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57" w:rsidRPr="002F52A7" w:rsidRDefault="00C04A57" w:rsidP="00C04A57">
      <w:pPr>
        <w:rPr>
          <w:sz w:val="28"/>
          <w:szCs w:val="28"/>
        </w:rPr>
      </w:pPr>
    </w:p>
    <w:p w:rsidR="00B04AA9" w:rsidRDefault="00B04AA9" w:rsidP="00B04AA9">
      <w:pPr>
        <w:rPr>
          <w:sz w:val="28"/>
          <w:szCs w:val="28"/>
        </w:rPr>
      </w:pPr>
    </w:p>
    <w:p w:rsidR="000100D4" w:rsidRDefault="000100D4" w:rsidP="000100D4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6096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D4" w:rsidRPr="000F7A21" w:rsidRDefault="000100D4" w:rsidP="000100D4">
      <w:pPr>
        <w:jc w:val="center"/>
        <w:rPr>
          <w:b/>
          <w:sz w:val="36"/>
          <w:szCs w:val="36"/>
        </w:rPr>
      </w:pPr>
      <w:r w:rsidRPr="000F7A21">
        <w:rPr>
          <w:b/>
          <w:sz w:val="36"/>
          <w:szCs w:val="36"/>
        </w:rPr>
        <w:t>Дума Шегарского района</w:t>
      </w:r>
    </w:p>
    <w:p w:rsidR="000100D4" w:rsidRPr="000F7A21" w:rsidRDefault="000100D4" w:rsidP="000100D4">
      <w:pPr>
        <w:jc w:val="center"/>
        <w:rPr>
          <w:b/>
          <w:sz w:val="36"/>
          <w:szCs w:val="36"/>
        </w:rPr>
      </w:pPr>
      <w:r w:rsidRPr="000F7A21">
        <w:rPr>
          <w:b/>
          <w:sz w:val="36"/>
          <w:szCs w:val="36"/>
        </w:rPr>
        <w:t>Томской области</w:t>
      </w:r>
    </w:p>
    <w:p w:rsidR="000100D4" w:rsidRPr="000F7A21" w:rsidRDefault="000100D4" w:rsidP="000100D4">
      <w:pPr>
        <w:jc w:val="center"/>
        <w:rPr>
          <w:b/>
          <w:sz w:val="32"/>
          <w:szCs w:val="32"/>
        </w:rPr>
      </w:pPr>
      <w:r w:rsidRPr="000F7A21">
        <w:rPr>
          <w:b/>
          <w:sz w:val="32"/>
          <w:szCs w:val="32"/>
        </w:rPr>
        <w:t>РЕШЕНИЕ</w:t>
      </w:r>
    </w:p>
    <w:p w:rsidR="000100D4" w:rsidRDefault="000100D4" w:rsidP="000100D4">
      <w:pPr>
        <w:rPr>
          <w:sz w:val="28"/>
          <w:szCs w:val="28"/>
        </w:rPr>
      </w:pPr>
      <w:r w:rsidRPr="00F53DCB">
        <w:rPr>
          <w:sz w:val="16"/>
          <w:szCs w:val="16"/>
        </w:rPr>
        <w:t xml:space="preserve"> </w:t>
      </w:r>
    </w:p>
    <w:p w:rsidR="000100D4" w:rsidRPr="000F7A21" w:rsidRDefault="00DD113D" w:rsidP="000100D4">
      <w:pPr>
        <w:rPr>
          <w:sz w:val="22"/>
          <w:szCs w:val="22"/>
        </w:rPr>
      </w:pPr>
      <w:r>
        <w:rPr>
          <w:sz w:val="22"/>
          <w:szCs w:val="22"/>
        </w:rPr>
        <w:t xml:space="preserve">    с</w:t>
      </w:r>
      <w:proofErr w:type="gramStart"/>
      <w:r>
        <w:rPr>
          <w:sz w:val="22"/>
          <w:szCs w:val="22"/>
        </w:rPr>
        <w:t>.</w:t>
      </w:r>
      <w:r w:rsidR="000100D4" w:rsidRPr="000F7A21">
        <w:rPr>
          <w:sz w:val="22"/>
          <w:szCs w:val="22"/>
        </w:rPr>
        <w:t>М</w:t>
      </w:r>
      <w:proofErr w:type="gramEnd"/>
      <w:r w:rsidR="000100D4" w:rsidRPr="000F7A21">
        <w:rPr>
          <w:sz w:val="22"/>
          <w:szCs w:val="22"/>
        </w:rPr>
        <w:t xml:space="preserve">ельниково </w:t>
      </w:r>
    </w:p>
    <w:tbl>
      <w:tblPr>
        <w:tblW w:w="9355" w:type="dxa"/>
        <w:jc w:val="center"/>
        <w:tblInd w:w="1" w:type="dxa"/>
        <w:tblBorders>
          <w:insideH w:val="single" w:sz="4" w:space="0" w:color="auto"/>
        </w:tblBorders>
        <w:tblLook w:val="01E0"/>
      </w:tblPr>
      <w:tblGrid>
        <w:gridCol w:w="4706"/>
        <w:gridCol w:w="4649"/>
      </w:tblGrid>
      <w:tr w:rsidR="000100D4" w:rsidTr="00D87E27">
        <w:trPr>
          <w:jc w:val="center"/>
        </w:trPr>
        <w:tc>
          <w:tcPr>
            <w:tcW w:w="4706" w:type="dxa"/>
            <w:tcBorders>
              <w:top w:val="nil"/>
              <w:bottom w:val="nil"/>
            </w:tcBorders>
          </w:tcPr>
          <w:p w:rsidR="000100D4" w:rsidRPr="0085379A" w:rsidRDefault="00DD113D" w:rsidP="00D87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16.02.2021г.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0100D4" w:rsidRDefault="000100D4" w:rsidP="00D87E27">
            <w:pPr>
              <w:rPr>
                <w:sz w:val="28"/>
                <w:szCs w:val="28"/>
              </w:rPr>
            </w:pPr>
            <w:r w:rsidRPr="00CD67BE">
              <w:rPr>
                <w:sz w:val="28"/>
                <w:szCs w:val="28"/>
              </w:rPr>
              <w:t xml:space="preserve">                                             №</w:t>
            </w:r>
            <w:r>
              <w:rPr>
                <w:sz w:val="28"/>
                <w:szCs w:val="28"/>
              </w:rPr>
              <w:t xml:space="preserve"> </w:t>
            </w:r>
            <w:r w:rsidR="00DD113D">
              <w:rPr>
                <w:sz w:val="28"/>
                <w:szCs w:val="28"/>
              </w:rPr>
              <w:t>45</w:t>
            </w:r>
          </w:p>
          <w:p w:rsidR="000100D4" w:rsidRPr="00CD67BE" w:rsidRDefault="000100D4" w:rsidP="00D87E27">
            <w:pPr>
              <w:rPr>
                <w:sz w:val="28"/>
                <w:szCs w:val="28"/>
              </w:rPr>
            </w:pPr>
          </w:p>
        </w:tc>
      </w:tr>
    </w:tbl>
    <w:p w:rsidR="000100D4" w:rsidRDefault="000100D4" w:rsidP="000100D4">
      <w:pPr>
        <w:rPr>
          <w:b/>
          <w:kern w:val="36"/>
          <w:sz w:val="28"/>
          <w:szCs w:val="28"/>
        </w:rPr>
      </w:pPr>
    </w:p>
    <w:p w:rsidR="000100D4" w:rsidRDefault="000100D4" w:rsidP="000100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Доске Почета муниципального образования «Шегарский район»</w:t>
      </w:r>
    </w:p>
    <w:p w:rsidR="000100D4" w:rsidRPr="000143EE" w:rsidRDefault="000100D4" w:rsidP="000100D4">
      <w:pPr>
        <w:rPr>
          <w:sz w:val="28"/>
          <w:szCs w:val="28"/>
        </w:rPr>
      </w:pPr>
    </w:p>
    <w:p w:rsidR="000100D4" w:rsidRPr="00A22215" w:rsidRDefault="000100D4" w:rsidP="000100D4">
      <w:pPr>
        <w:rPr>
          <w:sz w:val="28"/>
          <w:szCs w:val="28"/>
        </w:rPr>
      </w:pPr>
    </w:p>
    <w:p w:rsidR="000100D4" w:rsidRDefault="000100D4" w:rsidP="00010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7A21">
        <w:rPr>
          <w:sz w:val="28"/>
          <w:szCs w:val="28"/>
        </w:rPr>
        <w:t xml:space="preserve">В соответствии с Федеральным </w:t>
      </w:r>
      <w:hyperlink r:id="rId7" w:history="1">
        <w:r w:rsidRPr="000F7A21">
          <w:rPr>
            <w:sz w:val="28"/>
            <w:szCs w:val="28"/>
          </w:rPr>
          <w:t>законом</w:t>
        </w:r>
      </w:hyperlink>
      <w:r w:rsidRPr="000F7A21">
        <w:rPr>
          <w:sz w:val="28"/>
          <w:szCs w:val="28"/>
        </w:rPr>
        <w:t xml:space="preserve">   от 06 октября 2003 года N 131-ФЗ </w:t>
      </w:r>
      <w:r>
        <w:rPr>
          <w:sz w:val="28"/>
          <w:szCs w:val="28"/>
        </w:rPr>
        <w:t>«</w:t>
      </w:r>
      <w:r w:rsidRPr="000F7A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F7A21">
        <w:rPr>
          <w:sz w:val="28"/>
          <w:szCs w:val="28"/>
        </w:rPr>
        <w:t xml:space="preserve">, </w:t>
      </w:r>
      <w:r w:rsidRPr="00780215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</w:t>
      </w:r>
      <w:r w:rsidRPr="0078021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 муниципального образования «Шегарский район», </w:t>
      </w:r>
    </w:p>
    <w:p w:rsidR="000100D4" w:rsidRDefault="000100D4" w:rsidP="000100D4">
      <w:pPr>
        <w:jc w:val="both"/>
        <w:rPr>
          <w:sz w:val="28"/>
          <w:szCs w:val="28"/>
        </w:rPr>
      </w:pPr>
    </w:p>
    <w:p w:rsidR="000100D4" w:rsidRPr="00A22215" w:rsidRDefault="000100D4" w:rsidP="000100D4">
      <w:pPr>
        <w:rPr>
          <w:sz w:val="28"/>
          <w:szCs w:val="28"/>
        </w:rPr>
      </w:pPr>
    </w:p>
    <w:p w:rsidR="000100D4" w:rsidRPr="000100D4" w:rsidRDefault="000100D4" w:rsidP="000100D4">
      <w:pPr>
        <w:jc w:val="center"/>
        <w:rPr>
          <w:b/>
          <w:sz w:val="28"/>
          <w:szCs w:val="28"/>
        </w:rPr>
      </w:pPr>
      <w:r w:rsidRPr="000100D4">
        <w:rPr>
          <w:b/>
          <w:sz w:val="28"/>
          <w:szCs w:val="28"/>
        </w:rPr>
        <w:t>ДУМА ШЕГАРСКОГО РАЙОНА РЕШИЛА:</w:t>
      </w:r>
    </w:p>
    <w:p w:rsidR="000100D4" w:rsidRPr="000143EE" w:rsidRDefault="000100D4" w:rsidP="000100D4">
      <w:pPr>
        <w:rPr>
          <w:sz w:val="28"/>
          <w:szCs w:val="28"/>
        </w:rPr>
      </w:pPr>
    </w:p>
    <w:p w:rsidR="000100D4" w:rsidRPr="000100D4" w:rsidRDefault="000100D4" w:rsidP="000100D4">
      <w:pPr>
        <w:pStyle w:val="a4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100D4">
        <w:rPr>
          <w:rFonts w:ascii="Times New Roman" w:hAnsi="Times New Roman" w:cs="Times New Roman"/>
          <w:sz w:val="28"/>
          <w:szCs w:val="28"/>
        </w:rPr>
        <w:t>Утвердить прилагаемое  Положение  о Доске Почета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100D4">
        <w:rPr>
          <w:rFonts w:ascii="Times New Roman" w:hAnsi="Times New Roman" w:cs="Times New Roman"/>
          <w:sz w:val="28"/>
          <w:szCs w:val="28"/>
        </w:rPr>
        <w:t xml:space="preserve">образования «Шегарский район» </w:t>
      </w:r>
    </w:p>
    <w:p w:rsidR="000100D4" w:rsidRPr="000100D4" w:rsidRDefault="000100D4" w:rsidP="000100D4">
      <w:pPr>
        <w:pStyle w:val="a4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100D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Шегарского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11.07.2014г №323 «Об утверждении Положения </w:t>
      </w:r>
      <w:r w:rsidRPr="000100D4">
        <w:rPr>
          <w:rFonts w:ascii="Times New Roman" w:hAnsi="Times New Roman" w:cs="Times New Roman"/>
          <w:sz w:val="28"/>
          <w:szCs w:val="28"/>
        </w:rPr>
        <w:t>о Доске Почета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0100D4">
        <w:rPr>
          <w:rFonts w:ascii="Times New Roman" w:hAnsi="Times New Roman" w:cs="Times New Roman"/>
          <w:sz w:val="28"/>
          <w:szCs w:val="28"/>
        </w:rPr>
        <w:t xml:space="preserve">образования «Шегарский район» </w:t>
      </w:r>
    </w:p>
    <w:p w:rsidR="000100D4" w:rsidRDefault="000100D4" w:rsidP="000100D4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756524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опубликовать в районной газете «Шегарский вестник», и разместить в сети Интернет на официальном сайте Шегарского района. </w:t>
      </w:r>
    </w:p>
    <w:p w:rsidR="000100D4" w:rsidRDefault="000100D4" w:rsidP="000100D4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4.Настоящее решение вступает в силу с момента его официального опубликования.</w:t>
      </w:r>
    </w:p>
    <w:p w:rsidR="000100D4" w:rsidRDefault="000100D4" w:rsidP="000100D4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социальным вопросам и молодежной политики Думы Шегарского района.</w:t>
      </w:r>
    </w:p>
    <w:p w:rsidR="000100D4" w:rsidRDefault="000100D4" w:rsidP="000100D4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0100D4" w:rsidRDefault="000100D4" w:rsidP="000100D4">
      <w:pPr>
        <w:shd w:val="clear" w:color="auto" w:fill="FFFFFF"/>
        <w:ind w:right="19"/>
        <w:jc w:val="both"/>
        <w:rPr>
          <w:sz w:val="28"/>
          <w:szCs w:val="28"/>
        </w:rPr>
      </w:pPr>
    </w:p>
    <w:p w:rsidR="000100D4" w:rsidRDefault="000100D4" w:rsidP="000100D4">
      <w:pPr>
        <w:shd w:val="clear" w:color="auto" w:fill="FFFFFF"/>
        <w:ind w:right="19"/>
        <w:jc w:val="both"/>
        <w:rPr>
          <w:sz w:val="28"/>
          <w:szCs w:val="28"/>
        </w:rPr>
      </w:pPr>
    </w:p>
    <w:p w:rsidR="000100D4" w:rsidRDefault="000100D4" w:rsidP="000100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Шегарского район</w:t>
      </w:r>
      <w:r w:rsidR="00101606">
        <w:rPr>
          <w:sz w:val="28"/>
          <w:szCs w:val="28"/>
        </w:rPr>
        <w:t xml:space="preserve">а      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0100D4" w:rsidRDefault="000100D4" w:rsidP="000100D4">
      <w:pPr>
        <w:jc w:val="both"/>
        <w:rPr>
          <w:sz w:val="28"/>
          <w:szCs w:val="28"/>
        </w:rPr>
      </w:pPr>
    </w:p>
    <w:p w:rsidR="000100D4" w:rsidRDefault="000100D4" w:rsidP="000100D4">
      <w:pPr>
        <w:rPr>
          <w:sz w:val="28"/>
          <w:szCs w:val="28"/>
        </w:rPr>
      </w:pPr>
    </w:p>
    <w:p w:rsidR="000100D4" w:rsidRDefault="000100D4" w:rsidP="000100D4">
      <w:pPr>
        <w:rPr>
          <w:sz w:val="28"/>
          <w:szCs w:val="28"/>
        </w:rPr>
      </w:pPr>
    </w:p>
    <w:p w:rsidR="000100D4" w:rsidRDefault="000100D4" w:rsidP="000100D4">
      <w:pPr>
        <w:rPr>
          <w:sz w:val="28"/>
          <w:szCs w:val="28"/>
        </w:rPr>
      </w:pPr>
      <w:r>
        <w:rPr>
          <w:sz w:val="28"/>
          <w:szCs w:val="28"/>
        </w:rPr>
        <w:t xml:space="preserve">Глава Шегарского района                             </w:t>
      </w:r>
      <w:r w:rsidR="008440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Михкельсон</w:t>
      </w:r>
      <w:proofErr w:type="spellEnd"/>
      <w:r>
        <w:rPr>
          <w:sz w:val="28"/>
          <w:szCs w:val="28"/>
        </w:rPr>
        <w:t xml:space="preserve">     </w:t>
      </w:r>
    </w:p>
    <w:p w:rsidR="000100D4" w:rsidRDefault="000100D4" w:rsidP="000100D4">
      <w:pPr>
        <w:rPr>
          <w:sz w:val="28"/>
          <w:szCs w:val="28"/>
        </w:rPr>
      </w:pPr>
    </w:p>
    <w:p w:rsidR="000100D4" w:rsidRDefault="000100D4" w:rsidP="00010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100D4" w:rsidRDefault="000100D4" w:rsidP="000100D4">
      <w:pPr>
        <w:rPr>
          <w:sz w:val="28"/>
          <w:szCs w:val="28"/>
        </w:rPr>
      </w:pPr>
    </w:p>
    <w:p w:rsidR="000100D4" w:rsidRDefault="000100D4" w:rsidP="000100D4">
      <w:pPr>
        <w:rPr>
          <w:kern w:val="3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375914">
        <w:rPr>
          <w:kern w:val="36"/>
        </w:rPr>
        <w:t xml:space="preserve">Приложение </w:t>
      </w:r>
    </w:p>
    <w:p w:rsidR="000100D4" w:rsidRDefault="000100D4" w:rsidP="000100D4">
      <w:pPr>
        <w:jc w:val="right"/>
        <w:rPr>
          <w:kern w:val="36"/>
        </w:rPr>
      </w:pPr>
      <w:r w:rsidRPr="00375914">
        <w:rPr>
          <w:kern w:val="36"/>
        </w:rPr>
        <w:t xml:space="preserve">к решению Думы Шегарского района </w:t>
      </w:r>
    </w:p>
    <w:p w:rsidR="000100D4" w:rsidRDefault="000100D4" w:rsidP="000100D4">
      <w:pPr>
        <w:jc w:val="center"/>
        <w:rPr>
          <w:b/>
          <w:kern w:val="36"/>
          <w:sz w:val="28"/>
          <w:szCs w:val="28"/>
        </w:rPr>
      </w:pPr>
      <w:r>
        <w:rPr>
          <w:kern w:val="36"/>
        </w:rPr>
        <w:t xml:space="preserve">                                                                                                         </w:t>
      </w:r>
      <w:r w:rsidRPr="00375914">
        <w:rPr>
          <w:kern w:val="36"/>
        </w:rPr>
        <w:t>от «</w:t>
      </w:r>
      <w:r w:rsidR="00DD113D">
        <w:rPr>
          <w:kern w:val="36"/>
        </w:rPr>
        <w:t>16</w:t>
      </w:r>
      <w:r w:rsidRPr="00375914">
        <w:rPr>
          <w:kern w:val="36"/>
        </w:rPr>
        <w:t xml:space="preserve">» </w:t>
      </w:r>
      <w:r>
        <w:rPr>
          <w:kern w:val="36"/>
        </w:rPr>
        <w:t>февраля</w:t>
      </w:r>
      <w:r w:rsidRPr="00375914">
        <w:rPr>
          <w:kern w:val="36"/>
        </w:rPr>
        <w:t xml:space="preserve"> 20</w:t>
      </w:r>
      <w:r>
        <w:rPr>
          <w:kern w:val="36"/>
        </w:rPr>
        <w:t>21</w:t>
      </w:r>
      <w:r w:rsidRPr="00375914">
        <w:rPr>
          <w:kern w:val="36"/>
        </w:rPr>
        <w:t xml:space="preserve">г. № </w:t>
      </w:r>
      <w:r w:rsidR="00DD113D">
        <w:rPr>
          <w:kern w:val="36"/>
        </w:rPr>
        <w:t>45</w:t>
      </w:r>
    </w:p>
    <w:p w:rsidR="000100D4" w:rsidRDefault="000100D4" w:rsidP="00B04AA9">
      <w:pPr>
        <w:jc w:val="center"/>
        <w:rPr>
          <w:b/>
          <w:kern w:val="36"/>
          <w:sz w:val="28"/>
          <w:szCs w:val="28"/>
        </w:rPr>
      </w:pPr>
    </w:p>
    <w:p w:rsidR="000100D4" w:rsidRDefault="000100D4" w:rsidP="00B04AA9">
      <w:pPr>
        <w:jc w:val="center"/>
        <w:rPr>
          <w:b/>
          <w:kern w:val="36"/>
          <w:sz w:val="28"/>
          <w:szCs w:val="28"/>
        </w:rPr>
      </w:pPr>
    </w:p>
    <w:p w:rsidR="00B04AA9" w:rsidRDefault="00B04AA9" w:rsidP="000100D4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Положение о Доске Почета</w:t>
      </w:r>
    </w:p>
    <w:p w:rsidR="00B04AA9" w:rsidRDefault="00B04AA9" w:rsidP="000100D4">
      <w:pPr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муниципального образования «Шегарский район»</w:t>
      </w:r>
    </w:p>
    <w:p w:rsidR="00B04AA9" w:rsidRDefault="00B04AA9" w:rsidP="00B04AA9">
      <w:pPr>
        <w:jc w:val="center"/>
        <w:rPr>
          <w:b/>
          <w:kern w:val="36"/>
          <w:sz w:val="28"/>
          <w:szCs w:val="28"/>
        </w:rPr>
      </w:pPr>
    </w:p>
    <w:p w:rsidR="00B04AA9" w:rsidRDefault="00B04AA9" w:rsidP="00B04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порядок размещения на Доску Почета муниципального образования «Шегарский район» (далее Доска Почета) фотографий работников предприятий, учреждений, организаций, общественных объединений, органа местного самоуправления и отдельных граждан.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Доска Почета предназначена для популяризации заслуг конкретных лиц, является элементом системы морального стимулирования с целью мотивации граждан к повышению результативности своего труда, а также для отражения успехов и особых достижений работников в профессиональной деятельности.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 Доску Почета размещаются два баннера. На общем фоне природы размещаются фотографии размером 210х297 мм (формат А4) с указанием под ними фамилии, имени, отчества, должности, наименования организации.</w:t>
      </w:r>
    </w:p>
    <w:p w:rsidR="00B04AA9" w:rsidRDefault="00B04AA9" w:rsidP="00B04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Доска Почета размещается на ул. Ленина с. Мельниково, напротив мемориального комплекса </w:t>
      </w:r>
      <w:proofErr w:type="spellStart"/>
      <w:r>
        <w:rPr>
          <w:sz w:val="28"/>
          <w:szCs w:val="28"/>
        </w:rPr>
        <w:t>воинам-шегарцам</w:t>
      </w:r>
      <w:proofErr w:type="spellEnd"/>
      <w:r>
        <w:rPr>
          <w:sz w:val="28"/>
          <w:szCs w:val="28"/>
        </w:rPr>
        <w:t>, погибшим и умершим участникам в Великой отечественной войне 1941-1945гг.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1.5. Доска Почета состоит из трех панелей, на центральной панели размером 2700х2100мм расположен герб и наименование муниципального </w:t>
      </w:r>
      <w:r w:rsidRPr="00A425AF">
        <w:rPr>
          <w:color w:val="000000" w:themeColor="text1"/>
          <w:sz w:val="28"/>
          <w:szCs w:val="28"/>
        </w:rPr>
        <w:t xml:space="preserve">образования «Шегарский район», в верхних частях двух боковых панелей размерами 2700х5450мм располагается название «Доска Почета». Панели содержат два баннера для фотографий форматом </w:t>
      </w:r>
      <w:r w:rsidRPr="00844017">
        <w:rPr>
          <w:color w:val="000000" w:themeColor="text1"/>
          <w:sz w:val="28"/>
          <w:szCs w:val="28"/>
        </w:rPr>
        <w:t>А</w:t>
      </w:r>
      <w:proofErr w:type="gramStart"/>
      <w:r w:rsidRPr="00844017">
        <w:rPr>
          <w:color w:val="000000" w:themeColor="text1"/>
          <w:sz w:val="28"/>
          <w:szCs w:val="28"/>
        </w:rPr>
        <w:t>4</w:t>
      </w:r>
      <w:proofErr w:type="gramEnd"/>
      <w:r w:rsidR="00F92BB7">
        <w:rPr>
          <w:color w:val="000000" w:themeColor="text1"/>
          <w:sz w:val="28"/>
          <w:szCs w:val="28"/>
        </w:rPr>
        <w:t>.</w:t>
      </w:r>
      <w:r w:rsidRPr="00A425AF">
        <w:rPr>
          <w:color w:val="000000" w:themeColor="text1"/>
          <w:sz w:val="28"/>
          <w:szCs w:val="28"/>
        </w:rPr>
        <w:t xml:space="preserve"> Общая длина «До</w:t>
      </w:r>
      <w:r w:rsidR="00F82533" w:rsidRPr="00A425AF">
        <w:rPr>
          <w:color w:val="000000" w:themeColor="text1"/>
          <w:sz w:val="28"/>
          <w:szCs w:val="28"/>
        </w:rPr>
        <w:t>ски Почета» составляет 13000 мм</w:t>
      </w:r>
      <w:r w:rsidRPr="00A425AF">
        <w:rPr>
          <w:color w:val="000000" w:themeColor="text1"/>
          <w:sz w:val="28"/>
          <w:szCs w:val="28"/>
        </w:rPr>
        <w:t>.</w:t>
      </w:r>
    </w:p>
    <w:p w:rsidR="00F92BB7" w:rsidRPr="00844017" w:rsidRDefault="00B04AA9" w:rsidP="00F92BB7">
      <w:pPr>
        <w:pStyle w:val="a8"/>
        <w:ind w:firstLine="708"/>
        <w:rPr>
          <w:color w:val="000000" w:themeColor="text1"/>
        </w:rPr>
      </w:pPr>
      <w:r w:rsidRPr="00A425AF">
        <w:rPr>
          <w:color w:val="000000" w:themeColor="text1"/>
          <w:szCs w:val="28"/>
        </w:rPr>
        <w:t xml:space="preserve">1.6. </w:t>
      </w:r>
      <w:r w:rsidR="00F92BB7" w:rsidRPr="00844017">
        <w:rPr>
          <w:color w:val="000000" w:themeColor="text1"/>
        </w:rPr>
        <w:t xml:space="preserve">Для занесения на Доску почёта граждан района выделяется 20 мест: </w:t>
      </w:r>
    </w:p>
    <w:tbl>
      <w:tblPr>
        <w:tblStyle w:val="ab"/>
        <w:tblW w:w="0" w:type="auto"/>
        <w:tblLook w:val="04A0"/>
      </w:tblPr>
      <w:tblGrid>
        <w:gridCol w:w="7763"/>
        <w:gridCol w:w="1984"/>
      </w:tblGrid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Предприятия АПК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2 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0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 xml:space="preserve">Предприятия промышленности, транспорта, связи, ЖКХ, строительства, энергетики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5 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Государственные учреждения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2 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Учреждения здравоохранения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2чел.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Учреждения социального обслуживания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2 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Предприятия торговли и общественного питания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1 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Учреждения образования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3 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Представители малого и среднего предпринимательства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1 чел.</w:t>
            </w:r>
          </w:p>
        </w:tc>
      </w:tr>
      <w:tr w:rsidR="00F92BB7" w:rsidRPr="00844017" w:rsidTr="000100D4">
        <w:tc>
          <w:tcPr>
            <w:tcW w:w="7763" w:type="dxa"/>
          </w:tcPr>
          <w:p w:rsidR="00F92BB7" w:rsidRPr="00844017" w:rsidRDefault="00F92BB7" w:rsidP="00F92BB7">
            <w:pPr>
              <w:pStyle w:val="a8"/>
              <w:spacing w:line="240" w:lineRule="auto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Учреждения культуры, молодежи и спорта, СМИ</w:t>
            </w:r>
          </w:p>
        </w:tc>
        <w:tc>
          <w:tcPr>
            <w:tcW w:w="1984" w:type="dxa"/>
          </w:tcPr>
          <w:p w:rsidR="00F92BB7" w:rsidRPr="00844017" w:rsidRDefault="00F92BB7" w:rsidP="00F92BB7">
            <w:pPr>
              <w:pStyle w:val="a8"/>
              <w:spacing w:line="240" w:lineRule="auto"/>
              <w:ind w:right="-108"/>
              <w:jc w:val="center"/>
              <w:rPr>
                <w:color w:val="000000" w:themeColor="text1"/>
              </w:rPr>
            </w:pPr>
            <w:r w:rsidRPr="00844017">
              <w:rPr>
                <w:color w:val="000000" w:themeColor="text1"/>
              </w:rPr>
              <w:t>2 чел.</w:t>
            </w:r>
          </w:p>
        </w:tc>
      </w:tr>
    </w:tbl>
    <w:p w:rsidR="00F92BB7" w:rsidRPr="00844017" w:rsidRDefault="00F92BB7" w:rsidP="00F92BB7">
      <w:pPr>
        <w:pStyle w:val="a8"/>
        <w:ind w:firstLine="708"/>
        <w:rPr>
          <w:color w:val="000000" w:themeColor="text1"/>
        </w:rPr>
      </w:pPr>
    </w:p>
    <w:p w:rsidR="00B04AA9" w:rsidRPr="00844017" w:rsidRDefault="00F92BB7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lastRenderedPageBreak/>
        <w:t xml:space="preserve">1.7. </w:t>
      </w:r>
      <w:r w:rsidR="009A74EB" w:rsidRPr="00844017">
        <w:rPr>
          <w:color w:val="000000" w:themeColor="text1"/>
          <w:sz w:val="28"/>
          <w:szCs w:val="28"/>
        </w:rPr>
        <w:t>Занесение на Доску почета граждан Шегарского района происходит один раз в два года к 12 июня – Дню России.</w:t>
      </w:r>
    </w:p>
    <w:p w:rsidR="00B04AA9" w:rsidRPr="00844017" w:rsidRDefault="00B04AA9" w:rsidP="00F82533">
      <w:pPr>
        <w:ind w:firstLine="567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1.</w:t>
      </w:r>
      <w:r w:rsidR="00F92BB7" w:rsidRPr="00844017">
        <w:rPr>
          <w:color w:val="000000" w:themeColor="text1"/>
          <w:sz w:val="28"/>
          <w:szCs w:val="28"/>
        </w:rPr>
        <w:t>8</w:t>
      </w:r>
      <w:r w:rsidRPr="00844017">
        <w:rPr>
          <w:color w:val="000000" w:themeColor="text1"/>
          <w:sz w:val="28"/>
          <w:szCs w:val="28"/>
        </w:rPr>
        <w:t xml:space="preserve">. Гражданам, чьи фотографии занесены на Доску Почета, в торжественной обстановке </w:t>
      </w:r>
      <w:r w:rsidR="009736AB" w:rsidRPr="00844017">
        <w:rPr>
          <w:color w:val="000000" w:themeColor="text1"/>
          <w:sz w:val="28"/>
          <w:szCs w:val="28"/>
        </w:rPr>
        <w:t>вручается С</w:t>
      </w:r>
      <w:r w:rsidRPr="00844017">
        <w:rPr>
          <w:color w:val="000000" w:themeColor="text1"/>
          <w:sz w:val="28"/>
          <w:szCs w:val="28"/>
        </w:rPr>
        <w:t xml:space="preserve">видетельство </w:t>
      </w:r>
      <w:r w:rsidR="009736AB" w:rsidRPr="00844017">
        <w:rPr>
          <w:color w:val="000000" w:themeColor="text1"/>
          <w:sz w:val="28"/>
          <w:szCs w:val="28"/>
        </w:rPr>
        <w:t>о занесении их на Доску почета согласно приложению №1 к настоящему Положению.</w:t>
      </w:r>
    </w:p>
    <w:p w:rsidR="00B04AA9" w:rsidRPr="00A425AF" w:rsidRDefault="00B04AA9" w:rsidP="00B04AA9">
      <w:pPr>
        <w:ind w:firstLine="567"/>
        <w:rPr>
          <w:color w:val="000000" w:themeColor="text1"/>
          <w:sz w:val="28"/>
          <w:szCs w:val="28"/>
        </w:rPr>
      </w:pPr>
    </w:p>
    <w:p w:rsidR="00B04AA9" w:rsidRPr="00A425AF" w:rsidRDefault="00B04AA9" w:rsidP="00B04AA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A425AF">
        <w:rPr>
          <w:b/>
          <w:color w:val="000000" w:themeColor="text1"/>
          <w:sz w:val="28"/>
          <w:szCs w:val="28"/>
        </w:rPr>
        <w:t>2. Порядок размещения фотографий граждан на Доску Почета</w:t>
      </w:r>
    </w:p>
    <w:p w:rsidR="00B04AA9" w:rsidRPr="00A425AF" w:rsidRDefault="00B04AA9" w:rsidP="00B04AA9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2.1. Право на размещение фотографий на Доску Почета имеют граждане, проработавшие не менее 5 лет на территории Шегарского района и внесшие значительный вклад в развитие промышленности, архитектуры, строительства, связи, образования, здравоохранения, потребительского рынка, сельского хозяйства, культуры, искусства, спорта, социальной политики, правоохранительных органов, средств массовой информации и т.д., а также участники Великой отечественной войны 1941-1945гг., граждане, награжденные орденами «Ленина», «Трудового красного знамени», «Знак почета», «Трудовой славы» участники ликвидации на Чернобыльской АЭС, участники локальных войн (Афганистан, Чеченская республика и т.д.).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2.2. Без ограничения по стажу работы аналогичным правом обладают граждане в случаях: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2.2.1. Выдающихся достижений в научной, трудовой, общественной, культурной, политической, благотворительной или иной деятельности;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2.2.2. Проявленного мужества, самоотверженности при защите Родины и граждан.</w:t>
      </w:r>
    </w:p>
    <w:p w:rsidR="00B04AA9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Степень особых заслуг определяется комиссией по рассмотрению предложений о размещении фотографий граждан на Доску Почета муниципального образования «Шегарский район» (далее – Комиссия) в индивидуальном порядке.</w:t>
      </w:r>
    </w:p>
    <w:p w:rsidR="008B27A8" w:rsidRPr="00844017" w:rsidRDefault="008B27A8" w:rsidP="00B04AA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</w:t>
      </w:r>
      <w:r w:rsidRPr="00844017">
        <w:rPr>
          <w:color w:val="000000" w:themeColor="text1"/>
          <w:sz w:val="28"/>
          <w:szCs w:val="28"/>
        </w:rPr>
        <w:t>Выдвижение кандидатов для занесения на Доску почета производится коллективами предприятий, учреждений, организаций независимо от организационно-правовых форм и форм собственности, Главы сельских поселений, Глава Шегарского района.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</w:t>
      </w:r>
      <w:r w:rsidR="008B27A8">
        <w:rPr>
          <w:color w:val="000000" w:themeColor="text1"/>
          <w:sz w:val="28"/>
          <w:szCs w:val="28"/>
        </w:rPr>
        <w:t>4</w:t>
      </w:r>
      <w:r w:rsidRPr="00A425AF">
        <w:rPr>
          <w:color w:val="000000" w:themeColor="text1"/>
          <w:sz w:val="28"/>
          <w:szCs w:val="28"/>
        </w:rPr>
        <w:t>. Для рассмотрения вопроса о размещении фотографий на Доску Почета организациями представляются следующие документы: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</w:t>
      </w:r>
      <w:r w:rsidR="008B27A8">
        <w:rPr>
          <w:color w:val="000000" w:themeColor="text1"/>
          <w:sz w:val="28"/>
          <w:szCs w:val="28"/>
        </w:rPr>
        <w:t>4</w:t>
      </w:r>
      <w:r w:rsidRPr="00A425AF">
        <w:rPr>
          <w:color w:val="000000" w:themeColor="text1"/>
          <w:sz w:val="28"/>
          <w:szCs w:val="28"/>
        </w:rPr>
        <w:t>.1. Ходатайство организации за подписью руководителя с указанием фамилии, имени, отчества и должности кандидата;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</w:t>
      </w:r>
      <w:r w:rsidR="008B27A8">
        <w:rPr>
          <w:color w:val="000000" w:themeColor="text1"/>
          <w:sz w:val="28"/>
          <w:szCs w:val="28"/>
        </w:rPr>
        <w:t>4</w:t>
      </w:r>
      <w:r w:rsidRPr="00A425AF">
        <w:rPr>
          <w:color w:val="000000" w:themeColor="text1"/>
          <w:sz w:val="28"/>
          <w:szCs w:val="28"/>
        </w:rPr>
        <w:t xml:space="preserve">.2. Краткая характеристика с указанием конкретных заслуг кандидата перед </w:t>
      </w:r>
      <w:proofErr w:type="spellStart"/>
      <w:r w:rsidRPr="00A425AF">
        <w:rPr>
          <w:color w:val="000000" w:themeColor="text1"/>
          <w:sz w:val="28"/>
          <w:szCs w:val="28"/>
        </w:rPr>
        <w:t>Шегарским</w:t>
      </w:r>
      <w:proofErr w:type="spellEnd"/>
      <w:r w:rsidRPr="00A425AF">
        <w:rPr>
          <w:color w:val="000000" w:themeColor="text1"/>
          <w:sz w:val="28"/>
          <w:szCs w:val="28"/>
        </w:rPr>
        <w:t xml:space="preserve"> районом;</w:t>
      </w:r>
    </w:p>
    <w:p w:rsidR="00B04AA9" w:rsidRPr="00844017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</w:t>
      </w:r>
      <w:r w:rsidR="008B27A8">
        <w:rPr>
          <w:color w:val="000000" w:themeColor="text1"/>
          <w:sz w:val="28"/>
          <w:szCs w:val="28"/>
        </w:rPr>
        <w:t>4</w:t>
      </w:r>
      <w:r w:rsidRPr="00A425AF">
        <w:rPr>
          <w:color w:val="000000" w:themeColor="text1"/>
          <w:sz w:val="28"/>
          <w:szCs w:val="28"/>
        </w:rPr>
        <w:t>.3.Сведения по форме согласно приложению №</w:t>
      </w:r>
      <w:r w:rsidR="009736AB">
        <w:rPr>
          <w:color w:val="000000" w:themeColor="text1"/>
          <w:sz w:val="28"/>
          <w:szCs w:val="28"/>
        </w:rPr>
        <w:t xml:space="preserve">2 </w:t>
      </w:r>
      <w:r w:rsidR="009736AB" w:rsidRPr="00844017">
        <w:rPr>
          <w:color w:val="000000" w:themeColor="text1"/>
          <w:sz w:val="28"/>
          <w:szCs w:val="28"/>
        </w:rPr>
        <w:t>к настоящему Положению</w:t>
      </w:r>
      <w:r w:rsidRPr="00844017">
        <w:rPr>
          <w:color w:val="000000" w:themeColor="text1"/>
          <w:sz w:val="28"/>
          <w:szCs w:val="28"/>
        </w:rPr>
        <w:t>;</w:t>
      </w:r>
    </w:p>
    <w:p w:rsidR="00B04AA9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</w:t>
      </w:r>
      <w:r w:rsidR="008B27A8">
        <w:rPr>
          <w:color w:val="000000" w:themeColor="text1"/>
          <w:sz w:val="28"/>
          <w:szCs w:val="28"/>
        </w:rPr>
        <w:t>4</w:t>
      </w:r>
      <w:r w:rsidRPr="00A425AF">
        <w:rPr>
          <w:color w:val="000000" w:themeColor="text1"/>
          <w:sz w:val="28"/>
          <w:szCs w:val="28"/>
        </w:rPr>
        <w:t>.4. Паспортные данные с указанием даты рождения и адреса места жительства.</w:t>
      </w:r>
    </w:p>
    <w:p w:rsidR="00624B47" w:rsidRPr="00844017" w:rsidRDefault="00624B47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2.</w:t>
      </w:r>
      <w:r w:rsidR="008B27A8" w:rsidRPr="00844017">
        <w:rPr>
          <w:color w:val="000000" w:themeColor="text1"/>
          <w:sz w:val="28"/>
          <w:szCs w:val="28"/>
        </w:rPr>
        <w:t>4</w:t>
      </w:r>
      <w:r w:rsidRPr="00844017">
        <w:rPr>
          <w:color w:val="000000" w:themeColor="text1"/>
          <w:sz w:val="28"/>
          <w:szCs w:val="28"/>
        </w:rPr>
        <w:t>.5. Согласие кандидата на обработку персональных данных.</w:t>
      </w:r>
    </w:p>
    <w:p w:rsidR="009736AB" w:rsidRPr="009736AB" w:rsidRDefault="009736AB" w:rsidP="00B04AA9">
      <w:pPr>
        <w:ind w:firstLine="567"/>
        <w:jc w:val="both"/>
        <w:rPr>
          <w:color w:val="7030A0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2.</w:t>
      </w:r>
      <w:r w:rsidR="008B27A8" w:rsidRPr="00844017">
        <w:rPr>
          <w:color w:val="000000" w:themeColor="text1"/>
          <w:sz w:val="28"/>
          <w:szCs w:val="28"/>
        </w:rPr>
        <w:t>4</w:t>
      </w:r>
      <w:r w:rsidRPr="00844017">
        <w:rPr>
          <w:color w:val="000000" w:themeColor="text1"/>
          <w:sz w:val="28"/>
          <w:szCs w:val="28"/>
        </w:rPr>
        <w:t>.6. Решение общего собрания коллектива предприятия, учреждения, организации по выдвижению кандидата</w:t>
      </w:r>
      <w:r>
        <w:rPr>
          <w:color w:val="7030A0"/>
          <w:sz w:val="28"/>
          <w:szCs w:val="28"/>
        </w:rPr>
        <w:t>.</w:t>
      </w:r>
    </w:p>
    <w:p w:rsidR="00B04AA9" w:rsidRPr="00844017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lastRenderedPageBreak/>
        <w:t>2.</w:t>
      </w:r>
      <w:r w:rsidR="008B27A8">
        <w:rPr>
          <w:color w:val="000000" w:themeColor="text1"/>
          <w:sz w:val="28"/>
          <w:szCs w:val="28"/>
        </w:rPr>
        <w:t>5</w:t>
      </w:r>
      <w:r w:rsidRPr="00A425AF">
        <w:rPr>
          <w:color w:val="000000" w:themeColor="text1"/>
          <w:sz w:val="28"/>
          <w:szCs w:val="28"/>
        </w:rPr>
        <w:t>. Документы, указанные в пункте 2.</w:t>
      </w:r>
      <w:r w:rsidR="008B27A8">
        <w:rPr>
          <w:color w:val="000000" w:themeColor="text1"/>
          <w:sz w:val="28"/>
          <w:szCs w:val="28"/>
        </w:rPr>
        <w:t>4</w:t>
      </w:r>
      <w:r w:rsidRPr="00A425AF">
        <w:rPr>
          <w:color w:val="000000" w:themeColor="text1"/>
          <w:sz w:val="28"/>
          <w:szCs w:val="28"/>
        </w:rPr>
        <w:t xml:space="preserve">. настоящего Положения направляются в Комиссию не позднее </w:t>
      </w:r>
      <w:r w:rsidR="00844017">
        <w:rPr>
          <w:color w:val="000000" w:themeColor="text1"/>
          <w:sz w:val="28"/>
          <w:szCs w:val="28"/>
        </w:rPr>
        <w:t xml:space="preserve"> </w:t>
      </w:r>
      <w:r w:rsidRPr="00844017">
        <w:rPr>
          <w:color w:val="000000" w:themeColor="text1"/>
          <w:sz w:val="28"/>
          <w:szCs w:val="28"/>
        </w:rPr>
        <w:t xml:space="preserve">01 </w:t>
      </w:r>
      <w:r w:rsidR="008B27A8" w:rsidRPr="00844017">
        <w:rPr>
          <w:color w:val="000000" w:themeColor="text1"/>
          <w:sz w:val="28"/>
          <w:szCs w:val="28"/>
        </w:rPr>
        <w:t>апреля</w:t>
      </w:r>
      <w:r w:rsidRPr="00844017">
        <w:rPr>
          <w:color w:val="000000" w:themeColor="text1"/>
          <w:sz w:val="28"/>
          <w:szCs w:val="28"/>
        </w:rPr>
        <w:t xml:space="preserve"> года, </w:t>
      </w:r>
      <w:r w:rsidR="008B27A8" w:rsidRPr="00844017">
        <w:rPr>
          <w:color w:val="000000" w:themeColor="text1"/>
          <w:sz w:val="28"/>
          <w:szCs w:val="28"/>
        </w:rPr>
        <w:t>в котором запланировано занесение фотографий на Доску почета</w:t>
      </w:r>
      <w:r w:rsidRPr="00844017">
        <w:rPr>
          <w:color w:val="000000" w:themeColor="text1"/>
          <w:sz w:val="28"/>
          <w:szCs w:val="28"/>
        </w:rPr>
        <w:t>.</w:t>
      </w:r>
    </w:p>
    <w:p w:rsidR="00B04AA9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Должностные лица, внесшие (подписавшие) ходатайство от имени организаций, несут ответственность за достоверность предоставленных сведений, подтверждающих право на предоставление к размещению фотографий на Доску Почета.</w:t>
      </w:r>
    </w:p>
    <w:p w:rsidR="0067580D" w:rsidRPr="00844017" w:rsidRDefault="0067580D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Не принимаются к рассмотрению ходатайства на кандидатов, имеющих непогашенную или неснятую судимость.</w:t>
      </w:r>
    </w:p>
    <w:p w:rsidR="00B04AA9" w:rsidRPr="00844017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2.</w:t>
      </w:r>
      <w:r w:rsidR="008B27A8" w:rsidRPr="00844017">
        <w:rPr>
          <w:color w:val="000000" w:themeColor="text1"/>
          <w:sz w:val="28"/>
          <w:szCs w:val="28"/>
        </w:rPr>
        <w:t>6</w:t>
      </w:r>
      <w:r w:rsidR="004C0935" w:rsidRPr="00844017">
        <w:rPr>
          <w:color w:val="000000" w:themeColor="text1"/>
          <w:sz w:val="28"/>
          <w:szCs w:val="28"/>
        </w:rPr>
        <w:t xml:space="preserve">. Поступившие материалы рассматриваются на заседании Комиссии </w:t>
      </w:r>
      <w:r w:rsidRPr="00844017">
        <w:rPr>
          <w:color w:val="000000" w:themeColor="text1"/>
          <w:sz w:val="28"/>
          <w:szCs w:val="28"/>
        </w:rPr>
        <w:t xml:space="preserve">до </w:t>
      </w:r>
      <w:r w:rsidR="004C0935" w:rsidRPr="00844017">
        <w:rPr>
          <w:color w:val="000000" w:themeColor="text1"/>
          <w:sz w:val="28"/>
          <w:szCs w:val="28"/>
        </w:rPr>
        <w:t>10апреля</w:t>
      </w:r>
      <w:r w:rsidRPr="00844017">
        <w:rPr>
          <w:color w:val="000000" w:themeColor="text1"/>
          <w:sz w:val="28"/>
          <w:szCs w:val="28"/>
        </w:rPr>
        <w:t xml:space="preserve"> года, </w:t>
      </w:r>
      <w:r w:rsidR="004C0935" w:rsidRPr="00844017">
        <w:rPr>
          <w:color w:val="000000" w:themeColor="text1"/>
          <w:sz w:val="28"/>
          <w:szCs w:val="28"/>
        </w:rPr>
        <w:t>в котором запланировано занесение фотографий на Доску почета.</w:t>
      </w:r>
    </w:p>
    <w:p w:rsidR="004C0935" w:rsidRPr="00844017" w:rsidRDefault="004C0935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Заседание Комиссии оформляется протоколом, который подписывается председателем и секретарем Комиссии.</w:t>
      </w:r>
    </w:p>
    <w:p w:rsidR="00B04AA9" w:rsidRPr="00844017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 xml:space="preserve">2.7. </w:t>
      </w:r>
      <w:r w:rsidR="006C2E64" w:rsidRPr="00844017">
        <w:rPr>
          <w:color w:val="000000" w:themeColor="text1"/>
          <w:sz w:val="28"/>
          <w:szCs w:val="28"/>
        </w:rPr>
        <w:t>Решение о занесении на Доску почета фотографий двадцати граждан утверждается распоряжением Администрации Шегарского района.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2.</w:t>
      </w:r>
      <w:r w:rsidR="006C2E64">
        <w:rPr>
          <w:color w:val="000000" w:themeColor="text1"/>
          <w:sz w:val="28"/>
          <w:szCs w:val="28"/>
        </w:rPr>
        <w:t>8</w:t>
      </w:r>
      <w:r w:rsidRPr="00A425AF">
        <w:rPr>
          <w:color w:val="000000" w:themeColor="text1"/>
          <w:sz w:val="28"/>
          <w:szCs w:val="28"/>
        </w:rPr>
        <w:t>. Список граждан, чьи фотографии будут размещены на Доске Почета, подлежит обязательному опубликованию в средствах массовой информации и на официальном сайте района.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</w:p>
    <w:p w:rsidR="00B04AA9" w:rsidRPr="00A425AF" w:rsidRDefault="00B04AA9" w:rsidP="00B04AA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A425AF">
        <w:rPr>
          <w:b/>
          <w:color w:val="000000" w:themeColor="text1"/>
          <w:sz w:val="28"/>
          <w:szCs w:val="28"/>
        </w:rPr>
        <w:t>3. Порядок досрочного снятия фотографии с Доски Почета</w:t>
      </w:r>
    </w:p>
    <w:p w:rsidR="00B04AA9" w:rsidRPr="00A425AF" w:rsidRDefault="00B04AA9" w:rsidP="00B04AA9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3.1. В случае привлечения лица, чья фотография размещена на Доске Почета, к уголовной ответственности по вступившему в законную силу приговора суда Глава Шегарского района принимает решение о досрочном снятии фотографии награжденного и информации о нем.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3.2. Вопрос о снятии фотографии с Доски Почета обсуждается на заседании Комиссии.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3.3. Секретарь Комиссии готовит проект распоряжения Главы Шегарского района о внесении соответствующих изменений в распоряжение Главы Шегарского района о размещении фотографий граждан на Доску Почета с прилагаемым приговором суда.</w:t>
      </w:r>
    </w:p>
    <w:p w:rsidR="00B04AA9" w:rsidRPr="00A425AF" w:rsidRDefault="00B04AA9" w:rsidP="00B04AA9">
      <w:pPr>
        <w:ind w:firstLine="567"/>
        <w:rPr>
          <w:color w:val="000000" w:themeColor="text1"/>
          <w:sz w:val="28"/>
          <w:szCs w:val="28"/>
        </w:rPr>
      </w:pPr>
    </w:p>
    <w:p w:rsidR="00B04AA9" w:rsidRPr="00A425AF" w:rsidRDefault="00B04AA9" w:rsidP="00B04AA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A425AF">
        <w:rPr>
          <w:b/>
          <w:color w:val="000000" w:themeColor="text1"/>
          <w:sz w:val="28"/>
          <w:szCs w:val="28"/>
        </w:rPr>
        <w:t>4. Финансовое и материально - техническое обеспечение Доски почета</w:t>
      </w:r>
    </w:p>
    <w:p w:rsidR="00B04AA9" w:rsidRPr="00A425AF" w:rsidRDefault="00B04AA9" w:rsidP="00B04AA9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4.1. Финансовое и материально–техническое обеспечение содержания Доски Почета (ремонт, реставрация, благоустройство, изготовление портретов) и организационные мероприятия по размещению двух баннеров с  фотографиями граждан на Доску почета осуществляет Администрация Шегарского района.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>4.2. Расходы по оформлению, содержанию Доски почета осуществляются за счет средств местного бюджета согласно утвержденной сметы расходов по администрации Шегарского района при планировании бюджета на очередной финансовый год.</w:t>
      </w:r>
    </w:p>
    <w:p w:rsidR="00B04AA9" w:rsidRPr="00A425AF" w:rsidRDefault="00B04AA9" w:rsidP="00B04AA9">
      <w:pPr>
        <w:ind w:firstLine="567"/>
        <w:jc w:val="both"/>
        <w:rPr>
          <w:color w:val="000000" w:themeColor="text1"/>
          <w:sz w:val="28"/>
          <w:szCs w:val="28"/>
        </w:rPr>
      </w:pPr>
      <w:r w:rsidRPr="00A425AF">
        <w:rPr>
          <w:color w:val="000000" w:themeColor="text1"/>
          <w:sz w:val="28"/>
          <w:szCs w:val="28"/>
        </w:rPr>
        <w:t xml:space="preserve">4.3. Изготовление двух баннеров с фотографиями граждан с ФИО, должности, наименованием предприятий, организаций, учреждений </w:t>
      </w:r>
      <w:r w:rsidRPr="00A425AF">
        <w:rPr>
          <w:color w:val="000000" w:themeColor="text1"/>
          <w:sz w:val="28"/>
          <w:szCs w:val="28"/>
        </w:rPr>
        <w:lastRenderedPageBreak/>
        <w:t>осуществляется не позднее, чем за 15 дней до дня торжественного мероприятия по очередному занесению на Доску Почета.</w:t>
      </w:r>
    </w:p>
    <w:p w:rsidR="00B04AA9" w:rsidRPr="00A425AF" w:rsidRDefault="00B04AA9" w:rsidP="00B04AA9">
      <w:pPr>
        <w:jc w:val="right"/>
        <w:rPr>
          <w:color w:val="000000" w:themeColor="text1"/>
          <w:sz w:val="28"/>
          <w:szCs w:val="28"/>
        </w:rPr>
      </w:pPr>
    </w:p>
    <w:p w:rsidR="00B04AA9" w:rsidRPr="00A425AF" w:rsidRDefault="00B04AA9" w:rsidP="00B04AA9">
      <w:pPr>
        <w:tabs>
          <w:tab w:val="left" w:pos="2310"/>
        </w:tabs>
        <w:jc w:val="center"/>
        <w:rPr>
          <w:b/>
          <w:color w:val="000000" w:themeColor="text1"/>
          <w:sz w:val="28"/>
          <w:szCs w:val="28"/>
        </w:rPr>
      </w:pPr>
      <w:r w:rsidRPr="00A425AF">
        <w:rPr>
          <w:b/>
          <w:color w:val="000000" w:themeColor="text1"/>
          <w:sz w:val="28"/>
          <w:szCs w:val="28"/>
        </w:rPr>
        <w:t>5. О составе комиссии</w:t>
      </w:r>
    </w:p>
    <w:p w:rsidR="00B04AA9" w:rsidRPr="00A425AF" w:rsidRDefault="00B04AA9" w:rsidP="00B04AA9">
      <w:pPr>
        <w:tabs>
          <w:tab w:val="left" w:pos="2310"/>
        </w:tabs>
        <w:jc w:val="center"/>
        <w:rPr>
          <w:b/>
          <w:color w:val="000000" w:themeColor="text1"/>
          <w:sz w:val="28"/>
          <w:szCs w:val="28"/>
        </w:rPr>
      </w:pPr>
    </w:p>
    <w:p w:rsidR="006C2E64" w:rsidRPr="00844017" w:rsidRDefault="006C2E64" w:rsidP="006C2E64">
      <w:pPr>
        <w:ind w:firstLine="708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5.1. Состав комиссии в количестве 11 человек утверждается распоряжением Администрации Шегарского района.</w:t>
      </w:r>
    </w:p>
    <w:p w:rsidR="006C2E64" w:rsidRPr="00844017" w:rsidRDefault="006C2E64" w:rsidP="006C2E64">
      <w:pPr>
        <w:ind w:firstLine="708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5.2. В состав комиссии включаются депутаты Думы Шегарского района, представители администрации Шегарского</w:t>
      </w:r>
      <w:r w:rsidR="000523AE" w:rsidRPr="00844017">
        <w:rPr>
          <w:color w:val="000000" w:themeColor="text1"/>
          <w:sz w:val="28"/>
          <w:szCs w:val="28"/>
        </w:rPr>
        <w:t xml:space="preserve"> </w:t>
      </w:r>
      <w:r w:rsidRPr="00844017">
        <w:rPr>
          <w:color w:val="000000" w:themeColor="text1"/>
          <w:sz w:val="28"/>
          <w:szCs w:val="28"/>
        </w:rPr>
        <w:t xml:space="preserve">района, </w:t>
      </w:r>
      <w:r w:rsidR="0067580D" w:rsidRPr="00844017">
        <w:rPr>
          <w:color w:val="000000" w:themeColor="text1"/>
          <w:sz w:val="28"/>
          <w:szCs w:val="28"/>
        </w:rPr>
        <w:t>Главы сельских поселений.</w:t>
      </w:r>
    </w:p>
    <w:p w:rsidR="006C2E64" w:rsidRPr="00844017" w:rsidRDefault="006C2E64" w:rsidP="006C2E64">
      <w:pPr>
        <w:ind w:firstLine="708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На заседание Комиссии, при необходимости, могут быть приглашены руководители предприятий, учреждений, организаций, которые выдвигали своих кандидатов для размещения на Доске почета.</w:t>
      </w:r>
    </w:p>
    <w:p w:rsidR="006C2E64" w:rsidRPr="00844017" w:rsidRDefault="0067580D" w:rsidP="006C2E64">
      <w:pPr>
        <w:ind w:firstLine="708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5</w:t>
      </w:r>
      <w:r w:rsidR="006C2E64" w:rsidRPr="00844017">
        <w:rPr>
          <w:color w:val="000000" w:themeColor="text1"/>
          <w:sz w:val="28"/>
          <w:szCs w:val="28"/>
        </w:rPr>
        <w:t>.</w:t>
      </w:r>
      <w:r w:rsidRPr="00844017">
        <w:rPr>
          <w:color w:val="000000" w:themeColor="text1"/>
          <w:sz w:val="28"/>
          <w:szCs w:val="28"/>
        </w:rPr>
        <w:t>3</w:t>
      </w:r>
      <w:r w:rsidR="006C2E64" w:rsidRPr="00844017">
        <w:rPr>
          <w:color w:val="000000" w:themeColor="text1"/>
          <w:sz w:val="28"/>
          <w:szCs w:val="28"/>
        </w:rPr>
        <w:t>. Регламент работы комиссии:</w:t>
      </w:r>
    </w:p>
    <w:p w:rsidR="006C2E64" w:rsidRPr="00844017" w:rsidRDefault="006C2E64" w:rsidP="006C2E64">
      <w:pPr>
        <w:ind w:firstLine="708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- комиссия правомочна принимать решения, если в голосовании участвуют не менее половины списочного состава её членов;</w:t>
      </w:r>
    </w:p>
    <w:p w:rsidR="006C2E64" w:rsidRPr="00844017" w:rsidRDefault="006C2E64" w:rsidP="006C2E64">
      <w:pPr>
        <w:ind w:firstLine="708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>- отбор представленных кандидатов на Доску почета осуществляется открытым голосованием;</w:t>
      </w:r>
    </w:p>
    <w:p w:rsidR="006C2E64" w:rsidRPr="00844017" w:rsidRDefault="006C2E64" w:rsidP="006C2E64">
      <w:pPr>
        <w:ind w:firstLine="708"/>
        <w:jc w:val="both"/>
        <w:rPr>
          <w:color w:val="000000" w:themeColor="text1"/>
          <w:sz w:val="28"/>
          <w:szCs w:val="28"/>
        </w:rPr>
      </w:pPr>
      <w:r w:rsidRPr="00844017">
        <w:rPr>
          <w:color w:val="000000" w:themeColor="text1"/>
          <w:sz w:val="28"/>
          <w:szCs w:val="28"/>
        </w:rPr>
        <w:t xml:space="preserve">- решение считается принятым, если за него проголосовало более половины присутствующих на заседании членов комиссии. В случае равенства голосов голос председателя является решающим. </w:t>
      </w:r>
    </w:p>
    <w:p w:rsidR="00B04AA9" w:rsidRDefault="00B04AA9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67580D" w:rsidRPr="00A425AF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B04AA9" w:rsidRDefault="00B04AA9" w:rsidP="00B04AA9">
      <w:pPr>
        <w:rPr>
          <w:color w:val="000000" w:themeColor="text1"/>
          <w:sz w:val="28"/>
          <w:szCs w:val="28"/>
        </w:rPr>
      </w:pPr>
    </w:p>
    <w:p w:rsidR="0067580D" w:rsidRDefault="0067580D" w:rsidP="00B04AA9">
      <w:pPr>
        <w:rPr>
          <w:color w:val="000000" w:themeColor="text1"/>
          <w:sz w:val="28"/>
          <w:szCs w:val="28"/>
        </w:rPr>
      </w:pPr>
    </w:p>
    <w:p w:rsidR="0067580D" w:rsidRPr="0067580D" w:rsidRDefault="000100D4" w:rsidP="000100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="0067580D" w:rsidRPr="0067580D">
        <w:rPr>
          <w:color w:val="000000" w:themeColor="text1"/>
          <w:sz w:val="28"/>
          <w:szCs w:val="28"/>
        </w:rPr>
        <w:t xml:space="preserve">Приложение № 1 к Положению </w:t>
      </w:r>
    </w:p>
    <w:p w:rsidR="0067580D" w:rsidRDefault="0067580D" w:rsidP="0067580D">
      <w:pPr>
        <w:jc w:val="right"/>
        <w:rPr>
          <w:color w:val="000000" w:themeColor="text1"/>
          <w:sz w:val="28"/>
          <w:szCs w:val="28"/>
        </w:rPr>
      </w:pPr>
      <w:r w:rsidRPr="0067580D">
        <w:rPr>
          <w:color w:val="000000" w:themeColor="text1"/>
          <w:sz w:val="28"/>
          <w:szCs w:val="28"/>
        </w:rPr>
        <w:t>о Доске Почета МО «Шегарский район»</w:t>
      </w:r>
    </w:p>
    <w:p w:rsidR="0067580D" w:rsidRDefault="0067580D" w:rsidP="0067580D">
      <w:pPr>
        <w:jc w:val="right"/>
        <w:rPr>
          <w:color w:val="000000" w:themeColor="text1"/>
          <w:sz w:val="28"/>
          <w:szCs w:val="28"/>
        </w:rPr>
      </w:pPr>
    </w:p>
    <w:p w:rsidR="0067580D" w:rsidRPr="0067580D" w:rsidRDefault="00431955" w:rsidP="0067580D">
      <w:pPr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2" name="Рисунок 1" descr="C:\Documents and Settings\Сычев\Мои документы\ReceivedFiles\Рогутенок Анна Владимировн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ычев\Мои документы\ReceivedFiles\Рогутенок Анна Владимировна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0D" w:rsidRDefault="0067580D" w:rsidP="00B04AA9">
      <w:pPr>
        <w:jc w:val="right"/>
        <w:rPr>
          <w:color w:val="000000" w:themeColor="text1"/>
          <w:sz w:val="28"/>
          <w:szCs w:val="28"/>
        </w:rPr>
      </w:pPr>
    </w:p>
    <w:p w:rsidR="000100D4" w:rsidRDefault="000100D4" w:rsidP="00B04AA9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100D4" w:rsidRDefault="000100D4" w:rsidP="00B04AA9">
      <w:pPr>
        <w:jc w:val="right"/>
        <w:rPr>
          <w:color w:val="000000" w:themeColor="text1"/>
          <w:sz w:val="28"/>
          <w:szCs w:val="28"/>
        </w:rPr>
      </w:pPr>
    </w:p>
    <w:p w:rsidR="00B04AA9" w:rsidRPr="0067580D" w:rsidRDefault="00B04AA9" w:rsidP="00B04AA9">
      <w:pPr>
        <w:jc w:val="right"/>
        <w:rPr>
          <w:color w:val="000000" w:themeColor="text1"/>
          <w:sz w:val="28"/>
          <w:szCs w:val="28"/>
        </w:rPr>
      </w:pPr>
      <w:r w:rsidRPr="0067580D">
        <w:rPr>
          <w:color w:val="000000" w:themeColor="text1"/>
          <w:sz w:val="28"/>
          <w:szCs w:val="28"/>
        </w:rPr>
        <w:t>Приложение №</w:t>
      </w:r>
      <w:r w:rsidR="0067580D">
        <w:rPr>
          <w:color w:val="000000" w:themeColor="text1"/>
          <w:sz w:val="28"/>
          <w:szCs w:val="28"/>
        </w:rPr>
        <w:t>2</w:t>
      </w:r>
      <w:r w:rsidRPr="0067580D">
        <w:rPr>
          <w:color w:val="000000" w:themeColor="text1"/>
          <w:sz w:val="28"/>
          <w:szCs w:val="28"/>
        </w:rPr>
        <w:t xml:space="preserve"> к Положению</w:t>
      </w:r>
    </w:p>
    <w:p w:rsidR="00B04AA9" w:rsidRPr="0067580D" w:rsidRDefault="00B04AA9" w:rsidP="00B04AA9">
      <w:pPr>
        <w:jc w:val="right"/>
        <w:rPr>
          <w:color w:val="000000" w:themeColor="text1"/>
          <w:sz w:val="28"/>
          <w:szCs w:val="28"/>
        </w:rPr>
      </w:pPr>
      <w:r w:rsidRPr="0067580D">
        <w:rPr>
          <w:color w:val="000000" w:themeColor="text1"/>
          <w:sz w:val="28"/>
          <w:szCs w:val="28"/>
        </w:rPr>
        <w:t>о Доске Почета МО «Шегарский район»,</w:t>
      </w:r>
    </w:p>
    <w:p w:rsidR="00B04AA9" w:rsidRPr="0067580D" w:rsidRDefault="00B04AA9" w:rsidP="00B04AA9">
      <w:pPr>
        <w:jc w:val="center"/>
        <w:rPr>
          <w:color w:val="000000" w:themeColor="text1"/>
          <w:sz w:val="28"/>
          <w:szCs w:val="28"/>
        </w:rPr>
      </w:pPr>
    </w:p>
    <w:p w:rsidR="00B04AA9" w:rsidRPr="0067580D" w:rsidRDefault="00B04AA9" w:rsidP="00B04AA9">
      <w:pPr>
        <w:jc w:val="center"/>
        <w:rPr>
          <w:color w:val="000000" w:themeColor="text1"/>
          <w:sz w:val="28"/>
          <w:szCs w:val="28"/>
        </w:rPr>
      </w:pPr>
      <w:r w:rsidRPr="0067580D">
        <w:rPr>
          <w:color w:val="000000" w:themeColor="text1"/>
          <w:sz w:val="28"/>
          <w:szCs w:val="28"/>
        </w:rPr>
        <w:t>СВЕДЕНИЯ</w:t>
      </w:r>
    </w:p>
    <w:p w:rsidR="00B04AA9" w:rsidRPr="0067580D" w:rsidRDefault="00B04AA9" w:rsidP="00B04AA9">
      <w:pPr>
        <w:jc w:val="center"/>
        <w:rPr>
          <w:color w:val="000000" w:themeColor="text1"/>
          <w:sz w:val="28"/>
          <w:szCs w:val="28"/>
        </w:rPr>
      </w:pPr>
      <w:r w:rsidRPr="0067580D">
        <w:rPr>
          <w:color w:val="000000" w:themeColor="text1"/>
          <w:sz w:val="28"/>
          <w:szCs w:val="28"/>
        </w:rPr>
        <w:t>о кандидатах для размещения фотографий</w:t>
      </w:r>
    </w:p>
    <w:p w:rsidR="00B04AA9" w:rsidRPr="0067580D" w:rsidRDefault="00B04AA9" w:rsidP="00B04AA9">
      <w:pPr>
        <w:jc w:val="center"/>
        <w:rPr>
          <w:color w:val="000000" w:themeColor="text1"/>
          <w:sz w:val="28"/>
          <w:szCs w:val="28"/>
        </w:rPr>
      </w:pPr>
      <w:r w:rsidRPr="0067580D">
        <w:rPr>
          <w:color w:val="000000" w:themeColor="text1"/>
          <w:sz w:val="28"/>
          <w:szCs w:val="28"/>
        </w:rPr>
        <w:t>на Доску Почета МО «Шегарский район»</w:t>
      </w:r>
    </w:p>
    <w:p w:rsidR="00B04AA9" w:rsidRPr="0067580D" w:rsidRDefault="00B04AA9" w:rsidP="00B04AA9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289"/>
        <w:gridCol w:w="2565"/>
        <w:gridCol w:w="2441"/>
        <w:gridCol w:w="1894"/>
      </w:tblGrid>
      <w:tr w:rsidR="00B04AA9" w:rsidRPr="0067580D" w:rsidTr="00B04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  <w:r w:rsidRPr="0067580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  <w:r w:rsidRPr="0067580D">
              <w:rPr>
                <w:color w:val="000000" w:themeColor="text1"/>
                <w:sz w:val="28"/>
                <w:szCs w:val="28"/>
              </w:rPr>
              <w:t>Фамилия, имя, отчество, 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  <w:r w:rsidRPr="0067580D">
              <w:rPr>
                <w:color w:val="000000" w:themeColor="text1"/>
                <w:sz w:val="28"/>
                <w:szCs w:val="28"/>
              </w:rPr>
              <w:t>Общий стаж работы с указанием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  <w:r w:rsidRPr="0067580D">
              <w:rPr>
                <w:color w:val="000000" w:themeColor="text1"/>
                <w:sz w:val="28"/>
                <w:szCs w:val="28"/>
              </w:rPr>
              <w:t>Стаж работы в данной организации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  <w:r w:rsidRPr="0067580D">
              <w:rPr>
                <w:color w:val="000000" w:themeColor="text1"/>
                <w:sz w:val="28"/>
                <w:szCs w:val="28"/>
              </w:rPr>
              <w:t>Награды, год награждения</w:t>
            </w:r>
          </w:p>
        </w:tc>
      </w:tr>
      <w:tr w:rsidR="00B04AA9" w:rsidRPr="0067580D" w:rsidTr="00B04A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A9" w:rsidRPr="0067580D" w:rsidRDefault="00B04AA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16589" w:rsidRPr="00A425AF" w:rsidRDefault="00316589" w:rsidP="00B04AA9">
      <w:pPr>
        <w:rPr>
          <w:color w:val="000000" w:themeColor="text1"/>
        </w:rPr>
      </w:pPr>
    </w:p>
    <w:p w:rsidR="00B04AA9" w:rsidRPr="00A425AF" w:rsidRDefault="00B04AA9" w:rsidP="00316589">
      <w:pPr>
        <w:jc w:val="right"/>
        <w:rPr>
          <w:color w:val="000000" w:themeColor="text1"/>
        </w:rPr>
      </w:pPr>
      <w:r w:rsidRPr="00A425AF">
        <w:rPr>
          <w:color w:val="000000" w:themeColor="text1"/>
        </w:rPr>
        <w:t xml:space="preserve">, </w:t>
      </w:r>
    </w:p>
    <w:p w:rsidR="004F4D44" w:rsidRPr="00A425AF" w:rsidRDefault="004F4D44" w:rsidP="002F52A7">
      <w:pPr>
        <w:pStyle w:val="aa"/>
        <w:rPr>
          <w:i/>
          <w:iCs/>
          <w:color w:val="000000" w:themeColor="text1"/>
        </w:rPr>
      </w:pPr>
    </w:p>
    <w:sectPr w:rsidR="004F4D44" w:rsidRPr="00A425AF" w:rsidSect="000100D4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79D"/>
    <w:multiLevelType w:val="hybridMultilevel"/>
    <w:tmpl w:val="87621A42"/>
    <w:lvl w:ilvl="0" w:tplc="CDB2CA6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04A57"/>
    <w:rsid w:val="000100D4"/>
    <w:rsid w:val="000523AE"/>
    <w:rsid w:val="000655A2"/>
    <w:rsid w:val="0008459D"/>
    <w:rsid w:val="000A6034"/>
    <w:rsid w:val="00101606"/>
    <w:rsid w:val="00130338"/>
    <w:rsid w:val="001442FC"/>
    <w:rsid w:val="00183150"/>
    <w:rsid w:val="001A33E9"/>
    <w:rsid w:val="001F3822"/>
    <w:rsid w:val="00207612"/>
    <w:rsid w:val="002C11F0"/>
    <w:rsid w:val="002F52A7"/>
    <w:rsid w:val="00301172"/>
    <w:rsid w:val="00314144"/>
    <w:rsid w:val="00316589"/>
    <w:rsid w:val="00431955"/>
    <w:rsid w:val="00450E13"/>
    <w:rsid w:val="004C0935"/>
    <w:rsid w:val="004F4D44"/>
    <w:rsid w:val="00506D50"/>
    <w:rsid w:val="00514EE1"/>
    <w:rsid w:val="0057719B"/>
    <w:rsid w:val="005D791F"/>
    <w:rsid w:val="005D7E6E"/>
    <w:rsid w:val="00624B47"/>
    <w:rsid w:val="006309A8"/>
    <w:rsid w:val="006713C3"/>
    <w:rsid w:val="0067580D"/>
    <w:rsid w:val="006A328D"/>
    <w:rsid w:val="006C2E64"/>
    <w:rsid w:val="006D0EB7"/>
    <w:rsid w:val="0077363B"/>
    <w:rsid w:val="00780CCE"/>
    <w:rsid w:val="00787C1B"/>
    <w:rsid w:val="00821DD6"/>
    <w:rsid w:val="008275B9"/>
    <w:rsid w:val="00844017"/>
    <w:rsid w:val="0088746D"/>
    <w:rsid w:val="00894187"/>
    <w:rsid w:val="008B27A8"/>
    <w:rsid w:val="00904203"/>
    <w:rsid w:val="0091619D"/>
    <w:rsid w:val="00935E88"/>
    <w:rsid w:val="009736AB"/>
    <w:rsid w:val="009A74EB"/>
    <w:rsid w:val="009F2A86"/>
    <w:rsid w:val="00A425AF"/>
    <w:rsid w:val="00A42738"/>
    <w:rsid w:val="00AE1C84"/>
    <w:rsid w:val="00B04AA9"/>
    <w:rsid w:val="00B70F4B"/>
    <w:rsid w:val="00BE0D90"/>
    <w:rsid w:val="00BE7B32"/>
    <w:rsid w:val="00C04A57"/>
    <w:rsid w:val="00C903B6"/>
    <w:rsid w:val="00CC42F1"/>
    <w:rsid w:val="00D14E75"/>
    <w:rsid w:val="00D5012A"/>
    <w:rsid w:val="00D934BE"/>
    <w:rsid w:val="00DB1E8C"/>
    <w:rsid w:val="00DD113D"/>
    <w:rsid w:val="00DE6037"/>
    <w:rsid w:val="00E3256B"/>
    <w:rsid w:val="00E35411"/>
    <w:rsid w:val="00E81B50"/>
    <w:rsid w:val="00EA5E33"/>
    <w:rsid w:val="00EE43BD"/>
    <w:rsid w:val="00F301D8"/>
    <w:rsid w:val="00F608CA"/>
    <w:rsid w:val="00F74EDF"/>
    <w:rsid w:val="00F82533"/>
    <w:rsid w:val="00F92BB7"/>
    <w:rsid w:val="00FD740A"/>
    <w:rsid w:val="00FF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7"/>
    <w:pPr>
      <w:ind w:left="0" w:right="0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C04A57"/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C04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A5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14EE1"/>
    <w:pPr>
      <w:spacing w:line="360" w:lineRule="auto"/>
      <w:ind w:right="-765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14EE1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4F4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9" w:after="9"/>
    </w:pPr>
    <w:rPr>
      <w:rFonts w:ascii="Courier New" w:eastAsiaTheme="minorEastAsia" w:hAnsi="Courier New" w:cs="Courier New"/>
      <w:sz w:val="9"/>
      <w:szCs w:val="9"/>
    </w:rPr>
  </w:style>
  <w:style w:type="character" w:customStyle="1" w:styleId="HTML0">
    <w:name w:val="Стандартный HTML Знак"/>
    <w:basedOn w:val="a0"/>
    <w:link w:val="HTML"/>
    <w:uiPriority w:val="99"/>
    <w:rsid w:val="004F4D44"/>
    <w:rPr>
      <w:rFonts w:ascii="Courier New" w:eastAsiaTheme="minorEastAsia" w:hAnsi="Courier New" w:cs="Courier New"/>
      <w:sz w:val="9"/>
      <w:szCs w:val="9"/>
    </w:rPr>
  </w:style>
  <w:style w:type="paragraph" w:styleId="aa">
    <w:name w:val="Normal (Web)"/>
    <w:basedOn w:val="a"/>
    <w:uiPriority w:val="99"/>
    <w:semiHidden/>
    <w:unhideWhenUsed/>
    <w:rsid w:val="004F4D44"/>
    <w:pPr>
      <w:spacing w:before="100" w:beforeAutospacing="1" w:after="92"/>
    </w:pPr>
    <w:rPr>
      <w:rFonts w:eastAsiaTheme="minorEastAsia"/>
    </w:rPr>
  </w:style>
  <w:style w:type="table" w:styleId="ab">
    <w:name w:val="Table Grid"/>
    <w:basedOn w:val="a1"/>
    <w:uiPriority w:val="59"/>
    <w:rsid w:val="00F9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6D57E95E589277C6691C78CEF9928A6AE025BF5769C0AB5B2267DF23B7B36656A1D4AF549EFFB4FANEf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F49E-EC99-4875-9FD8-2E9C1573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18</cp:revision>
  <cp:lastPrinted>2021-02-16T08:09:00Z</cp:lastPrinted>
  <dcterms:created xsi:type="dcterms:W3CDTF">2021-01-29T07:34:00Z</dcterms:created>
  <dcterms:modified xsi:type="dcterms:W3CDTF">2021-02-16T08:09:00Z</dcterms:modified>
</cp:coreProperties>
</file>