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FF" w:rsidRPr="008401FF" w:rsidRDefault="008401FF" w:rsidP="008401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01F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60400" cy="91440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1FF" w:rsidRPr="008401FF" w:rsidRDefault="008401FF" w:rsidP="008401FF">
      <w:pPr>
        <w:pStyle w:val="1"/>
        <w:jc w:val="center"/>
        <w:rPr>
          <w:b/>
          <w:sz w:val="32"/>
          <w:szCs w:val="32"/>
        </w:rPr>
      </w:pPr>
      <w:r w:rsidRPr="008401FF">
        <w:rPr>
          <w:b/>
          <w:sz w:val="32"/>
          <w:szCs w:val="32"/>
        </w:rPr>
        <w:t>Дума Шегарского района</w:t>
      </w:r>
    </w:p>
    <w:p w:rsidR="008401FF" w:rsidRPr="008401FF" w:rsidRDefault="008401FF" w:rsidP="008401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01FF">
        <w:rPr>
          <w:rFonts w:ascii="Times New Roman" w:hAnsi="Times New Roman" w:cs="Times New Roman"/>
          <w:b/>
          <w:sz w:val="32"/>
          <w:szCs w:val="32"/>
        </w:rPr>
        <w:t>Томской области</w:t>
      </w:r>
    </w:p>
    <w:p w:rsidR="008401FF" w:rsidRPr="008401FF" w:rsidRDefault="008401FF" w:rsidP="008401FF">
      <w:pPr>
        <w:pStyle w:val="2"/>
        <w:jc w:val="center"/>
        <w:rPr>
          <w:sz w:val="32"/>
          <w:szCs w:val="32"/>
        </w:rPr>
      </w:pPr>
      <w:r w:rsidRPr="008401FF">
        <w:rPr>
          <w:sz w:val="32"/>
          <w:szCs w:val="32"/>
        </w:rPr>
        <w:t>РЕШЕНИЕ</w:t>
      </w:r>
    </w:p>
    <w:p w:rsidR="008401FF" w:rsidRDefault="008401FF" w:rsidP="00840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1FF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8401FF">
        <w:rPr>
          <w:rFonts w:ascii="Times New Roman" w:hAnsi="Times New Roman" w:cs="Times New Roman"/>
          <w:sz w:val="28"/>
          <w:szCs w:val="28"/>
        </w:rPr>
        <w:t>с. Мельниково</w:t>
      </w:r>
    </w:p>
    <w:p w:rsidR="008401FF" w:rsidRPr="008401FF" w:rsidRDefault="008401FF" w:rsidP="00840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57E6">
        <w:rPr>
          <w:rFonts w:ascii="Times New Roman" w:hAnsi="Times New Roman" w:cs="Times New Roman"/>
          <w:sz w:val="28"/>
          <w:szCs w:val="28"/>
        </w:rPr>
        <w:t>21.09.2021г.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0E57E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E57E6">
        <w:rPr>
          <w:rFonts w:ascii="Times New Roman" w:hAnsi="Times New Roman" w:cs="Times New Roman"/>
          <w:sz w:val="28"/>
          <w:szCs w:val="28"/>
        </w:rPr>
        <w:t xml:space="preserve"> 113</w:t>
      </w:r>
      <w:r w:rsidR="008318E5">
        <w:rPr>
          <w:rFonts w:ascii="Times New Roman" w:hAnsi="Times New Roman" w:cs="Times New Roman"/>
          <w:sz w:val="28"/>
          <w:szCs w:val="28"/>
        </w:rPr>
        <w:t xml:space="preserve"> </w:t>
      </w:r>
      <w:r w:rsidRPr="008401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401FF" w:rsidRPr="008401FF" w:rsidRDefault="008401FF" w:rsidP="00840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1F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42C46" w:rsidRDefault="00642C46" w:rsidP="00642C46">
      <w:pPr>
        <w:pStyle w:val="a4"/>
        <w:tabs>
          <w:tab w:val="left" w:pos="709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</w:t>
      </w:r>
      <w:r w:rsidRPr="00642C46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</w:p>
    <w:p w:rsidR="00642C46" w:rsidRPr="00642C46" w:rsidRDefault="00642C46" w:rsidP="00642C46">
      <w:pPr>
        <w:pStyle w:val="a4"/>
        <w:tabs>
          <w:tab w:val="left" w:pos="709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42C46">
        <w:rPr>
          <w:rFonts w:ascii="Times New Roman" w:hAnsi="Times New Roman" w:cs="Times New Roman"/>
          <w:sz w:val="28"/>
          <w:szCs w:val="28"/>
        </w:rPr>
        <w:t>«Развитие туризма на 2022-2024 годы»</w:t>
      </w:r>
    </w:p>
    <w:p w:rsidR="008401FF" w:rsidRDefault="008401FF" w:rsidP="00642C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2C46" w:rsidRPr="008401FF" w:rsidRDefault="00642C46" w:rsidP="00642C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2C46" w:rsidRPr="00642C46" w:rsidRDefault="008401FF" w:rsidP="00642C46">
      <w:pPr>
        <w:pStyle w:val="a4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01FF">
        <w:rPr>
          <w:rFonts w:ascii="Times New Roman" w:hAnsi="Times New Roman" w:cs="Times New Roman"/>
          <w:sz w:val="28"/>
          <w:szCs w:val="28"/>
        </w:rPr>
        <w:t xml:space="preserve">         Рассмотрев и обсудив представленную информацию</w:t>
      </w:r>
      <w:r w:rsidRPr="008401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1FF">
        <w:rPr>
          <w:rFonts w:ascii="Times New Roman" w:hAnsi="Times New Roman" w:cs="Times New Roman"/>
          <w:sz w:val="28"/>
          <w:szCs w:val="28"/>
        </w:rPr>
        <w:t xml:space="preserve"> </w:t>
      </w:r>
      <w:r w:rsidR="00642C46">
        <w:rPr>
          <w:rFonts w:ascii="Times New Roman" w:hAnsi="Times New Roman" w:cs="Times New Roman"/>
          <w:sz w:val="28"/>
          <w:szCs w:val="28"/>
        </w:rPr>
        <w:t xml:space="preserve">о </w:t>
      </w:r>
      <w:r w:rsidR="00642C46" w:rsidRPr="00642C46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642C46">
        <w:rPr>
          <w:rFonts w:ascii="Times New Roman" w:hAnsi="Times New Roman" w:cs="Times New Roman"/>
          <w:sz w:val="28"/>
          <w:szCs w:val="28"/>
        </w:rPr>
        <w:t>е</w:t>
      </w:r>
      <w:r w:rsidR="00642C46" w:rsidRPr="00642C46">
        <w:rPr>
          <w:rFonts w:ascii="Times New Roman" w:hAnsi="Times New Roman" w:cs="Times New Roman"/>
          <w:sz w:val="28"/>
          <w:szCs w:val="28"/>
        </w:rPr>
        <w:t xml:space="preserve"> «Развитие туризма на 2022-2024 годы»</w:t>
      </w:r>
      <w:r w:rsidR="00761540">
        <w:rPr>
          <w:rFonts w:ascii="Times New Roman" w:hAnsi="Times New Roman" w:cs="Times New Roman"/>
          <w:sz w:val="28"/>
          <w:szCs w:val="28"/>
        </w:rPr>
        <w:t>,</w:t>
      </w:r>
    </w:p>
    <w:p w:rsidR="008401FF" w:rsidRPr="008401FF" w:rsidRDefault="008401FF" w:rsidP="00642C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01FF" w:rsidRPr="008401FF" w:rsidRDefault="008401FF" w:rsidP="00642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1FF" w:rsidRPr="008401FF" w:rsidRDefault="008401FF" w:rsidP="00642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1FF">
        <w:rPr>
          <w:rFonts w:ascii="Times New Roman" w:hAnsi="Times New Roman" w:cs="Times New Roman"/>
          <w:sz w:val="28"/>
          <w:szCs w:val="28"/>
        </w:rPr>
        <w:t>ДУМА ШЕГАРСКОГО РАЙОНА РЕШИЛА:</w:t>
      </w:r>
    </w:p>
    <w:p w:rsidR="008401FF" w:rsidRPr="008401FF" w:rsidRDefault="008401FF" w:rsidP="00642C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1FF">
        <w:rPr>
          <w:rFonts w:ascii="Times New Roman" w:hAnsi="Times New Roman" w:cs="Times New Roman"/>
          <w:sz w:val="28"/>
          <w:szCs w:val="28"/>
        </w:rPr>
        <w:tab/>
      </w:r>
    </w:p>
    <w:p w:rsidR="00642C46" w:rsidRPr="00642C46" w:rsidRDefault="00642C46" w:rsidP="00642C46">
      <w:pPr>
        <w:pStyle w:val="a4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401FF" w:rsidRPr="008401FF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42C46">
        <w:rPr>
          <w:rFonts w:ascii="Times New Roman" w:hAnsi="Times New Roman" w:cs="Times New Roman"/>
          <w:sz w:val="28"/>
          <w:szCs w:val="28"/>
        </w:rPr>
        <w:t>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2C46">
        <w:rPr>
          <w:rFonts w:ascii="Times New Roman" w:hAnsi="Times New Roman" w:cs="Times New Roman"/>
          <w:sz w:val="28"/>
          <w:szCs w:val="28"/>
        </w:rPr>
        <w:t xml:space="preserve"> «Развитие туризма на 2022-2024 годы»</w:t>
      </w:r>
    </w:p>
    <w:p w:rsidR="008401FF" w:rsidRPr="008401FF" w:rsidRDefault="008401FF" w:rsidP="00642C4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401FF" w:rsidRPr="008401FF" w:rsidRDefault="008401FF" w:rsidP="008401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01FF" w:rsidRPr="008401FF" w:rsidRDefault="008401FF" w:rsidP="008401FF">
      <w:pPr>
        <w:jc w:val="both"/>
        <w:rPr>
          <w:rFonts w:ascii="Times New Roman" w:hAnsi="Times New Roman" w:cs="Times New Roman"/>
          <w:sz w:val="28"/>
          <w:szCs w:val="28"/>
        </w:rPr>
      </w:pPr>
      <w:r w:rsidRPr="008401FF">
        <w:rPr>
          <w:rFonts w:ascii="Times New Roman" w:hAnsi="Times New Roman" w:cs="Times New Roman"/>
          <w:sz w:val="28"/>
          <w:szCs w:val="28"/>
        </w:rPr>
        <w:t>Председатель Думы   Шегарского района</w:t>
      </w:r>
      <w:r w:rsidRPr="008401FF">
        <w:rPr>
          <w:rFonts w:ascii="Times New Roman" w:hAnsi="Times New Roman" w:cs="Times New Roman"/>
          <w:sz w:val="28"/>
          <w:szCs w:val="28"/>
        </w:rPr>
        <w:tab/>
      </w:r>
      <w:r w:rsidRPr="008401FF">
        <w:rPr>
          <w:rFonts w:ascii="Times New Roman" w:hAnsi="Times New Roman" w:cs="Times New Roman"/>
          <w:sz w:val="28"/>
          <w:szCs w:val="28"/>
        </w:rPr>
        <w:tab/>
      </w:r>
      <w:r w:rsidRPr="008401FF">
        <w:rPr>
          <w:rFonts w:ascii="Times New Roman" w:hAnsi="Times New Roman" w:cs="Times New Roman"/>
          <w:sz w:val="28"/>
          <w:szCs w:val="28"/>
        </w:rPr>
        <w:tab/>
      </w:r>
      <w:r w:rsidRPr="008401FF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Pr="008401FF">
        <w:rPr>
          <w:rFonts w:ascii="Times New Roman" w:hAnsi="Times New Roman" w:cs="Times New Roman"/>
          <w:sz w:val="28"/>
          <w:szCs w:val="28"/>
        </w:rPr>
        <w:t>Л.И.Нистерюк</w:t>
      </w:r>
      <w:proofErr w:type="spellEnd"/>
      <w:r w:rsidRPr="008401FF">
        <w:rPr>
          <w:rFonts w:ascii="Times New Roman" w:hAnsi="Times New Roman" w:cs="Times New Roman"/>
          <w:sz w:val="28"/>
          <w:szCs w:val="28"/>
        </w:rPr>
        <w:t xml:space="preserve">    </w:t>
      </w:r>
      <w:r w:rsidRPr="008401FF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8401FF" w:rsidRPr="008401FF" w:rsidRDefault="008401FF" w:rsidP="008401FF">
      <w:pPr>
        <w:rPr>
          <w:rFonts w:ascii="Times New Roman" w:hAnsi="Times New Roman" w:cs="Times New Roman"/>
          <w:sz w:val="28"/>
          <w:szCs w:val="28"/>
        </w:rPr>
      </w:pPr>
    </w:p>
    <w:p w:rsidR="008401FF" w:rsidRPr="008401FF" w:rsidRDefault="008401FF" w:rsidP="008401FF">
      <w:pPr>
        <w:rPr>
          <w:rFonts w:ascii="Times New Roman" w:hAnsi="Times New Roman" w:cs="Times New Roman"/>
          <w:sz w:val="28"/>
          <w:szCs w:val="28"/>
        </w:rPr>
      </w:pPr>
    </w:p>
    <w:p w:rsidR="008401FF" w:rsidRPr="008401FF" w:rsidRDefault="008401FF" w:rsidP="008401FF">
      <w:pPr>
        <w:rPr>
          <w:rFonts w:ascii="Times New Roman" w:hAnsi="Times New Roman" w:cs="Times New Roman"/>
          <w:sz w:val="28"/>
          <w:szCs w:val="28"/>
        </w:rPr>
      </w:pPr>
    </w:p>
    <w:p w:rsidR="008401FF" w:rsidRDefault="008401FF" w:rsidP="008401FF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401FF" w:rsidRDefault="008401FF" w:rsidP="00C7249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76401" w:rsidRDefault="00E76401" w:rsidP="00C9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C0744" w:rsidRDefault="001C0744" w:rsidP="00C9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744" w:rsidRDefault="001C0744" w:rsidP="00C9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C46" w:rsidRDefault="00642C46" w:rsidP="00B62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540" w:rsidRDefault="00761540" w:rsidP="00642C46">
      <w:pPr>
        <w:jc w:val="center"/>
        <w:rPr>
          <w:b/>
          <w:sz w:val="28"/>
          <w:szCs w:val="28"/>
        </w:rPr>
      </w:pPr>
    </w:p>
    <w:p w:rsidR="00761540" w:rsidRDefault="00761540" w:rsidP="00642C46">
      <w:pPr>
        <w:jc w:val="center"/>
        <w:rPr>
          <w:b/>
          <w:sz w:val="28"/>
          <w:szCs w:val="28"/>
        </w:rPr>
      </w:pPr>
    </w:p>
    <w:p w:rsidR="00D16B16" w:rsidRPr="00D0571B" w:rsidRDefault="00D16B16" w:rsidP="00D16B16">
      <w:pPr>
        <w:tabs>
          <w:tab w:val="left" w:pos="180"/>
          <w:tab w:val="left" w:pos="9639"/>
        </w:tabs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  <w:lang w:eastAsia="ru-RU"/>
        </w:rPr>
        <w:lastRenderedPageBreak/>
        <w:drawing>
          <wp:inline distT="0" distB="0" distL="0" distR="0">
            <wp:extent cx="514350" cy="695325"/>
            <wp:effectExtent l="19050" t="0" r="0" b="0"/>
            <wp:docPr id="3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B16" w:rsidRPr="00D16B16" w:rsidRDefault="00D16B16" w:rsidP="00D16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B16">
        <w:rPr>
          <w:rFonts w:ascii="Times New Roman" w:hAnsi="Times New Roman" w:cs="Times New Roman"/>
          <w:b/>
          <w:sz w:val="28"/>
          <w:szCs w:val="28"/>
        </w:rPr>
        <w:t>АДМИНИСТРАЦИЯ ШЕГАРСКОГО РАЙОНА</w:t>
      </w:r>
    </w:p>
    <w:p w:rsidR="00D16B16" w:rsidRPr="00D16B16" w:rsidRDefault="00D16B16" w:rsidP="00D16B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6B16">
        <w:rPr>
          <w:rFonts w:ascii="Times New Roman" w:hAnsi="Times New Roman" w:cs="Times New Roman"/>
          <w:sz w:val="26"/>
          <w:szCs w:val="26"/>
        </w:rPr>
        <w:t>ТОМСКОЙ ОБЛАСТИ</w:t>
      </w:r>
    </w:p>
    <w:p w:rsidR="00D16B16" w:rsidRPr="00D16B16" w:rsidRDefault="00D16B16" w:rsidP="00D16B1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proofErr w:type="gramStart"/>
      <w:r w:rsidRPr="00D16B16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</w:t>
      </w:r>
      <w:proofErr w:type="gramEnd"/>
      <w:r w:rsidRPr="00D16B16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D16B16" w:rsidRPr="00D16B16" w:rsidRDefault="00D16B16" w:rsidP="00D16B16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B16">
        <w:rPr>
          <w:rFonts w:ascii="Times New Roman" w:hAnsi="Times New Roman" w:cs="Times New Roman"/>
          <w:sz w:val="28"/>
          <w:szCs w:val="28"/>
        </w:rPr>
        <w:t>______2021</w:t>
      </w:r>
      <w:r w:rsidRPr="00D16B16">
        <w:rPr>
          <w:rFonts w:ascii="Times New Roman" w:hAnsi="Times New Roman" w:cs="Times New Roman"/>
          <w:sz w:val="28"/>
          <w:szCs w:val="28"/>
        </w:rPr>
        <w:tab/>
        <w:t>№ ____</w:t>
      </w:r>
    </w:p>
    <w:p w:rsidR="00D16B16" w:rsidRDefault="00D16B16" w:rsidP="00D16B16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16B16">
        <w:rPr>
          <w:rFonts w:ascii="Times New Roman" w:hAnsi="Times New Roman" w:cs="Times New Roman"/>
        </w:rPr>
        <w:t>с. Мельниково</w:t>
      </w:r>
    </w:p>
    <w:p w:rsidR="00D16B16" w:rsidRPr="00D16B16" w:rsidRDefault="00D16B16" w:rsidP="00D16B16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16B16" w:rsidRPr="00D16B16" w:rsidRDefault="00D16B16" w:rsidP="00D16B1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D16B16">
        <w:rPr>
          <w:rFonts w:ascii="Times New Roman" w:hAnsi="Times New Roman" w:cs="Times New Roman"/>
          <w:sz w:val="26"/>
          <w:szCs w:val="26"/>
        </w:rPr>
        <w:t>Об утверждении муниципальной программы</w:t>
      </w:r>
    </w:p>
    <w:p w:rsidR="00D16B16" w:rsidRPr="00D16B16" w:rsidRDefault="00D16B16" w:rsidP="00D16B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6B16">
        <w:rPr>
          <w:rFonts w:ascii="Times New Roman" w:hAnsi="Times New Roman" w:cs="Times New Roman"/>
          <w:sz w:val="26"/>
          <w:szCs w:val="26"/>
        </w:rPr>
        <w:t>«Развитие туризма на территории Шегарского района  на 2022-2024 годы»</w:t>
      </w:r>
    </w:p>
    <w:p w:rsidR="00D16B16" w:rsidRPr="00D16B16" w:rsidRDefault="00D16B16" w:rsidP="00D16B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16B16" w:rsidRPr="00D16B16" w:rsidRDefault="00D16B16" w:rsidP="00D16B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16B16">
        <w:rPr>
          <w:rFonts w:ascii="Times New Roman" w:hAnsi="Times New Roman" w:cs="Times New Roman"/>
          <w:sz w:val="26"/>
          <w:szCs w:val="26"/>
        </w:rPr>
        <w:t>Руководствуясь п.2 ст.179 Бюджетного кодекса РФ, на основании постановления Администрации Шегарского района от 24.04.2019 №339 «О внесении изменений в постановление Администрации Шегарского района от 12.08.2014 №927 «Об утверждении  Перечня муниципальных программ Муниципального образования «Шегарский район», в соответствии с пунктом 10. раздела 3. Порядка принятия решений о разработке муниципальных программ муниципального образования «Шегарский район», их формирования и реализации, утверждённого постановлением Администрации Шегарского района № 883 от 28.07.2014 «Об утверждении Порядка принятия решений о разработке муниципальных программ Муниципального образования «Шегарский район», их формирования и реализации»,</w:t>
      </w:r>
    </w:p>
    <w:p w:rsidR="00D16B16" w:rsidRPr="00D16B16" w:rsidRDefault="00D16B16" w:rsidP="00D16B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6B16" w:rsidRPr="00D16B16" w:rsidRDefault="00D16B16" w:rsidP="00D16B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6B1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16B16" w:rsidRPr="00D16B16" w:rsidRDefault="00D16B16" w:rsidP="00D16B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16B16" w:rsidRPr="00D16B16" w:rsidRDefault="00D16B16" w:rsidP="00D16B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B16">
        <w:rPr>
          <w:rFonts w:ascii="Times New Roman" w:hAnsi="Times New Roman" w:cs="Times New Roman"/>
          <w:sz w:val="26"/>
          <w:szCs w:val="26"/>
        </w:rPr>
        <w:t>1.</w:t>
      </w:r>
      <w:r w:rsidRPr="00D16B16">
        <w:rPr>
          <w:rFonts w:ascii="Times New Roman" w:hAnsi="Times New Roman" w:cs="Times New Roman"/>
          <w:sz w:val="26"/>
          <w:szCs w:val="26"/>
        </w:rPr>
        <w:tab/>
        <w:t>Утвердить муниципальную программу «Развитие туризма на территории Шегарского района на 2022-2024 годы» согласно приложению к настоящему постановлению.</w:t>
      </w:r>
    </w:p>
    <w:p w:rsidR="00D16B16" w:rsidRPr="00D16B16" w:rsidRDefault="00D16B16" w:rsidP="00D16B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B16">
        <w:rPr>
          <w:rFonts w:ascii="Times New Roman" w:hAnsi="Times New Roman" w:cs="Times New Roman"/>
          <w:sz w:val="26"/>
          <w:szCs w:val="26"/>
        </w:rPr>
        <w:t>2.</w:t>
      </w:r>
      <w:r w:rsidRPr="00D16B16">
        <w:rPr>
          <w:rFonts w:ascii="Times New Roman" w:hAnsi="Times New Roman" w:cs="Times New Roman"/>
          <w:sz w:val="26"/>
          <w:szCs w:val="26"/>
        </w:rPr>
        <w:tab/>
        <w:t>Настоящее постановление опубликовать не позднее 20 дней со дня его подписания в газете «Шегарский вестник», разместить на официальном сайте Администрации Шегарского района в телекоммуникационной сети «Интернет».</w:t>
      </w:r>
    </w:p>
    <w:p w:rsidR="00D16B16" w:rsidRPr="00D16B16" w:rsidRDefault="00D16B16" w:rsidP="00D16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B16">
        <w:rPr>
          <w:rFonts w:ascii="Times New Roman" w:hAnsi="Times New Roman" w:cs="Times New Roman"/>
          <w:sz w:val="26"/>
          <w:szCs w:val="26"/>
        </w:rPr>
        <w:t>3.</w:t>
      </w:r>
      <w:r w:rsidRPr="00D16B16">
        <w:rPr>
          <w:rFonts w:ascii="Times New Roman" w:hAnsi="Times New Roman" w:cs="Times New Roman"/>
          <w:sz w:val="26"/>
          <w:szCs w:val="26"/>
          <w:lang w:eastAsia="ar-SA"/>
        </w:rPr>
        <w:t xml:space="preserve"> Постановление вступает в силу с 01.01.2022 года.</w:t>
      </w:r>
    </w:p>
    <w:p w:rsidR="00D16B16" w:rsidRPr="00D16B16" w:rsidRDefault="00D16B16" w:rsidP="00D16B16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D16B16">
        <w:rPr>
          <w:rFonts w:ascii="Times New Roman" w:eastAsia="Arial" w:hAnsi="Times New Roman" w:cs="Times New Roman"/>
          <w:sz w:val="26"/>
          <w:szCs w:val="26"/>
          <w:lang w:eastAsia="ar-SA"/>
        </w:rPr>
        <w:t>4.</w:t>
      </w:r>
      <w:r w:rsidRPr="00D16B16">
        <w:rPr>
          <w:rFonts w:ascii="Times New Roman" w:eastAsia="Arial" w:hAnsi="Times New Roman" w:cs="Times New Roman"/>
          <w:sz w:val="26"/>
          <w:szCs w:val="26"/>
          <w:lang w:eastAsia="ar-SA"/>
        </w:rPr>
        <w:tab/>
      </w:r>
      <w:proofErr w:type="gramStart"/>
      <w:r w:rsidRPr="00D16B16">
        <w:rPr>
          <w:rFonts w:ascii="Times New Roman" w:eastAsia="Arial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D16B16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Шегарского района по социальной сфере.</w:t>
      </w:r>
    </w:p>
    <w:p w:rsidR="00D16B16" w:rsidRPr="00D16B16" w:rsidRDefault="00D16B16" w:rsidP="00D16B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6B16" w:rsidRPr="00D16B16" w:rsidRDefault="00D16B16" w:rsidP="00D16B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6B16" w:rsidRPr="00D16B16" w:rsidRDefault="00D16B16" w:rsidP="00D16B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6B16" w:rsidRPr="00D16B16" w:rsidRDefault="00D16B16" w:rsidP="00D16B16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B16">
        <w:rPr>
          <w:rFonts w:ascii="Times New Roman" w:hAnsi="Times New Roman" w:cs="Times New Roman"/>
          <w:sz w:val="26"/>
          <w:szCs w:val="26"/>
        </w:rPr>
        <w:t>Глава  Шегарского района</w:t>
      </w:r>
      <w:r w:rsidRPr="00D16B16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16B16">
        <w:rPr>
          <w:rFonts w:ascii="Times New Roman" w:hAnsi="Times New Roman" w:cs="Times New Roman"/>
          <w:sz w:val="26"/>
          <w:szCs w:val="26"/>
        </w:rPr>
        <w:t>А.К.Михкельсон</w:t>
      </w:r>
      <w:proofErr w:type="spellEnd"/>
    </w:p>
    <w:p w:rsidR="00D16B16" w:rsidRPr="00D16B16" w:rsidRDefault="00D16B16" w:rsidP="00D16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B16" w:rsidRPr="00D16B16" w:rsidRDefault="00D16B16" w:rsidP="00D16B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16B16" w:rsidRPr="00D16B16" w:rsidRDefault="00D16B16" w:rsidP="00D16B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16B16" w:rsidRPr="00D16B16" w:rsidRDefault="00D16B16" w:rsidP="00D16B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16B16" w:rsidRPr="00D16B16" w:rsidRDefault="00D16B16" w:rsidP="00D16B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16B16" w:rsidRPr="00D16B16" w:rsidRDefault="00D16B16" w:rsidP="00D16B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16B16" w:rsidRPr="00D16B16" w:rsidRDefault="00D16B16" w:rsidP="00D16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B16" w:rsidRPr="00D16B16" w:rsidRDefault="00D16B16" w:rsidP="00D16B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6B16">
        <w:rPr>
          <w:rFonts w:ascii="Times New Roman" w:hAnsi="Times New Roman" w:cs="Times New Roman"/>
          <w:sz w:val="18"/>
          <w:szCs w:val="18"/>
        </w:rPr>
        <w:t>С.Н.Татарникова</w:t>
      </w:r>
    </w:p>
    <w:p w:rsidR="00D16B16" w:rsidRPr="00D16B16" w:rsidRDefault="00D16B16" w:rsidP="00D16B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6B16">
        <w:rPr>
          <w:rFonts w:ascii="Times New Roman" w:hAnsi="Times New Roman" w:cs="Times New Roman"/>
          <w:sz w:val="18"/>
          <w:szCs w:val="18"/>
        </w:rPr>
        <w:t>23228</w:t>
      </w:r>
    </w:p>
    <w:p w:rsidR="00D16B16" w:rsidRPr="00D16B16" w:rsidRDefault="00D16B16" w:rsidP="00D16B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6B16">
        <w:rPr>
          <w:rFonts w:ascii="Times New Roman" w:hAnsi="Times New Roman" w:cs="Times New Roman"/>
          <w:sz w:val="18"/>
          <w:szCs w:val="18"/>
        </w:rPr>
        <w:br w:type="page"/>
      </w:r>
    </w:p>
    <w:p w:rsidR="00D16B16" w:rsidRPr="00D16B16" w:rsidRDefault="00D16B16" w:rsidP="00D16B16">
      <w:pPr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  <w:r w:rsidRPr="00D16B16">
        <w:rPr>
          <w:rFonts w:ascii="Times New Roman" w:hAnsi="Times New Roman" w:cs="Times New Roman"/>
          <w:lang w:eastAsia="ar-SA"/>
        </w:rPr>
        <w:lastRenderedPageBreak/>
        <w:t>Приложение №1</w:t>
      </w:r>
    </w:p>
    <w:p w:rsidR="00D16B16" w:rsidRPr="00D16B16" w:rsidRDefault="00D16B16" w:rsidP="00D16B16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  <w:r w:rsidRPr="00D16B16">
        <w:rPr>
          <w:rFonts w:ascii="Times New Roman" w:hAnsi="Times New Roman" w:cs="Times New Roman"/>
          <w:lang w:eastAsia="ar-SA"/>
        </w:rPr>
        <w:t xml:space="preserve"> к постановлению Администрации </w:t>
      </w:r>
    </w:p>
    <w:p w:rsidR="00D16B16" w:rsidRPr="00D16B16" w:rsidRDefault="00D16B16" w:rsidP="00D16B16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  <w:r w:rsidRPr="00D16B16">
        <w:rPr>
          <w:rFonts w:ascii="Times New Roman" w:hAnsi="Times New Roman" w:cs="Times New Roman"/>
          <w:lang w:eastAsia="ar-SA"/>
        </w:rPr>
        <w:t>Шегарского района</w:t>
      </w:r>
    </w:p>
    <w:p w:rsidR="00D16B16" w:rsidRPr="00D16B16" w:rsidRDefault="00D16B16" w:rsidP="00D16B16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  <w:r w:rsidRPr="00D16B16">
        <w:rPr>
          <w:rFonts w:ascii="Times New Roman" w:hAnsi="Times New Roman" w:cs="Times New Roman"/>
          <w:lang w:eastAsia="ar-SA"/>
        </w:rPr>
        <w:t>от  _________ 2021 № ______</w:t>
      </w:r>
    </w:p>
    <w:p w:rsidR="00D16B16" w:rsidRPr="00D16B16" w:rsidRDefault="00D16B16" w:rsidP="00D16B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6B16" w:rsidRPr="00D16B16" w:rsidRDefault="00D16B16" w:rsidP="00D16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B16">
        <w:rPr>
          <w:rFonts w:ascii="Times New Roman" w:hAnsi="Times New Roman" w:cs="Times New Roman"/>
          <w:sz w:val="28"/>
          <w:szCs w:val="28"/>
        </w:rPr>
        <w:t>ПАСПОРТ</w:t>
      </w:r>
    </w:p>
    <w:p w:rsidR="00D16B16" w:rsidRPr="00D16B16" w:rsidRDefault="00D16B16" w:rsidP="00D16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B16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16B16" w:rsidRPr="00D16B16" w:rsidRDefault="00D16B16" w:rsidP="00D16B16">
      <w:pPr>
        <w:pStyle w:val="ConsPlusTitle"/>
        <w:jc w:val="center"/>
        <w:rPr>
          <w:b w:val="0"/>
          <w:sz w:val="28"/>
          <w:szCs w:val="28"/>
        </w:rPr>
      </w:pPr>
      <w:r w:rsidRPr="00D16B16">
        <w:rPr>
          <w:b w:val="0"/>
          <w:sz w:val="28"/>
          <w:szCs w:val="28"/>
        </w:rPr>
        <w:t>«Развитие туризма на территории Шегарского района на 2022 – 2024 годы»</w:t>
      </w:r>
    </w:p>
    <w:p w:rsidR="00D16B16" w:rsidRPr="00D16B16" w:rsidRDefault="00D16B16" w:rsidP="00D16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0"/>
        <w:gridCol w:w="1575"/>
        <w:gridCol w:w="1575"/>
        <w:gridCol w:w="1575"/>
        <w:gridCol w:w="1651"/>
      </w:tblGrid>
      <w:tr w:rsidR="00D16B16" w:rsidRPr="00D16B16" w:rsidTr="00AC3D0B">
        <w:tc>
          <w:tcPr>
            <w:tcW w:w="1729" w:type="pct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16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3271" w:type="pct"/>
            <w:gridSpan w:val="4"/>
            <w:shd w:val="clear" w:color="auto" w:fill="auto"/>
          </w:tcPr>
          <w:p w:rsidR="00D16B16" w:rsidRPr="00D16B16" w:rsidRDefault="00D16B16" w:rsidP="00D16B16">
            <w:pPr>
              <w:pStyle w:val="ConsPlusTitle"/>
              <w:jc w:val="both"/>
              <w:rPr>
                <w:sz w:val="28"/>
                <w:szCs w:val="28"/>
              </w:rPr>
            </w:pPr>
            <w:r w:rsidRPr="00D16B16">
              <w:rPr>
                <w:b w:val="0"/>
              </w:rPr>
              <w:t>Муниципальная программа</w:t>
            </w:r>
            <w:r w:rsidRPr="00D16B16">
              <w:t xml:space="preserve"> </w:t>
            </w:r>
            <w:r w:rsidRPr="00D16B16">
              <w:rPr>
                <w:b w:val="0"/>
              </w:rPr>
              <w:t>«Развитие  туризма на территории Шегарского района на 2022 – 2024 годы» (далее - Программа)</w:t>
            </w:r>
          </w:p>
        </w:tc>
      </w:tr>
      <w:tr w:rsidR="00D16B16" w:rsidRPr="00D16B16" w:rsidTr="00AC3D0B">
        <w:tc>
          <w:tcPr>
            <w:tcW w:w="1729" w:type="pct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16"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3271" w:type="pct"/>
            <w:gridSpan w:val="4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16">
              <w:rPr>
                <w:rFonts w:ascii="Times New Roman" w:hAnsi="Times New Roman" w:cs="Times New Roman"/>
              </w:rPr>
              <w:t>Заместитель главы Шегарского района по социальной сфере</w:t>
            </w:r>
          </w:p>
        </w:tc>
      </w:tr>
      <w:tr w:rsidR="00D16B16" w:rsidRPr="00D16B16" w:rsidTr="00AC3D0B">
        <w:tc>
          <w:tcPr>
            <w:tcW w:w="1729" w:type="pct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16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3271" w:type="pct"/>
            <w:gridSpan w:val="4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16">
              <w:rPr>
                <w:rFonts w:ascii="Times New Roman" w:hAnsi="Times New Roman" w:cs="Times New Roman"/>
              </w:rPr>
              <w:t>Отдел культуры, спорта, молодежной политики и туризма администрации Шегарского района</w:t>
            </w:r>
          </w:p>
        </w:tc>
      </w:tr>
      <w:tr w:rsidR="00D16B16" w:rsidRPr="00D16B16" w:rsidTr="00AC3D0B">
        <w:tc>
          <w:tcPr>
            <w:tcW w:w="1729" w:type="pct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16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3271" w:type="pct"/>
            <w:gridSpan w:val="4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B16">
              <w:rPr>
                <w:rFonts w:ascii="Times New Roman" w:hAnsi="Times New Roman" w:cs="Times New Roman"/>
              </w:rPr>
              <w:t xml:space="preserve">МКУ «Администрация Шегарского сельского поселения», </w:t>
            </w:r>
          </w:p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B16">
              <w:rPr>
                <w:rFonts w:ascii="Times New Roman" w:hAnsi="Times New Roman" w:cs="Times New Roman"/>
              </w:rPr>
              <w:t>МКУ «Администрация Анастасьевского сельского поселения»</w:t>
            </w:r>
          </w:p>
          <w:p w:rsidR="00D16B16" w:rsidRPr="00D16B16" w:rsidRDefault="00D16B16" w:rsidP="00D16B16">
            <w:pPr>
              <w:framePr w:hSpace="180" w:wrap="around" w:vAnchor="text" w:hAnchor="text" w:y="1"/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</w:rPr>
            </w:pPr>
            <w:r w:rsidRPr="00D16B16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D16B16">
              <w:rPr>
                <w:rFonts w:ascii="Times New Roman" w:hAnsi="Times New Roman" w:cs="Times New Roman"/>
              </w:rPr>
              <w:t>Шегарская</w:t>
            </w:r>
            <w:proofErr w:type="spellEnd"/>
            <w:r w:rsidRPr="00D16B16">
              <w:rPr>
                <w:rFonts w:ascii="Times New Roman" w:hAnsi="Times New Roman" w:cs="Times New Roman"/>
              </w:rPr>
              <w:t xml:space="preserve"> централизованная клубная система»,</w:t>
            </w:r>
          </w:p>
          <w:p w:rsidR="00D16B16" w:rsidRPr="00D16B16" w:rsidRDefault="00D16B16" w:rsidP="00D16B16">
            <w:pPr>
              <w:framePr w:hSpace="180" w:wrap="around" w:vAnchor="text" w:hAnchor="text" w:y="1"/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</w:rPr>
            </w:pPr>
            <w:r w:rsidRPr="00D16B16">
              <w:rPr>
                <w:rFonts w:ascii="Times New Roman" w:hAnsi="Times New Roman" w:cs="Times New Roman"/>
              </w:rPr>
              <w:t>МКУ «Отдел образования администрации Шегарского района», школы района</w:t>
            </w:r>
          </w:p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B16">
              <w:rPr>
                <w:rFonts w:ascii="Times New Roman" w:hAnsi="Times New Roman" w:cs="Times New Roman"/>
              </w:rPr>
              <w:t>МКУ «Физкультурно-спортивный центр Шегарского района»</w:t>
            </w:r>
          </w:p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16">
              <w:rPr>
                <w:rFonts w:ascii="Times New Roman" w:hAnsi="Times New Roman" w:cs="Times New Roman"/>
              </w:rPr>
              <w:t>МКУК «Краеведческий музей Шегарского района»</w:t>
            </w:r>
          </w:p>
        </w:tc>
      </w:tr>
      <w:tr w:rsidR="00D16B16" w:rsidRPr="00D16B16" w:rsidTr="00AC3D0B">
        <w:tc>
          <w:tcPr>
            <w:tcW w:w="1729" w:type="pct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16">
              <w:rPr>
                <w:rFonts w:ascii="Times New Roman" w:hAnsi="Times New Roman" w:cs="Times New Roman"/>
              </w:rPr>
              <w:t>Участники мероприятий муниципальной программы</w:t>
            </w:r>
          </w:p>
        </w:tc>
        <w:tc>
          <w:tcPr>
            <w:tcW w:w="3271" w:type="pct"/>
            <w:gridSpan w:val="4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16">
              <w:rPr>
                <w:rFonts w:ascii="Times New Roman" w:hAnsi="Times New Roman" w:cs="Times New Roman"/>
              </w:rPr>
              <w:t>Жители Шегарского района</w:t>
            </w:r>
          </w:p>
        </w:tc>
      </w:tr>
      <w:tr w:rsidR="00D16B16" w:rsidRPr="00D16B16" w:rsidTr="00AC3D0B">
        <w:tc>
          <w:tcPr>
            <w:tcW w:w="1729" w:type="pct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16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3271" w:type="pct"/>
            <w:gridSpan w:val="4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16">
              <w:rPr>
                <w:rFonts w:ascii="Times New Roman" w:hAnsi="Times New Roman" w:cs="Times New Roman"/>
              </w:rPr>
              <w:t>Развитие туризма на территории Шегарского района</w:t>
            </w:r>
          </w:p>
        </w:tc>
      </w:tr>
      <w:tr w:rsidR="00D16B16" w:rsidRPr="00D16B16" w:rsidTr="00AC3D0B">
        <w:tc>
          <w:tcPr>
            <w:tcW w:w="1729" w:type="pct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16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3271" w:type="pct"/>
            <w:gridSpan w:val="4"/>
            <w:shd w:val="clear" w:color="auto" w:fill="auto"/>
          </w:tcPr>
          <w:p w:rsidR="00D16B16" w:rsidRPr="00D16B16" w:rsidRDefault="00D16B16" w:rsidP="00D16B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16B16">
              <w:rPr>
                <w:rFonts w:ascii="Times New Roman" w:hAnsi="Times New Roman" w:cs="Times New Roman"/>
                <w:lang w:eastAsia="ar-SA"/>
              </w:rPr>
              <w:t>-</w:t>
            </w:r>
            <w:r w:rsidRPr="00D16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6B16">
              <w:rPr>
                <w:rFonts w:ascii="Times New Roman" w:hAnsi="Times New Roman" w:cs="Times New Roman"/>
              </w:rPr>
              <w:t xml:space="preserve">организация деятельности </w:t>
            </w:r>
            <w:r w:rsidRPr="00D16B16">
              <w:rPr>
                <w:rFonts w:ascii="Times New Roman" w:hAnsi="Times New Roman" w:cs="Times New Roman"/>
                <w:lang w:eastAsia="ar-SA"/>
              </w:rPr>
              <w:t>туристических объектов,</w:t>
            </w:r>
            <w:r w:rsidRPr="00D16B16">
              <w:rPr>
                <w:rFonts w:ascii="Times New Roman" w:hAnsi="Times New Roman" w:cs="Times New Roman"/>
              </w:rPr>
              <w:t xml:space="preserve"> используемых в целях туризма и отдыха</w:t>
            </w:r>
          </w:p>
          <w:p w:rsidR="00D16B16" w:rsidRPr="00D16B16" w:rsidRDefault="00D16B16" w:rsidP="00D16B16">
            <w:pPr>
              <w:framePr w:hSpace="180" w:wrap="around" w:vAnchor="text" w:hAnchor="text" w:y="1"/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</w:rPr>
            </w:pPr>
            <w:r w:rsidRPr="00D16B16">
              <w:rPr>
                <w:rFonts w:ascii="Times New Roman" w:hAnsi="Times New Roman" w:cs="Times New Roman"/>
              </w:rPr>
              <w:t>-организация и проведение событийного туризма на территории района;</w:t>
            </w:r>
          </w:p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16">
              <w:rPr>
                <w:rFonts w:ascii="Times New Roman" w:hAnsi="Times New Roman" w:cs="Times New Roman"/>
              </w:rPr>
              <w:t xml:space="preserve">-эстетическое оформление и благоустройство </w:t>
            </w:r>
            <w:proofErr w:type="spellStart"/>
            <w:r w:rsidRPr="00D16B16">
              <w:rPr>
                <w:rFonts w:ascii="Times New Roman" w:hAnsi="Times New Roman" w:cs="Times New Roman"/>
              </w:rPr>
              <w:t>туристически</w:t>
            </w:r>
            <w:proofErr w:type="spellEnd"/>
            <w:r w:rsidRPr="00D16B16">
              <w:rPr>
                <w:rFonts w:ascii="Times New Roman" w:hAnsi="Times New Roman" w:cs="Times New Roman"/>
              </w:rPr>
              <w:t xml:space="preserve"> привлекательных мест</w:t>
            </w:r>
          </w:p>
        </w:tc>
      </w:tr>
      <w:tr w:rsidR="00D16B16" w:rsidRPr="00D16B16" w:rsidTr="00AC3D0B">
        <w:tc>
          <w:tcPr>
            <w:tcW w:w="1729" w:type="pct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16"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3271" w:type="pct"/>
            <w:gridSpan w:val="4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B16">
              <w:rPr>
                <w:rFonts w:ascii="Times New Roman" w:hAnsi="Times New Roman" w:cs="Times New Roman"/>
              </w:rPr>
              <w:t>Реализация программы будет осуществляться в течение 2022-2024 годов в три этапа</w:t>
            </w:r>
          </w:p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B16">
              <w:rPr>
                <w:rFonts w:ascii="Times New Roman" w:hAnsi="Times New Roman" w:cs="Times New Roman"/>
              </w:rPr>
              <w:t>Первый этап: 2022 год</w:t>
            </w:r>
          </w:p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B16">
              <w:rPr>
                <w:rFonts w:ascii="Times New Roman" w:hAnsi="Times New Roman" w:cs="Times New Roman"/>
              </w:rPr>
              <w:t>Второй этап: 2023 год</w:t>
            </w:r>
          </w:p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16">
              <w:rPr>
                <w:rFonts w:ascii="Times New Roman" w:hAnsi="Times New Roman" w:cs="Times New Roman"/>
              </w:rPr>
              <w:t>Третий этап: 2024 год</w:t>
            </w:r>
          </w:p>
        </w:tc>
      </w:tr>
      <w:tr w:rsidR="00D16B16" w:rsidRPr="00D16B16" w:rsidTr="00AC3D0B">
        <w:tc>
          <w:tcPr>
            <w:tcW w:w="1729" w:type="pct"/>
            <w:vMerge w:val="restart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16">
              <w:rPr>
                <w:rFonts w:ascii="Times New Roman" w:hAnsi="Times New Roman" w:cs="Times New Roman"/>
              </w:rPr>
              <w:t>Источники финансирования муниципальной программы, в том числе по годам (прогноз)</w:t>
            </w:r>
          </w:p>
        </w:tc>
        <w:tc>
          <w:tcPr>
            <w:tcW w:w="3271" w:type="pct"/>
            <w:gridSpan w:val="4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16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D16B16" w:rsidRPr="00D16B16" w:rsidTr="00AC3D0B">
        <w:tc>
          <w:tcPr>
            <w:tcW w:w="1729" w:type="pct"/>
            <w:vMerge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pct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1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08" w:type="pct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16">
              <w:rPr>
                <w:rFonts w:ascii="Times New Roman" w:hAnsi="Times New Roman" w:cs="Times New Roman"/>
              </w:rPr>
              <w:t>2022 год планового периода</w:t>
            </w:r>
          </w:p>
        </w:tc>
        <w:tc>
          <w:tcPr>
            <w:tcW w:w="808" w:type="pct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16">
              <w:rPr>
                <w:rFonts w:ascii="Times New Roman" w:hAnsi="Times New Roman" w:cs="Times New Roman"/>
              </w:rPr>
              <w:t>2023 год планового периода</w:t>
            </w:r>
          </w:p>
        </w:tc>
        <w:tc>
          <w:tcPr>
            <w:tcW w:w="847" w:type="pct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16">
              <w:rPr>
                <w:rFonts w:ascii="Times New Roman" w:hAnsi="Times New Roman" w:cs="Times New Roman"/>
              </w:rPr>
              <w:t>2024 год планового периода</w:t>
            </w:r>
          </w:p>
        </w:tc>
      </w:tr>
      <w:tr w:rsidR="00D16B16" w:rsidRPr="00D16B16" w:rsidTr="00AC3D0B">
        <w:tc>
          <w:tcPr>
            <w:tcW w:w="1729" w:type="pct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16">
              <w:rPr>
                <w:rFonts w:ascii="Times New Roman" w:hAnsi="Times New Roman" w:cs="Times New Roman"/>
              </w:rPr>
              <w:t>Всего: в том числе</w:t>
            </w:r>
          </w:p>
        </w:tc>
        <w:tc>
          <w:tcPr>
            <w:tcW w:w="808" w:type="pct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B16">
              <w:rPr>
                <w:rFonts w:ascii="Times New Roman" w:hAnsi="Times New Roman" w:cs="Times New Roman"/>
              </w:rPr>
              <w:t>1 071500</w:t>
            </w:r>
          </w:p>
        </w:tc>
        <w:tc>
          <w:tcPr>
            <w:tcW w:w="808" w:type="pct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B16">
              <w:rPr>
                <w:rFonts w:ascii="Times New Roman" w:hAnsi="Times New Roman" w:cs="Times New Roman"/>
              </w:rPr>
              <w:t>97500</w:t>
            </w:r>
          </w:p>
        </w:tc>
        <w:tc>
          <w:tcPr>
            <w:tcW w:w="808" w:type="pct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B16">
              <w:rPr>
                <w:rFonts w:ascii="Times New Roman" w:hAnsi="Times New Roman" w:cs="Times New Roman"/>
              </w:rPr>
              <w:t>287000</w:t>
            </w:r>
          </w:p>
        </w:tc>
        <w:tc>
          <w:tcPr>
            <w:tcW w:w="847" w:type="pct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B16">
              <w:rPr>
                <w:rFonts w:ascii="Times New Roman" w:hAnsi="Times New Roman" w:cs="Times New Roman"/>
              </w:rPr>
              <w:t>687000</w:t>
            </w:r>
          </w:p>
        </w:tc>
      </w:tr>
      <w:tr w:rsidR="00D16B16" w:rsidRPr="00D16B16" w:rsidTr="00AC3D0B">
        <w:tc>
          <w:tcPr>
            <w:tcW w:w="1729" w:type="pct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16">
              <w:rPr>
                <w:rFonts w:ascii="Times New Roman" w:hAnsi="Times New Roman" w:cs="Times New Roman"/>
              </w:rPr>
              <w:t>Средства бюджета муниципального района</w:t>
            </w:r>
          </w:p>
        </w:tc>
        <w:tc>
          <w:tcPr>
            <w:tcW w:w="808" w:type="pct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B16">
              <w:rPr>
                <w:rFonts w:ascii="Times New Roman" w:hAnsi="Times New Roman" w:cs="Times New Roman"/>
              </w:rPr>
              <w:t>1071500</w:t>
            </w:r>
          </w:p>
        </w:tc>
        <w:tc>
          <w:tcPr>
            <w:tcW w:w="808" w:type="pct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B16">
              <w:rPr>
                <w:rFonts w:ascii="Times New Roman" w:hAnsi="Times New Roman" w:cs="Times New Roman"/>
              </w:rPr>
              <w:t>97500</w:t>
            </w:r>
          </w:p>
        </w:tc>
        <w:tc>
          <w:tcPr>
            <w:tcW w:w="808" w:type="pct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B16">
              <w:rPr>
                <w:rFonts w:ascii="Times New Roman" w:hAnsi="Times New Roman" w:cs="Times New Roman"/>
              </w:rPr>
              <w:t>287000</w:t>
            </w:r>
          </w:p>
        </w:tc>
        <w:tc>
          <w:tcPr>
            <w:tcW w:w="847" w:type="pct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B16">
              <w:rPr>
                <w:rFonts w:ascii="Times New Roman" w:hAnsi="Times New Roman" w:cs="Times New Roman"/>
              </w:rPr>
              <w:t>687000</w:t>
            </w:r>
          </w:p>
        </w:tc>
      </w:tr>
      <w:tr w:rsidR="00D16B16" w:rsidRPr="00D16B16" w:rsidTr="00AC3D0B">
        <w:tc>
          <w:tcPr>
            <w:tcW w:w="1729" w:type="pct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16">
              <w:rPr>
                <w:rFonts w:ascii="Times New Roman" w:hAnsi="Times New Roman" w:cs="Times New Roman"/>
              </w:rPr>
              <w:t>Средства областного бюджета (по согласованию)</w:t>
            </w:r>
          </w:p>
        </w:tc>
        <w:tc>
          <w:tcPr>
            <w:tcW w:w="808" w:type="pct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B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pct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B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pct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B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pct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B16">
              <w:rPr>
                <w:rFonts w:ascii="Times New Roman" w:hAnsi="Times New Roman" w:cs="Times New Roman"/>
              </w:rPr>
              <w:t>0</w:t>
            </w:r>
          </w:p>
        </w:tc>
      </w:tr>
      <w:tr w:rsidR="00D16B16" w:rsidRPr="00D16B16" w:rsidTr="00AC3D0B">
        <w:tc>
          <w:tcPr>
            <w:tcW w:w="1729" w:type="pct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16">
              <w:rPr>
                <w:rFonts w:ascii="Times New Roman" w:hAnsi="Times New Roman" w:cs="Times New Roman"/>
              </w:rPr>
              <w:t>Средства федерального бюджета (по согласованию)</w:t>
            </w:r>
          </w:p>
        </w:tc>
        <w:tc>
          <w:tcPr>
            <w:tcW w:w="808" w:type="pct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B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pct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B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pct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B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pct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B16">
              <w:rPr>
                <w:rFonts w:ascii="Times New Roman" w:hAnsi="Times New Roman" w:cs="Times New Roman"/>
              </w:rPr>
              <w:t>0</w:t>
            </w:r>
          </w:p>
        </w:tc>
      </w:tr>
      <w:tr w:rsidR="00D16B16" w:rsidRPr="00D16B16" w:rsidTr="00AC3D0B">
        <w:tc>
          <w:tcPr>
            <w:tcW w:w="1729" w:type="pct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B16">
              <w:rPr>
                <w:rFonts w:ascii="Times New Roman" w:hAnsi="Times New Roman" w:cs="Times New Roman"/>
              </w:rPr>
              <w:t>Другие источники</w:t>
            </w:r>
          </w:p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16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808" w:type="pct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B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pct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B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pct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B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pct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B16">
              <w:rPr>
                <w:rFonts w:ascii="Times New Roman" w:hAnsi="Times New Roman" w:cs="Times New Roman"/>
              </w:rPr>
              <w:t>0</w:t>
            </w:r>
          </w:p>
        </w:tc>
      </w:tr>
      <w:tr w:rsidR="00D16B16" w:rsidRPr="00D16B16" w:rsidTr="00AC3D0B">
        <w:tc>
          <w:tcPr>
            <w:tcW w:w="1729" w:type="pct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16">
              <w:rPr>
                <w:rFonts w:ascii="Times New Roman" w:hAnsi="Times New Roman" w:cs="Times New Roman"/>
              </w:rPr>
              <w:t>Планируемые результаты реализации муниципальной программы</w:t>
            </w:r>
          </w:p>
        </w:tc>
        <w:tc>
          <w:tcPr>
            <w:tcW w:w="3271" w:type="pct"/>
            <w:gridSpan w:val="4"/>
            <w:shd w:val="clear" w:color="auto" w:fill="auto"/>
          </w:tcPr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B16">
              <w:rPr>
                <w:rFonts w:ascii="Times New Roman" w:hAnsi="Times New Roman" w:cs="Times New Roman"/>
              </w:rPr>
              <w:t>Презентабельный перечень действующих туристических объектов Шегарского района;</w:t>
            </w:r>
          </w:p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B16">
              <w:rPr>
                <w:rFonts w:ascii="Times New Roman" w:hAnsi="Times New Roman" w:cs="Times New Roman"/>
              </w:rPr>
              <w:t>Наличие информации по истории существующих туристических объектов;</w:t>
            </w:r>
          </w:p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B16">
              <w:rPr>
                <w:rFonts w:ascii="Times New Roman" w:hAnsi="Times New Roman" w:cs="Times New Roman"/>
              </w:rPr>
              <w:t xml:space="preserve">Увеличение численности объектов </w:t>
            </w:r>
            <w:proofErr w:type="spellStart"/>
            <w:r w:rsidRPr="00D16B16">
              <w:rPr>
                <w:rFonts w:ascii="Times New Roman" w:hAnsi="Times New Roman" w:cs="Times New Roman"/>
              </w:rPr>
              <w:t>туристически</w:t>
            </w:r>
            <w:proofErr w:type="spellEnd"/>
            <w:r w:rsidRPr="00D16B16">
              <w:rPr>
                <w:rFonts w:ascii="Times New Roman" w:hAnsi="Times New Roman" w:cs="Times New Roman"/>
              </w:rPr>
              <w:t xml:space="preserve"> привлекательных мест и повышение качества услуг;</w:t>
            </w:r>
          </w:p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B16">
              <w:rPr>
                <w:rFonts w:ascii="Times New Roman" w:hAnsi="Times New Roman" w:cs="Times New Roman"/>
              </w:rPr>
              <w:t>Популяризация событийного туризма;</w:t>
            </w:r>
          </w:p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B16">
              <w:rPr>
                <w:rFonts w:ascii="Times New Roman" w:hAnsi="Times New Roman" w:cs="Times New Roman"/>
              </w:rPr>
              <w:t xml:space="preserve">Увеличение численности посетителей на массовых </w:t>
            </w:r>
            <w:proofErr w:type="spellStart"/>
            <w:r w:rsidRPr="00D16B16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D16B16">
              <w:rPr>
                <w:rFonts w:ascii="Times New Roman" w:hAnsi="Times New Roman" w:cs="Times New Roman"/>
              </w:rPr>
              <w:t xml:space="preserve"> и физкультурно-массовых мероприятиях;</w:t>
            </w:r>
          </w:p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16B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Повышение уровня духовно-нравственного воспитания </w:t>
            </w:r>
            <w:r w:rsidRPr="00D16B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подрастающего поколения, а так же сохранение местных традиций;</w:t>
            </w:r>
          </w:p>
          <w:p w:rsidR="00D16B16" w:rsidRPr="00D16B16" w:rsidRDefault="00D16B16" w:rsidP="00D16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B16">
              <w:rPr>
                <w:rFonts w:ascii="Times New Roman" w:hAnsi="Times New Roman" w:cs="Times New Roman"/>
              </w:rPr>
              <w:t>Повышение имиджа Шегарского района, как района благоприятного для туризма.</w:t>
            </w:r>
          </w:p>
        </w:tc>
      </w:tr>
    </w:tbl>
    <w:p w:rsidR="00D16B16" w:rsidRPr="00D16B16" w:rsidRDefault="00D16B16" w:rsidP="00D16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B16" w:rsidRPr="00D16B16" w:rsidRDefault="00D16B16" w:rsidP="00D16B1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6B16">
        <w:rPr>
          <w:rFonts w:ascii="Times New Roman" w:hAnsi="Times New Roman" w:cs="Times New Roman"/>
          <w:sz w:val="28"/>
          <w:szCs w:val="28"/>
        </w:rPr>
        <w:br w:type="page"/>
      </w:r>
      <w:r w:rsidRPr="00D16B16">
        <w:rPr>
          <w:rFonts w:ascii="Times New Roman" w:hAnsi="Times New Roman" w:cs="Times New Roman"/>
          <w:b/>
        </w:rPr>
        <w:lastRenderedPageBreak/>
        <w:t>Введение</w:t>
      </w:r>
    </w:p>
    <w:p w:rsidR="00D16B16" w:rsidRPr="00D16B16" w:rsidRDefault="00D16B16" w:rsidP="00D16B1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16B16">
        <w:rPr>
          <w:rFonts w:ascii="Times New Roman" w:hAnsi="Times New Roman" w:cs="Times New Roman"/>
          <w:color w:val="000000"/>
        </w:rPr>
        <w:tab/>
        <w:t>Туризм - это одна из важнейших сфер деятельности современной экономики, нацеленная на удовлетворение потребности людей в отдыхе и рекреации и повышение качества жизни населения.</w:t>
      </w:r>
    </w:p>
    <w:p w:rsidR="00D16B16" w:rsidRPr="00D16B16" w:rsidRDefault="00D16B16" w:rsidP="00D16B1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16B16">
        <w:rPr>
          <w:rFonts w:ascii="Times New Roman" w:hAnsi="Times New Roman" w:cs="Times New Roman"/>
        </w:rPr>
        <w:tab/>
        <w:t>Наличие разнообразных туристских ресурсов в Шегарском районе создает условия для многих видов туризма: культурно-познавательного, событийного, экологического, сельского, охоты и рыбалки.</w:t>
      </w:r>
    </w:p>
    <w:p w:rsidR="00D16B16" w:rsidRPr="00D16B16" w:rsidRDefault="00D16B16" w:rsidP="00D16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6B16">
        <w:rPr>
          <w:rFonts w:ascii="Times New Roman" w:hAnsi="Times New Roman" w:cs="Times New Roman"/>
        </w:rPr>
        <w:t>Программа призвана объединить усилия исполнительных органов районной власти, органов местного самоуправления сельских поселений Шегарского района в создании условий по туристической привлекательности Шегарского района. В Программе определены перечень программных мероприятий и механизмы их реализации.</w:t>
      </w:r>
    </w:p>
    <w:p w:rsidR="00D16B16" w:rsidRPr="00D16B16" w:rsidRDefault="00D16B16" w:rsidP="00D16B16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16B16" w:rsidRPr="00D16B16" w:rsidRDefault="00D16B16" w:rsidP="00D16B16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</w:rPr>
      </w:pPr>
      <w:r w:rsidRPr="00D16B16">
        <w:rPr>
          <w:rFonts w:ascii="Times New Roman" w:hAnsi="Times New Roman" w:cs="Times New Roman"/>
          <w:b/>
        </w:rPr>
        <w:t>1. Краткая географическая справка о районе</w:t>
      </w:r>
    </w:p>
    <w:p w:rsidR="00D16B16" w:rsidRPr="00D16B16" w:rsidRDefault="00D16B16" w:rsidP="00D16B1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D16B16">
        <w:rPr>
          <w:rFonts w:ascii="Times New Roman" w:hAnsi="Times New Roman" w:cs="Times New Roman"/>
        </w:rPr>
        <w:t xml:space="preserve">Шегарский район расположен в 60 км западнее от областного центра г. Томска, имеет </w:t>
      </w:r>
      <w:proofErr w:type="gramStart"/>
      <w:r w:rsidRPr="00D16B16">
        <w:rPr>
          <w:rFonts w:ascii="Times New Roman" w:hAnsi="Times New Roman" w:cs="Times New Roman"/>
        </w:rPr>
        <w:t>важное значение</w:t>
      </w:r>
      <w:proofErr w:type="gramEnd"/>
      <w:r w:rsidRPr="00D16B16">
        <w:rPr>
          <w:rFonts w:ascii="Times New Roman" w:hAnsi="Times New Roman" w:cs="Times New Roman"/>
        </w:rPr>
        <w:t xml:space="preserve"> в области, не только как крупный производитель сельскохозяйственной продукции, но и важный автотранспортный узел. Территорию района пересекает важная транспортная магистраль, связывающая Томскую область с </w:t>
      </w:r>
      <w:proofErr w:type="gramStart"/>
      <w:r w:rsidRPr="00D16B16">
        <w:rPr>
          <w:rFonts w:ascii="Times New Roman" w:hAnsi="Times New Roman" w:cs="Times New Roman"/>
        </w:rPr>
        <w:t>Новосибирской</w:t>
      </w:r>
      <w:proofErr w:type="gramEnd"/>
      <w:r w:rsidRPr="00D16B16">
        <w:rPr>
          <w:rFonts w:ascii="Times New Roman" w:hAnsi="Times New Roman" w:cs="Times New Roman"/>
        </w:rPr>
        <w:t>. В районном центре (с</w:t>
      </w:r>
      <w:proofErr w:type="gramStart"/>
      <w:r w:rsidRPr="00D16B16">
        <w:rPr>
          <w:rFonts w:ascii="Times New Roman" w:hAnsi="Times New Roman" w:cs="Times New Roman"/>
        </w:rPr>
        <w:t>.М</w:t>
      </w:r>
      <w:proofErr w:type="gramEnd"/>
      <w:r w:rsidRPr="00D16B16">
        <w:rPr>
          <w:rFonts w:ascii="Times New Roman" w:hAnsi="Times New Roman" w:cs="Times New Roman"/>
        </w:rPr>
        <w:t xml:space="preserve">ельниково) сходятся автотрассы федерального значения  ведущие на юг в Новосибирскую область, а далее на Алтай; на запад - до </w:t>
      </w:r>
      <w:proofErr w:type="spellStart"/>
      <w:r w:rsidRPr="00D16B16">
        <w:rPr>
          <w:rFonts w:ascii="Times New Roman" w:hAnsi="Times New Roman" w:cs="Times New Roman"/>
        </w:rPr>
        <w:t>Бакчара</w:t>
      </w:r>
      <w:proofErr w:type="spellEnd"/>
      <w:r w:rsidRPr="00D16B16">
        <w:rPr>
          <w:rFonts w:ascii="Times New Roman" w:hAnsi="Times New Roman" w:cs="Times New Roman"/>
        </w:rPr>
        <w:t xml:space="preserve">, </w:t>
      </w:r>
      <w:proofErr w:type="spellStart"/>
      <w:r w:rsidRPr="00D16B16">
        <w:rPr>
          <w:rFonts w:ascii="Times New Roman" w:hAnsi="Times New Roman" w:cs="Times New Roman"/>
        </w:rPr>
        <w:t>Парабели</w:t>
      </w:r>
      <w:proofErr w:type="spellEnd"/>
      <w:r w:rsidRPr="00D16B16">
        <w:rPr>
          <w:rFonts w:ascii="Times New Roman" w:hAnsi="Times New Roman" w:cs="Times New Roman"/>
        </w:rPr>
        <w:t xml:space="preserve">, Кедрового; на север - до Колпашево и </w:t>
      </w:r>
      <w:proofErr w:type="spellStart"/>
      <w:r w:rsidRPr="00D16B16">
        <w:rPr>
          <w:rFonts w:ascii="Times New Roman" w:hAnsi="Times New Roman" w:cs="Times New Roman"/>
        </w:rPr>
        <w:t>Каргаска</w:t>
      </w:r>
      <w:proofErr w:type="spellEnd"/>
      <w:r w:rsidRPr="00D16B16">
        <w:rPr>
          <w:rFonts w:ascii="Times New Roman" w:hAnsi="Times New Roman" w:cs="Times New Roman"/>
        </w:rPr>
        <w:t xml:space="preserve"> и на юг – до Томска с выходом на Транссибирскую магистраль. На территории района: протекают 224 реки общей протяженностью 1169 км, расположено 520 озер общей площадью 2,6 тыс</w:t>
      </w:r>
      <w:proofErr w:type="gramStart"/>
      <w:r w:rsidRPr="00D16B16">
        <w:rPr>
          <w:rFonts w:ascii="Times New Roman" w:hAnsi="Times New Roman" w:cs="Times New Roman"/>
        </w:rPr>
        <w:t>.г</w:t>
      </w:r>
      <w:proofErr w:type="gramEnd"/>
      <w:r w:rsidRPr="00D16B16">
        <w:rPr>
          <w:rFonts w:ascii="Times New Roman" w:hAnsi="Times New Roman" w:cs="Times New Roman"/>
        </w:rPr>
        <w:t>а, сосредоточено 3,3</w:t>
      </w:r>
      <w:r w:rsidRPr="00D16B16">
        <w:rPr>
          <w:rFonts w:ascii="Times New Roman" w:hAnsi="Times New Roman" w:cs="Times New Roman"/>
          <w:lang w:val="en-US"/>
        </w:rPr>
        <w:t> </w:t>
      </w:r>
      <w:r w:rsidRPr="00D16B16">
        <w:rPr>
          <w:rFonts w:ascii="Times New Roman" w:hAnsi="Times New Roman" w:cs="Times New Roman"/>
        </w:rPr>
        <w:t>% запасов подземных вод области, расположен комплексный заказник «</w:t>
      </w:r>
      <w:proofErr w:type="spellStart"/>
      <w:r w:rsidRPr="00D16B16">
        <w:rPr>
          <w:rFonts w:ascii="Times New Roman" w:hAnsi="Times New Roman" w:cs="Times New Roman"/>
        </w:rPr>
        <w:t>Иловский</w:t>
      </w:r>
      <w:proofErr w:type="spellEnd"/>
      <w:r w:rsidRPr="00D16B16">
        <w:rPr>
          <w:rFonts w:ascii="Times New Roman" w:hAnsi="Times New Roman" w:cs="Times New Roman"/>
        </w:rPr>
        <w:t>» площадью 26 тыс. га, а также 6 памятников природы, из которых 5 ботанических и 1 водный.</w:t>
      </w:r>
    </w:p>
    <w:p w:rsidR="00D16B16" w:rsidRPr="00D16B16" w:rsidRDefault="00D16B16" w:rsidP="00D16B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6B16">
        <w:rPr>
          <w:rFonts w:ascii="Times New Roman" w:hAnsi="Times New Roman" w:cs="Times New Roman"/>
        </w:rPr>
        <w:t xml:space="preserve">На территории Шегарского района </w:t>
      </w:r>
      <w:proofErr w:type="gramStart"/>
      <w:r w:rsidRPr="00D16B16">
        <w:rPr>
          <w:rFonts w:ascii="Times New Roman" w:hAnsi="Times New Roman" w:cs="Times New Roman"/>
        </w:rPr>
        <w:t>в</w:t>
      </w:r>
      <w:proofErr w:type="gramEnd"/>
      <w:r w:rsidRPr="00D16B16">
        <w:rPr>
          <w:rFonts w:ascii="Times New Roman" w:hAnsi="Times New Roman" w:cs="Times New Roman"/>
        </w:rPr>
        <w:t xml:space="preserve"> </w:t>
      </w:r>
      <w:proofErr w:type="gramStart"/>
      <w:r w:rsidRPr="00D16B16">
        <w:rPr>
          <w:rFonts w:ascii="Times New Roman" w:hAnsi="Times New Roman" w:cs="Times New Roman"/>
        </w:rPr>
        <w:t>с</w:t>
      </w:r>
      <w:proofErr w:type="gramEnd"/>
      <w:r w:rsidRPr="00D16B16">
        <w:rPr>
          <w:rFonts w:ascii="Times New Roman" w:hAnsi="Times New Roman" w:cs="Times New Roman"/>
        </w:rPr>
        <w:t>. Мельниково расположена особо охраняемая природная территория - парк «Зеленый Прометей». Она имеет эстетическое рекреационное, оздоровительное, эколого-просветительское и воспитательное значение для местного населения, и особенно для подрастающего поколения села. Является живописным местом. Площадь территории составляет 18,75 га.</w:t>
      </w:r>
    </w:p>
    <w:p w:rsidR="00D16B16" w:rsidRPr="00D16B16" w:rsidRDefault="00D16B16" w:rsidP="00D16B16">
      <w:pPr>
        <w:pStyle w:val="aa"/>
        <w:spacing w:after="0"/>
        <w:ind w:firstLine="540"/>
        <w:jc w:val="both"/>
      </w:pPr>
      <w:r w:rsidRPr="00D16B16">
        <w:t>Шегарский район имеет потенциальные ресурсы для сбора дикоросов (грибов, ягод, кедровых орехов).</w:t>
      </w:r>
    </w:p>
    <w:p w:rsidR="00D16B16" w:rsidRPr="00D16B16" w:rsidRDefault="00D16B16" w:rsidP="00D16B16">
      <w:pPr>
        <w:pStyle w:val="aa"/>
        <w:spacing w:after="0"/>
        <w:ind w:firstLine="540"/>
        <w:jc w:val="both"/>
      </w:pPr>
      <w:r w:rsidRPr="00D16B16">
        <w:t>Сельское хозяйство является важнейшей отраслью экономики, определяющей его традиционную специализацию. В течение многих лет Шегарский район является одним из основных производителей зерна и другой сельскохозяйственной продукции в Томской области.</w:t>
      </w:r>
    </w:p>
    <w:p w:rsidR="00D16B16" w:rsidRPr="00D16B16" w:rsidRDefault="00D16B16" w:rsidP="00D16B1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6B16">
        <w:rPr>
          <w:rFonts w:ascii="Times New Roman" w:hAnsi="Times New Roman" w:cs="Times New Roman"/>
          <w:b/>
        </w:rPr>
        <w:t>2. Анализ имеющихся ресурсов</w:t>
      </w:r>
    </w:p>
    <w:p w:rsidR="00D16B16" w:rsidRPr="00D16B16" w:rsidRDefault="00D16B16" w:rsidP="00D16B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16B16">
        <w:rPr>
          <w:rFonts w:ascii="Times New Roman" w:hAnsi="Times New Roman" w:cs="Times New Roman"/>
        </w:rPr>
        <w:t xml:space="preserve">Шегарский район расположен в выгодном географическом положении, есть уникальные природные ландшафты, памятники природы, а также есть красивые природные объекты, такие как </w:t>
      </w:r>
      <w:proofErr w:type="gramStart"/>
      <w:r w:rsidRPr="00D16B16">
        <w:rPr>
          <w:rFonts w:ascii="Times New Roman" w:hAnsi="Times New Roman" w:cs="Times New Roman"/>
        </w:rPr>
        <w:t>река</w:t>
      </w:r>
      <w:proofErr w:type="gramEnd"/>
      <w:r w:rsidRPr="00D16B16">
        <w:rPr>
          <w:rFonts w:ascii="Times New Roman" w:hAnsi="Times New Roman" w:cs="Times New Roman"/>
        </w:rPr>
        <w:t xml:space="preserve"> Обь, озера Лебяжье, Родниковое, кедровник – места, наиболее массового пребывания отдыхающих туристов. Наличие привлекательных ландшафтов, благоприятных климатических условий наряду с безопасной обстановкой в районе, создает мощный стимул для развития туризма и отдыха. В летний период, по экспертным оценкам</w:t>
      </w:r>
      <w:r w:rsidRPr="00D16B16">
        <w:rPr>
          <w:rFonts w:ascii="Times New Roman" w:hAnsi="Times New Roman" w:cs="Times New Roman"/>
          <w:bCs/>
          <w:i/>
          <w:iCs/>
        </w:rPr>
        <w:t xml:space="preserve">, </w:t>
      </w:r>
      <w:r w:rsidRPr="00D16B16">
        <w:rPr>
          <w:rFonts w:ascii="Times New Roman" w:hAnsi="Times New Roman" w:cs="Times New Roman"/>
        </w:rPr>
        <w:t>самодеятельный туризм, в основном из Томска, составляет порядка 5-10 тыс. чел. Целью приезжающих является отдых.</w:t>
      </w:r>
    </w:p>
    <w:p w:rsidR="00D16B16" w:rsidRPr="00D16B16" w:rsidRDefault="00D16B16" w:rsidP="00D16B1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16B16">
        <w:rPr>
          <w:rFonts w:ascii="Times New Roman" w:hAnsi="Times New Roman" w:cs="Times New Roman"/>
        </w:rPr>
        <w:tab/>
        <w:t>Особым спросом пользуется озеро «Лебяжье», расположенное в п</w:t>
      </w:r>
      <w:proofErr w:type="gramStart"/>
      <w:r w:rsidRPr="00D16B16">
        <w:rPr>
          <w:rFonts w:ascii="Times New Roman" w:hAnsi="Times New Roman" w:cs="Times New Roman"/>
        </w:rPr>
        <w:t>.П</w:t>
      </w:r>
      <w:proofErr w:type="gramEnd"/>
      <w:r w:rsidRPr="00D16B16">
        <w:rPr>
          <w:rFonts w:ascii="Times New Roman" w:hAnsi="Times New Roman" w:cs="Times New Roman"/>
        </w:rPr>
        <w:t xml:space="preserve">обеда рядом с федеральной трассой. Озеро является особо охраняемой природной территорией местного значения. Оно окружено сосновым лесом, берега высокие, песчаные, на дне песок и гравий. Поэтому, отдыхающих здесь в летний период огромное количество. Точного подсчета отдыхающих не ведется, так как зона отдыха не имеет ограждений, является общедоступной. </w:t>
      </w:r>
      <w:r w:rsidRPr="00D16B16">
        <w:rPr>
          <w:rFonts w:ascii="Times New Roman" w:hAnsi="Times New Roman" w:cs="Times New Roman"/>
          <w:color w:val="000000"/>
        </w:rPr>
        <w:t>На озере отсутствует туристская инфраструктура - гостевые дома, пункты питания, что делает необходимым туристам самостоятельно размещаться в палатках либо сокращать свое времяпрепровождение на озере.</w:t>
      </w:r>
    </w:p>
    <w:p w:rsidR="00D16B16" w:rsidRPr="00D16B16" w:rsidRDefault="00D16B16" w:rsidP="00D16B16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D16B16">
        <w:rPr>
          <w:rFonts w:ascii="Times New Roman" w:hAnsi="Times New Roman" w:cs="Times New Roman"/>
        </w:rPr>
        <w:tab/>
        <w:t xml:space="preserve">Вдоль реки Оби расположены базы отдыха. На сегодняшний день </w:t>
      </w:r>
      <w:r w:rsidRPr="00D16B16">
        <w:rPr>
          <w:rFonts w:ascii="Times New Roman" w:hAnsi="Times New Roman" w:cs="Times New Roman"/>
          <w:shd w:val="clear" w:color="auto" w:fill="FFFFFF"/>
        </w:rPr>
        <w:t>в перечень мест массового пребывания людей и других потенциальных объектов террористических посягательств на 2021 г. внесены следующие гостиничные объекты:</w:t>
      </w:r>
      <w:r w:rsidRPr="00D16B16">
        <w:rPr>
          <w:rFonts w:ascii="Times New Roman" w:hAnsi="Times New Roman" w:cs="Times New Roman"/>
        </w:rPr>
        <w:t xml:space="preserve"> </w:t>
      </w:r>
      <w:r w:rsidRPr="00D16B16">
        <w:rPr>
          <w:rFonts w:ascii="Times New Roman" w:hAnsi="Times New Roman" w:cs="Times New Roman"/>
          <w:shd w:val="clear" w:color="auto" w:fill="FFFFFF"/>
        </w:rPr>
        <w:t>база отдыха «</w:t>
      </w:r>
      <w:proofErr w:type="spellStart"/>
      <w:r w:rsidRPr="00D16B16">
        <w:rPr>
          <w:rFonts w:ascii="Times New Roman" w:hAnsi="Times New Roman" w:cs="Times New Roman"/>
          <w:shd w:val="clear" w:color="auto" w:fill="FFFFFF"/>
        </w:rPr>
        <w:t>Ивушка</w:t>
      </w:r>
      <w:proofErr w:type="spellEnd"/>
      <w:r w:rsidRPr="00D16B16">
        <w:rPr>
          <w:rFonts w:ascii="Times New Roman" w:hAnsi="Times New Roman" w:cs="Times New Roman"/>
          <w:shd w:val="clear" w:color="auto" w:fill="FFFFFF"/>
        </w:rPr>
        <w:t>», база отдыха «Окунек»,</w:t>
      </w:r>
      <w:r w:rsidRPr="00D16B16">
        <w:rPr>
          <w:rFonts w:ascii="Times New Roman" w:hAnsi="Times New Roman" w:cs="Times New Roman"/>
        </w:rPr>
        <w:t xml:space="preserve"> </w:t>
      </w:r>
      <w:r w:rsidRPr="00D16B16">
        <w:rPr>
          <w:rFonts w:ascii="Times New Roman" w:hAnsi="Times New Roman" w:cs="Times New Roman"/>
          <w:shd w:val="clear" w:color="auto" w:fill="FFFFFF"/>
        </w:rPr>
        <w:t>база отдыха «Лукоморье». С октября 2020 г. база отдыха «Лукоморье» выставлена на продажу, находится в состоянии ликвидации. Внесенная ранее в этот список база отдыха «Озерный рай» - закрыта и выставлена на продажу.</w:t>
      </w:r>
    </w:p>
    <w:p w:rsidR="00D16B16" w:rsidRPr="00D16B16" w:rsidRDefault="00D16B16" w:rsidP="00D16B16">
      <w:pPr>
        <w:pStyle w:val="aa"/>
        <w:spacing w:after="0"/>
        <w:ind w:firstLine="540"/>
        <w:jc w:val="both"/>
      </w:pPr>
      <w:r w:rsidRPr="00D16B16">
        <w:t>Обширные и разнообразные лесные угодья Шегарского района и невысокая плотность населения являются причинами сохранения на его территории высокой численности охотничье-промысловых видов животных. Шегарский район располагает охотничьими угодьями, используемыми в основном для любительской охоты.</w:t>
      </w:r>
    </w:p>
    <w:p w:rsidR="00D16B16" w:rsidRPr="00D16B16" w:rsidRDefault="00D16B16" w:rsidP="00D16B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6B16">
        <w:rPr>
          <w:rFonts w:ascii="Times New Roman" w:hAnsi="Times New Roman" w:cs="Times New Roman"/>
        </w:rPr>
        <w:lastRenderedPageBreak/>
        <w:tab/>
        <w:t>На</w:t>
      </w:r>
      <w:r w:rsidRPr="00D16B16">
        <w:rPr>
          <w:rFonts w:ascii="Times New Roman" w:hAnsi="Times New Roman" w:cs="Times New Roman"/>
          <w:color w:val="000000"/>
        </w:rPr>
        <w:t xml:space="preserve"> территории района зарегистрирована </w:t>
      </w:r>
      <w:r w:rsidRPr="00D16B16">
        <w:rPr>
          <w:rFonts w:ascii="Times New Roman" w:hAnsi="Times New Roman" w:cs="Times New Roman"/>
          <w:bCs/>
          <w:color w:val="000000"/>
          <w:shd w:val="clear" w:color="auto" w:fill="FFFFFF"/>
        </w:rPr>
        <w:t>Общественная организация «</w:t>
      </w:r>
      <w:proofErr w:type="spellStart"/>
      <w:r w:rsidRPr="00D16B16">
        <w:rPr>
          <w:rFonts w:ascii="Times New Roman" w:hAnsi="Times New Roman" w:cs="Times New Roman"/>
          <w:bCs/>
          <w:color w:val="000000"/>
          <w:shd w:val="clear" w:color="auto" w:fill="FFFFFF"/>
        </w:rPr>
        <w:t>Шегарское</w:t>
      </w:r>
      <w:proofErr w:type="spellEnd"/>
      <w:r w:rsidRPr="00D16B16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районное общество охотников и рыболовов», осуществляющая </w:t>
      </w:r>
      <w:r w:rsidRPr="00D16B16">
        <w:rPr>
          <w:rFonts w:ascii="Times New Roman" w:hAnsi="Times New Roman" w:cs="Times New Roman"/>
          <w:color w:val="000000"/>
        </w:rPr>
        <w:t xml:space="preserve">развитие любительской охоты и рыбной ловли. Одним из направлений работы Общества является развитие на озере </w:t>
      </w:r>
      <w:proofErr w:type="spellStart"/>
      <w:r w:rsidRPr="00D16B16">
        <w:rPr>
          <w:rFonts w:ascii="Times New Roman" w:hAnsi="Times New Roman" w:cs="Times New Roman"/>
          <w:color w:val="000000"/>
        </w:rPr>
        <w:t>Султуган</w:t>
      </w:r>
      <w:proofErr w:type="spellEnd"/>
      <w:r w:rsidRPr="00D16B16">
        <w:rPr>
          <w:rFonts w:ascii="Times New Roman" w:hAnsi="Times New Roman" w:cs="Times New Roman"/>
          <w:color w:val="000000"/>
        </w:rPr>
        <w:t xml:space="preserve"> охотничьей заимки «</w:t>
      </w:r>
      <w:proofErr w:type="spellStart"/>
      <w:r w:rsidRPr="00D16B16">
        <w:rPr>
          <w:rFonts w:ascii="Times New Roman" w:hAnsi="Times New Roman" w:cs="Times New Roman"/>
          <w:color w:val="000000"/>
        </w:rPr>
        <w:t>Шегарская</w:t>
      </w:r>
      <w:proofErr w:type="spellEnd"/>
      <w:r w:rsidRPr="00D16B1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16B16">
        <w:rPr>
          <w:rFonts w:ascii="Times New Roman" w:hAnsi="Times New Roman" w:cs="Times New Roman"/>
          <w:color w:val="000000"/>
        </w:rPr>
        <w:t>Баклава</w:t>
      </w:r>
      <w:proofErr w:type="spellEnd"/>
      <w:r w:rsidRPr="00D16B16">
        <w:rPr>
          <w:rFonts w:ascii="Times New Roman" w:hAnsi="Times New Roman" w:cs="Times New Roman"/>
          <w:color w:val="000000"/>
        </w:rPr>
        <w:t xml:space="preserve">», где расположен 1 </w:t>
      </w:r>
      <w:proofErr w:type="spellStart"/>
      <w:r w:rsidRPr="00D16B16">
        <w:rPr>
          <w:rFonts w:ascii="Times New Roman" w:hAnsi="Times New Roman" w:cs="Times New Roman"/>
          <w:color w:val="000000"/>
        </w:rPr>
        <w:t>брусовой</w:t>
      </w:r>
      <w:proofErr w:type="spellEnd"/>
      <w:r w:rsidRPr="00D16B16">
        <w:rPr>
          <w:rFonts w:ascii="Times New Roman" w:hAnsi="Times New Roman" w:cs="Times New Roman"/>
          <w:color w:val="000000"/>
        </w:rPr>
        <w:t xml:space="preserve"> домик на 4 койко-место.</w:t>
      </w:r>
    </w:p>
    <w:p w:rsidR="00D16B16" w:rsidRPr="00D16B16" w:rsidRDefault="00D16B16" w:rsidP="00D16B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6B16">
        <w:rPr>
          <w:rFonts w:ascii="Times New Roman" w:hAnsi="Times New Roman" w:cs="Times New Roman"/>
        </w:rPr>
        <w:t>В районном центре села Мельниково по ул</w:t>
      </w:r>
      <w:proofErr w:type="gramStart"/>
      <w:r w:rsidRPr="00D16B16">
        <w:rPr>
          <w:rFonts w:ascii="Times New Roman" w:hAnsi="Times New Roman" w:cs="Times New Roman"/>
        </w:rPr>
        <w:t>.Л</w:t>
      </w:r>
      <w:proofErr w:type="gramEnd"/>
      <w:r w:rsidRPr="00D16B16">
        <w:rPr>
          <w:rFonts w:ascii="Times New Roman" w:hAnsi="Times New Roman" w:cs="Times New Roman"/>
        </w:rPr>
        <w:t xml:space="preserve">енина расположен парк культуры и отдыха </w:t>
      </w:r>
      <w:proofErr w:type="spellStart"/>
      <w:r w:rsidRPr="00D16B16">
        <w:rPr>
          <w:rFonts w:ascii="Times New Roman" w:hAnsi="Times New Roman" w:cs="Times New Roman"/>
        </w:rPr>
        <w:t>им.А.С.Пушкина</w:t>
      </w:r>
      <w:proofErr w:type="spellEnd"/>
      <w:r w:rsidRPr="00D16B16">
        <w:rPr>
          <w:rFonts w:ascii="Times New Roman" w:hAnsi="Times New Roman" w:cs="Times New Roman"/>
        </w:rPr>
        <w:t>. Парк разбит на несколько зон. Одна из них - это современный детский игровой комплекс, который появился в 2012 году. Большой игровой комплекс оборудован игровыми зонами для детей инвалидов. Рядом с игровым комплексом расположена большая  площадка для проведения массовых мероприятий, которые в большом количестве круглогодично проходят в парке. Сцена на площадке была установлена в 2019 году в рамках</w:t>
      </w:r>
      <w:r w:rsidRPr="00D16B16">
        <w:rPr>
          <w:rFonts w:ascii="Times New Roman" w:eastAsia="Calibri" w:hAnsi="Times New Roman" w:cs="Times New Roman"/>
        </w:rPr>
        <w:t xml:space="preserve"> государственной программы «Комплексное развитие сельских территорий».</w:t>
      </w:r>
      <w:r w:rsidRPr="00D16B16">
        <w:rPr>
          <w:rFonts w:ascii="Times New Roman" w:hAnsi="Times New Roman" w:cs="Times New Roman"/>
        </w:rPr>
        <w:t xml:space="preserve"> В зоне отдыха расположен бюст А.С.Пушкину. В патриотической зоне парка расположен памятный камень участникам ликвидации аварии на Чернобыльской АЭС, а также мемориальная плита в честь погибших земляков в Афганистане и других локальных войнах. Там же проходят мероприятия, посвященные памятным датам. Особой красотой отличается березовая роща, за которой ежегодно ухаживают жители райцентра.</w:t>
      </w:r>
    </w:p>
    <w:p w:rsidR="00D16B16" w:rsidRPr="00D16B16" w:rsidRDefault="00D16B16" w:rsidP="00D16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16B16">
        <w:rPr>
          <w:rFonts w:ascii="Times New Roman" w:hAnsi="Times New Roman" w:cs="Times New Roman"/>
        </w:rPr>
        <w:t xml:space="preserve">В целях популяризации района и привлечения туристов, на малой Родине известного актера И.М. Смоктуновского в 2007 году была открыта комната-музей им. И.М. Смоктуновского, филиал ОГУК «Дома искусств». Дом, где родился Иннокентий Михайлович, не сохранился, но на его месте установлен памятный камень и посажена аллея памяти из рябин. В 2014 году на родине актёра установлен памятный бюст И. Смоктуновскому. На Родине актера ежегодно проходят творческие встречи. </w:t>
      </w:r>
      <w:r w:rsidRPr="00D16B16">
        <w:rPr>
          <w:rFonts w:ascii="Times New Roman" w:eastAsia="Calibri" w:hAnsi="Times New Roman" w:cs="Times New Roman"/>
        </w:rPr>
        <w:t>Пятого сентября 2015 г. на родине своего знаменитого отца впервые побывала Мария Иннокентьевна Смоктуновская. Третьего марта 2021 года в Шегарском районе побывала внучка - Анастасия Филипповна Смоктуновская.</w:t>
      </w:r>
    </w:p>
    <w:p w:rsidR="00D16B16" w:rsidRPr="00D16B16" w:rsidRDefault="00D16B16" w:rsidP="00D16B1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8"/>
        </w:rPr>
      </w:pPr>
      <w:r w:rsidRPr="00D16B16">
        <w:rPr>
          <w:rFonts w:ascii="Times New Roman" w:hAnsi="Times New Roman" w:cs="Times New Roman"/>
          <w:color w:val="000000"/>
          <w:kern w:val="28"/>
        </w:rPr>
        <w:t xml:space="preserve"> </w:t>
      </w:r>
      <w:r w:rsidRPr="00D16B16">
        <w:rPr>
          <w:rFonts w:ascii="Times New Roman" w:hAnsi="Times New Roman" w:cs="Times New Roman"/>
          <w:color w:val="000000"/>
          <w:kern w:val="28"/>
        </w:rPr>
        <w:tab/>
        <w:t xml:space="preserve">Для посетителей </w:t>
      </w:r>
      <w:r w:rsidRPr="00D16B16">
        <w:rPr>
          <w:rFonts w:ascii="Times New Roman" w:eastAsia="Calibri" w:hAnsi="Times New Roman" w:cs="Times New Roman"/>
        </w:rPr>
        <w:t>краеведческого музея Шегарского района</w:t>
      </w:r>
      <w:r w:rsidRPr="00D16B16">
        <w:rPr>
          <w:rFonts w:ascii="Times New Roman" w:hAnsi="Times New Roman" w:cs="Times New Roman"/>
          <w:color w:val="000000"/>
          <w:kern w:val="28"/>
        </w:rPr>
        <w:t xml:space="preserve"> действует 6 постоянных экспозиций: «Из глубины </w:t>
      </w:r>
      <w:r w:rsidRPr="00D16B16">
        <w:rPr>
          <w:rFonts w:ascii="Times New Roman" w:eastAsia="Calibri" w:hAnsi="Times New Roman" w:cs="Times New Roman"/>
        </w:rPr>
        <w:t xml:space="preserve">веков» (палеонтологическая коллекция), «Крестьянский быт», «История села </w:t>
      </w:r>
      <w:proofErr w:type="spellStart"/>
      <w:r w:rsidRPr="00D16B16">
        <w:rPr>
          <w:rFonts w:ascii="Times New Roman" w:eastAsia="Calibri" w:hAnsi="Times New Roman" w:cs="Times New Roman"/>
        </w:rPr>
        <w:t>Богородское</w:t>
      </w:r>
      <w:proofErr w:type="spellEnd"/>
      <w:r w:rsidRPr="00D16B16">
        <w:rPr>
          <w:rFonts w:ascii="Times New Roman" w:eastAsia="Calibri" w:hAnsi="Times New Roman" w:cs="Times New Roman"/>
        </w:rPr>
        <w:t>», «Солдаты Великой Победы», «Природа Шегарского района», «И.М. Смоктуновский – великий актёр и наш земляк». Реализуется проект «</w:t>
      </w:r>
      <w:proofErr w:type="spellStart"/>
      <w:r w:rsidRPr="00D16B16">
        <w:rPr>
          <w:rFonts w:ascii="Times New Roman" w:eastAsia="Calibri" w:hAnsi="Times New Roman" w:cs="Times New Roman"/>
        </w:rPr>
        <w:t>Шегарское</w:t>
      </w:r>
      <w:proofErr w:type="spellEnd"/>
      <w:r w:rsidRPr="00D16B16">
        <w:rPr>
          <w:rFonts w:ascii="Times New Roman" w:eastAsia="Calibri" w:hAnsi="Times New Roman" w:cs="Times New Roman"/>
        </w:rPr>
        <w:t xml:space="preserve"> созвездие» - популяризация </w:t>
      </w:r>
      <w:proofErr w:type="spellStart"/>
      <w:r w:rsidRPr="00D16B16">
        <w:rPr>
          <w:rFonts w:ascii="Times New Roman" w:eastAsia="Calibri" w:hAnsi="Times New Roman" w:cs="Times New Roman"/>
        </w:rPr>
        <w:t>брендовых</w:t>
      </w:r>
      <w:proofErr w:type="spellEnd"/>
      <w:r w:rsidRPr="00D16B16">
        <w:rPr>
          <w:rFonts w:ascii="Times New Roman" w:eastAsia="Calibri" w:hAnsi="Times New Roman" w:cs="Times New Roman"/>
        </w:rPr>
        <w:t xml:space="preserve"> имён </w:t>
      </w:r>
      <w:proofErr w:type="spellStart"/>
      <w:r w:rsidRPr="00D16B16">
        <w:rPr>
          <w:rFonts w:ascii="Times New Roman" w:eastAsia="Calibri" w:hAnsi="Times New Roman" w:cs="Times New Roman"/>
        </w:rPr>
        <w:t>земляков-шегарцев</w:t>
      </w:r>
      <w:proofErr w:type="spellEnd"/>
      <w:r w:rsidRPr="00D16B16">
        <w:rPr>
          <w:rFonts w:ascii="Times New Roman" w:eastAsia="Calibri" w:hAnsi="Times New Roman" w:cs="Times New Roman"/>
        </w:rPr>
        <w:t>: (В.Д. </w:t>
      </w:r>
      <w:proofErr w:type="spellStart"/>
      <w:r w:rsidRPr="00D16B16">
        <w:rPr>
          <w:rFonts w:ascii="Times New Roman" w:eastAsia="Calibri" w:hAnsi="Times New Roman" w:cs="Times New Roman"/>
        </w:rPr>
        <w:t>Вучичевич-Сибирский</w:t>
      </w:r>
      <w:proofErr w:type="spellEnd"/>
      <w:r w:rsidRPr="00D16B16">
        <w:rPr>
          <w:rFonts w:ascii="Times New Roman" w:eastAsia="Calibri" w:hAnsi="Times New Roman" w:cs="Times New Roman"/>
        </w:rPr>
        <w:t>, И.М. Смоктуновский, С.А. Белов, М.Л. </w:t>
      </w:r>
      <w:proofErr w:type="spellStart"/>
      <w:r w:rsidRPr="00D16B16">
        <w:rPr>
          <w:rFonts w:ascii="Times New Roman" w:eastAsia="Calibri" w:hAnsi="Times New Roman" w:cs="Times New Roman"/>
        </w:rPr>
        <w:t>Халфина</w:t>
      </w:r>
      <w:proofErr w:type="spellEnd"/>
      <w:r w:rsidRPr="00D16B16">
        <w:rPr>
          <w:rFonts w:ascii="Times New Roman" w:eastAsia="Calibri" w:hAnsi="Times New Roman" w:cs="Times New Roman"/>
        </w:rPr>
        <w:t xml:space="preserve">, Г.И. Гусев). </w:t>
      </w:r>
    </w:p>
    <w:p w:rsidR="00D16B16" w:rsidRPr="00D16B16" w:rsidRDefault="00D16B16" w:rsidP="00D16B1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</w:rPr>
      </w:pPr>
      <w:r w:rsidRPr="00D16B16">
        <w:rPr>
          <w:rFonts w:ascii="Times New Roman" w:eastAsia="Calibri" w:hAnsi="Times New Roman" w:cs="Times New Roman"/>
        </w:rPr>
        <w:t xml:space="preserve">В 2020 году новыми экспонатами пополнилась </w:t>
      </w:r>
      <w:proofErr w:type="spellStart"/>
      <w:r w:rsidRPr="00D16B16">
        <w:rPr>
          <w:rFonts w:ascii="Times New Roman" w:eastAsia="Calibri" w:hAnsi="Times New Roman" w:cs="Times New Roman"/>
        </w:rPr>
        <w:t>таксидермическая</w:t>
      </w:r>
      <w:proofErr w:type="spellEnd"/>
      <w:r w:rsidRPr="00D16B16">
        <w:rPr>
          <w:rFonts w:ascii="Times New Roman" w:eastAsia="Calibri" w:hAnsi="Times New Roman" w:cs="Times New Roman"/>
        </w:rPr>
        <w:t xml:space="preserve"> коллекция «Природа Шегарского района» - это 6 чучел: голова кабана, </w:t>
      </w:r>
      <w:r w:rsidRPr="00D16B16">
        <w:rPr>
          <w:rFonts w:ascii="Times New Roman" w:hAnsi="Times New Roman" w:cs="Times New Roman"/>
          <w:lang w:eastAsia="ar-SA"/>
        </w:rPr>
        <w:t>осетр, карась, чибис, зимородок, рак.</w:t>
      </w:r>
    </w:p>
    <w:p w:rsidR="00D16B16" w:rsidRPr="00D16B16" w:rsidRDefault="00D16B16" w:rsidP="00D16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16B16">
        <w:rPr>
          <w:rFonts w:ascii="Times New Roman" w:eastAsia="Calibri" w:hAnsi="Times New Roman" w:cs="Times New Roman"/>
        </w:rPr>
        <w:t xml:space="preserve">Пополнена экспозиция зала «Боевая слава </w:t>
      </w:r>
      <w:proofErr w:type="spellStart"/>
      <w:r w:rsidRPr="00D16B16">
        <w:rPr>
          <w:rFonts w:ascii="Times New Roman" w:eastAsia="Calibri" w:hAnsi="Times New Roman" w:cs="Times New Roman"/>
        </w:rPr>
        <w:t>Шегарцев</w:t>
      </w:r>
      <w:proofErr w:type="spellEnd"/>
      <w:r w:rsidRPr="00D16B16">
        <w:rPr>
          <w:rFonts w:ascii="Times New Roman" w:eastAsia="Calibri" w:hAnsi="Times New Roman" w:cs="Times New Roman"/>
        </w:rPr>
        <w:t xml:space="preserve">» благодаря победе в </w:t>
      </w:r>
      <w:proofErr w:type="spellStart"/>
      <w:r w:rsidRPr="00D16B16">
        <w:rPr>
          <w:rFonts w:ascii="Times New Roman" w:eastAsia="Calibri" w:hAnsi="Times New Roman" w:cs="Times New Roman"/>
        </w:rPr>
        <w:t>грантовом</w:t>
      </w:r>
      <w:proofErr w:type="spellEnd"/>
      <w:r w:rsidRPr="00D16B16">
        <w:rPr>
          <w:rFonts w:ascii="Times New Roman" w:eastAsia="Calibri" w:hAnsi="Times New Roman" w:cs="Times New Roman"/>
        </w:rPr>
        <w:t xml:space="preserve"> конкурсе среди музеев и учреждений музейного типа Томской области в рамках Губернаторского проекта «Музей – точка роста». Приобретен полный набор государственных наград СССР периода ВОВ - 53 муляжа боевых и трудовых наград.</w:t>
      </w:r>
    </w:p>
    <w:p w:rsidR="00D16B16" w:rsidRPr="00D16B16" w:rsidRDefault="00D16B16" w:rsidP="00D16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16B16">
        <w:rPr>
          <w:rFonts w:ascii="Times New Roman" w:eastAsia="Calibri" w:hAnsi="Times New Roman" w:cs="Times New Roman"/>
        </w:rPr>
        <w:t xml:space="preserve">Прививая интерес к истории родного края у школьников и жителей села, в некоторых библиотеках и общеобразовательных учреждениях существуют краеведческие уголки. </w:t>
      </w:r>
      <w:r w:rsidRPr="00D16B16">
        <w:rPr>
          <w:rFonts w:ascii="Times New Roman" w:hAnsi="Times New Roman" w:cs="Times New Roman"/>
          <w:color w:val="000000"/>
          <w:shd w:val="clear" w:color="auto" w:fill="FFFFFF"/>
        </w:rPr>
        <w:t xml:space="preserve">Знание фактов о прошлом родного края, его исторических, географических, этнических и социальных особенностях, поможет в духовном воспитании подрастающего поколения, а так же сохранение местных традиций. </w:t>
      </w:r>
    </w:p>
    <w:p w:rsidR="00D16B16" w:rsidRPr="00D16B16" w:rsidRDefault="00D16B16" w:rsidP="00D16B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16B16">
        <w:rPr>
          <w:rFonts w:ascii="Times New Roman" w:hAnsi="Times New Roman" w:cs="Times New Roman"/>
        </w:rPr>
        <w:t xml:space="preserve">На Территории района жила и трудилась писательница, Заслуженный работник культуры РСФСР, Мария Леонтьевна </w:t>
      </w:r>
      <w:proofErr w:type="spellStart"/>
      <w:r w:rsidRPr="00D16B16">
        <w:rPr>
          <w:rFonts w:ascii="Times New Roman" w:hAnsi="Times New Roman" w:cs="Times New Roman"/>
        </w:rPr>
        <w:t>Халфина</w:t>
      </w:r>
      <w:proofErr w:type="spellEnd"/>
      <w:r w:rsidRPr="00D16B16">
        <w:rPr>
          <w:rFonts w:ascii="Times New Roman" w:hAnsi="Times New Roman" w:cs="Times New Roman"/>
        </w:rPr>
        <w:t xml:space="preserve">. В 1981-1983 годах, по собственной инициативе переехала жить в Томский областной дом-интернат «Лесная дача», где собрала материалы для новых произведений о положении престарелых людей. В настоящее время в «Лесной даче» существует комната-музей </w:t>
      </w:r>
      <w:proofErr w:type="spellStart"/>
      <w:r w:rsidRPr="00D16B16">
        <w:rPr>
          <w:rFonts w:ascii="Times New Roman" w:hAnsi="Times New Roman" w:cs="Times New Roman"/>
        </w:rPr>
        <w:t>М.Л.Халфиной</w:t>
      </w:r>
      <w:proofErr w:type="spellEnd"/>
      <w:r w:rsidRPr="00D16B16">
        <w:rPr>
          <w:rFonts w:ascii="Times New Roman" w:hAnsi="Times New Roman" w:cs="Times New Roman"/>
        </w:rPr>
        <w:t>, проводятся творческие встречи и культурно-массовые мероприятия.</w:t>
      </w:r>
    </w:p>
    <w:p w:rsidR="00D16B16" w:rsidRPr="00D16B16" w:rsidRDefault="00D16B16" w:rsidP="00D16B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16B16">
        <w:rPr>
          <w:rFonts w:ascii="Times New Roman" w:eastAsia="Calibri" w:hAnsi="Times New Roman" w:cs="Times New Roman"/>
        </w:rPr>
        <w:t xml:space="preserve">Село </w:t>
      </w:r>
      <w:proofErr w:type="spellStart"/>
      <w:r w:rsidRPr="00D16B16">
        <w:rPr>
          <w:rFonts w:ascii="Times New Roman" w:eastAsia="Calibri" w:hAnsi="Times New Roman" w:cs="Times New Roman"/>
        </w:rPr>
        <w:t>Нащеково</w:t>
      </w:r>
      <w:proofErr w:type="spellEnd"/>
      <w:r w:rsidRPr="00D16B16">
        <w:rPr>
          <w:rFonts w:ascii="Times New Roman" w:eastAsia="Calibri" w:hAnsi="Times New Roman" w:cs="Times New Roman"/>
        </w:rPr>
        <w:t xml:space="preserve"> Шегарского района известно как «малая родина» чемпиона Олимпийских игр 1972 года, Заслуженного тренера СССР, </w:t>
      </w:r>
      <w:r w:rsidRPr="00D16B16">
        <w:rPr>
          <w:rFonts w:ascii="Times New Roman" w:eastAsia="Calibri" w:hAnsi="Times New Roman" w:cs="Times New Roman"/>
          <w:shd w:val="clear" w:color="auto" w:fill="FFFFFF"/>
        </w:rPr>
        <w:t xml:space="preserve">одного из самых именитых игроков советского и европейского баскетбола </w:t>
      </w:r>
      <w:r w:rsidRPr="00D16B16">
        <w:rPr>
          <w:rFonts w:ascii="Times New Roman" w:eastAsia="Calibri" w:hAnsi="Times New Roman" w:cs="Times New Roman"/>
          <w:shd w:val="clear" w:color="auto" w:fill="FFFFFF"/>
          <w:lang w:val="en-US"/>
        </w:rPr>
        <w:t>XX</w:t>
      </w:r>
      <w:r w:rsidRPr="00D16B16">
        <w:rPr>
          <w:rFonts w:ascii="Times New Roman" w:eastAsia="Calibri" w:hAnsi="Times New Roman" w:cs="Times New Roman"/>
          <w:shd w:val="clear" w:color="auto" w:fill="FFFFFF"/>
        </w:rPr>
        <w:t xml:space="preserve"> века Сергея Александровича Белова. В </w:t>
      </w:r>
      <w:proofErr w:type="spellStart"/>
      <w:r w:rsidRPr="00D16B16">
        <w:rPr>
          <w:rFonts w:ascii="Times New Roman" w:eastAsia="Calibri" w:hAnsi="Times New Roman" w:cs="Times New Roman"/>
          <w:shd w:val="clear" w:color="auto" w:fill="FFFFFF"/>
        </w:rPr>
        <w:t>Нащеково</w:t>
      </w:r>
      <w:proofErr w:type="spellEnd"/>
      <w:r w:rsidRPr="00D16B16">
        <w:rPr>
          <w:rFonts w:ascii="Times New Roman" w:eastAsia="Calibri" w:hAnsi="Times New Roman" w:cs="Times New Roman"/>
          <w:shd w:val="clear" w:color="auto" w:fill="FFFFFF"/>
        </w:rPr>
        <w:t xml:space="preserve"> сохранился дом С.А.Белова, на котором установлена мемориальная доска.</w:t>
      </w:r>
      <w:r w:rsidRPr="00D16B16">
        <w:rPr>
          <w:rFonts w:ascii="Times New Roman" w:hAnsi="Times New Roman" w:cs="Times New Roman"/>
        </w:rPr>
        <w:t xml:space="preserve"> Работниками музея был создан фильм и буклет, посвященный Белову. В центре села у стадиона «Кедр» на </w:t>
      </w:r>
      <w:proofErr w:type="spellStart"/>
      <w:r w:rsidRPr="00D16B16">
        <w:rPr>
          <w:rFonts w:ascii="Times New Roman" w:hAnsi="Times New Roman" w:cs="Times New Roman"/>
        </w:rPr>
        <w:t>билборде</w:t>
      </w:r>
      <w:proofErr w:type="spellEnd"/>
      <w:r w:rsidRPr="00D16B16">
        <w:rPr>
          <w:rFonts w:ascii="Times New Roman" w:hAnsi="Times New Roman" w:cs="Times New Roman"/>
        </w:rPr>
        <w:t xml:space="preserve"> висит баннер, посвященный знаменитому земляку. В 2020 году построен физкультурно-спортивный комплекс им. С.А.Белова. На стадионе проводится большое количество физкультурно-спортивных мероприятий районного, регионального и межрегионального уровней.</w:t>
      </w:r>
    </w:p>
    <w:p w:rsidR="00D16B16" w:rsidRPr="00D16B16" w:rsidRDefault="00D16B16" w:rsidP="00D16B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6B16">
        <w:rPr>
          <w:rFonts w:ascii="Times New Roman" w:hAnsi="Times New Roman" w:cs="Times New Roman"/>
        </w:rPr>
        <w:tab/>
        <w:t>Изготовлением сувенирной продукции в районе занимается более 30 прикладников. Одними из самых популярных на сегодняшний день являются Хромов С.Г. (сувениры из дерева и бересты) и Дмитриев А.А. (живопись).</w:t>
      </w:r>
    </w:p>
    <w:p w:rsidR="00D16B16" w:rsidRPr="00D16B16" w:rsidRDefault="00D16B16" w:rsidP="00D16B16">
      <w:pPr>
        <w:tabs>
          <w:tab w:val="left" w:pos="639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6B16">
        <w:rPr>
          <w:rFonts w:ascii="Times New Roman" w:hAnsi="Times New Roman" w:cs="Times New Roman"/>
        </w:rPr>
        <w:t>Дмитриев Александр Андреевич, пишет пейзажи родного края. Его картины много лет дарят в качестве памятных подарков почетным гостям района.</w:t>
      </w:r>
    </w:p>
    <w:p w:rsidR="00D16B16" w:rsidRPr="00D16B16" w:rsidRDefault="00D16B16" w:rsidP="00D16B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6B16">
        <w:rPr>
          <w:rFonts w:ascii="Times New Roman" w:hAnsi="Times New Roman" w:cs="Times New Roman"/>
        </w:rPr>
        <w:t xml:space="preserve">Хромов Сергей Григорьевич умело мастерит из бересты лапти, размером начиная от 5см до 45см. Ручки из веточек черемухи, лукошки, бусы, лапти. Все это было подарено в качестве памятных сувениров почетным гостям. Такие самобытные сувениры вызывают у гостей большой </w:t>
      </w:r>
      <w:r w:rsidRPr="00D16B16">
        <w:rPr>
          <w:rFonts w:ascii="Times New Roman" w:hAnsi="Times New Roman" w:cs="Times New Roman"/>
        </w:rPr>
        <w:lastRenderedPageBreak/>
        <w:t>восторг. В 2020 году Сергей Григорьевич стал участником дистанционного Сибирского молодежного форума национальных культур «От традиций к инновациям», подготовив мастер-класс по изготовлению лукошка из бересты.</w:t>
      </w:r>
    </w:p>
    <w:p w:rsidR="00D16B16" w:rsidRPr="00D16B16" w:rsidRDefault="00D16B16" w:rsidP="00D16B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6B16">
        <w:rPr>
          <w:rFonts w:ascii="Times New Roman" w:hAnsi="Times New Roman" w:cs="Times New Roman"/>
          <w:color w:val="000000"/>
        </w:rPr>
        <w:t>Важным элементом развития туристической индустрии является событийный туризм</w:t>
      </w:r>
      <w:r w:rsidRPr="00D16B16">
        <w:rPr>
          <w:rFonts w:ascii="Times New Roman" w:hAnsi="Times New Roman" w:cs="Times New Roman"/>
        </w:rPr>
        <w:t>. С каждым годом мероприятия привлекают все больше гостей и участников из других районов.</w:t>
      </w:r>
    </w:p>
    <w:p w:rsidR="00D16B16" w:rsidRPr="00D16B16" w:rsidRDefault="00D16B16" w:rsidP="00D16B16">
      <w:pPr>
        <w:tabs>
          <w:tab w:val="left" w:pos="639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6B16">
        <w:rPr>
          <w:rFonts w:ascii="Times New Roman" w:hAnsi="Times New Roman" w:cs="Times New Roman"/>
        </w:rPr>
        <w:t>Вот уже 20 раз состоялся межрайонный конкурс гармонистов «Играй, гармонь любимая». В парке развертывается большой народный праздник.</w:t>
      </w:r>
    </w:p>
    <w:p w:rsidR="00D16B16" w:rsidRPr="00D16B16" w:rsidRDefault="00D16B16" w:rsidP="00D16B16">
      <w:pPr>
        <w:tabs>
          <w:tab w:val="left" w:pos="639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6B16">
        <w:rPr>
          <w:rFonts w:ascii="Times New Roman" w:hAnsi="Times New Roman" w:cs="Times New Roman"/>
        </w:rPr>
        <w:t xml:space="preserve">На территории туристического комплекса «Озерный рай» каждый год проходит  областной фестиваль «Народная рыбалка», в котором принимают участие </w:t>
      </w:r>
      <w:proofErr w:type="gramStart"/>
      <w:r w:rsidRPr="00D16B16">
        <w:rPr>
          <w:rFonts w:ascii="Times New Roman" w:hAnsi="Times New Roman" w:cs="Times New Roman"/>
        </w:rPr>
        <w:t>более тысячи участников</w:t>
      </w:r>
      <w:proofErr w:type="gramEnd"/>
      <w:r w:rsidRPr="00D16B16">
        <w:rPr>
          <w:rFonts w:ascii="Times New Roman" w:hAnsi="Times New Roman" w:cs="Times New Roman"/>
        </w:rPr>
        <w:t xml:space="preserve"> и около пяти тысяч зрителей. Это самое массовое зрелищное мероприятие.</w:t>
      </w:r>
    </w:p>
    <w:p w:rsidR="00D16B16" w:rsidRPr="00D16B16" w:rsidRDefault="00D16B16" w:rsidP="00D16B16">
      <w:pPr>
        <w:tabs>
          <w:tab w:val="left" w:pos="639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6B16">
        <w:rPr>
          <w:rFonts w:ascii="Times New Roman" w:hAnsi="Times New Roman" w:cs="Times New Roman"/>
        </w:rPr>
        <w:t>Ежегодно проходят культурно-познавательные программы, посвященные И.М.Смоктуновскому. Встречи проходят в краеведческом музее Шегарского района, районном Доме культуры с</w:t>
      </w:r>
      <w:proofErr w:type="gramStart"/>
      <w:r w:rsidRPr="00D16B16">
        <w:rPr>
          <w:rFonts w:ascii="Times New Roman" w:hAnsi="Times New Roman" w:cs="Times New Roman"/>
        </w:rPr>
        <w:t>.М</w:t>
      </w:r>
      <w:proofErr w:type="gramEnd"/>
      <w:r w:rsidRPr="00D16B16">
        <w:rPr>
          <w:rFonts w:ascii="Times New Roman" w:hAnsi="Times New Roman" w:cs="Times New Roman"/>
        </w:rPr>
        <w:t xml:space="preserve">ельниково и в комнате-музее </w:t>
      </w:r>
      <w:proofErr w:type="spellStart"/>
      <w:r w:rsidRPr="00D16B16">
        <w:rPr>
          <w:rFonts w:ascii="Times New Roman" w:hAnsi="Times New Roman" w:cs="Times New Roman"/>
        </w:rPr>
        <w:t>с.Татьяновка</w:t>
      </w:r>
      <w:proofErr w:type="spellEnd"/>
      <w:r w:rsidRPr="00D16B16">
        <w:rPr>
          <w:rFonts w:ascii="Times New Roman" w:hAnsi="Times New Roman" w:cs="Times New Roman"/>
        </w:rPr>
        <w:t>.</w:t>
      </w:r>
    </w:p>
    <w:p w:rsidR="00D16B16" w:rsidRPr="00D16B16" w:rsidRDefault="00D16B16" w:rsidP="00D16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16B16">
        <w:rPr>
          <w:rFonts w:ascii="Times New Roman" w:hAnsi="Times New Roman" w:cs="Times New Roman"/>
          <w:color w:val="000000"/>
        </w:rPr>
        <w:t xml:space="preserve">В селе </w:t>
      </w:r>
      <w:proofErr w:type="spellStart"/>
      <w:r w:rsidRPr="00D16B16">
        <w:rPr>
          <w:rFonts w:ascii="Times New Roman" w:hAnsi="Times New Roman" w:cs="Times New Roman"/>
          <w:color w:val="000000"/>
        </w:rPr>
        <w:t>Монастырка</w:t>
      </w:r>
      <w:proofErr w:type="spellEnd"/>
      <w:r w:rsidRPr="00D16B16">
        <w:rPr>
          <w:rFonts w:ascii="Times New Roman" w:hAnsi="Times New Roman" w:cs="Times New Roman"/>
          <w:color w:val="000000"/>
        </w:rPr>
        <w:t xml:space="preserve"> проходят творческие встречи совместно с «Национально-культурной автономией белорусов в Томске». В 2017 году, на базе Дома культуры была открыта комната-музей Белорусской культуры.</w:t>
      </w:r>
    </w:p>
    <w:p w:rsidR="00D16B16" w:rsidRPr="00D16B16" w:rsidRDefault="00D16B16" w:rsidP="00D16B16">
      <w:pPr>
        <w:tabs>
          <w:tab w:val="left" w:pos="63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16B16">
        <w:rPr>
          <w:rFonts w:ascii="Times New Roman" w:hAnsi="Times New Roman" w:cs="Times New Roman"/>
          <w:color w:val="000000"/>
        </w:rPr>
        <w:t xml:space="preserve">Важными культурно-религиозными мероприятиями Шегарского района являются Крещенские купания на озере </w:t>
      </w:r>
      <w:proofErr w:type="gramStart"/>
      <w:r w:rsidRPr="00D16B16">
        <w:rPr>
          <w:rFonts w:ascii="Times New Roman" w:hAnsi="Times New Roman" w:cs="Times New Roman"/>
          <w:color w:val="000000"/>
        </w:rPr>
        <w:t>Лебяжье</w:t>
      </w:r>
      <w:proofErr w:type="gramEnd"/>
      <w:r w:rsidRPr="00D16B16">
        <w:rPr>
          <w:rFonts w:ascii="Times New Roman" w:hAnsi="Times New Roman" w:cs="Times New Roman"/>
          <w:color w:val="000000"/>
        </w:rPr>
        <w:t xml:space="preserve">, а также Крестный ход с чудотворной иконой к Поклонному кресту в селе Старая </w:t>
      </w:r>
      <w:proofErr w:type="spellStart"/>
      <w:r w:rsidRPr="00D16B16">
        <w:rPr>
          <w:rFonts w:ascii="Times New Roman" w:hAnsi="Times New Roman" w:cs="Times New Roman"/>
          <w:color w:val="000000"/>
        </w:rPr>
        <w:t>Шегарка</w:t>
      </w:r>
      <w:proofErr w:type="spellEnd"/>
      <w:r w:rsidRPr="00D16B16">
        <w:rPr>
          <w:rFonts w:ascii="Times New Roman" w:hAnsi="Times New Roman" w:cs="Times New Roman"/>
          <w:color w:val="000000"/>
        </w:rPr>
        <w:t xml:space="preserve">. Поклонный крест установлен на месте разрушенной в 1939 году церкви </w:t>
      </w:r>
      <w:r w:rsidRPr="00D16B16">
        <w:rPr>
          <w:rFonts w:ascii="Times New Roman" w:hAnsi="Times New Roman" w:cs="Times New Roman"/>
          <w:color w:val="000000"/>
          <w:lang w:val="en-US"/>
        </w:rPr>
        <w:t>XVII</w:t>
      </w:r>
      <w:r w:rsidRPr="00D16B16">
        <w:rPr>
          <w:rFonts w:ascii="Times New Roman" w:hAnsi="Times New Roman" w:cs="Times New Roman"/>
          <w:color w:val="000000"/>
        </w:rPr>
        <w:t xml:space="preserve"> века. </w:t>
      </w:r>
      <w:r w:rsidRPr="00D16B16">
        <w:rPr>
          <w:rFonts w:ascii="Times New Roman" w:eastAsia="Calibri" w:hAnsi="Times New Roman" w:cs="Times New Roman"/>
        </w:rPr>
        <w:t xml:space="preserve">Чтобы пройти с чудотворной иконой, люди приезжают не только из Томской области. В настоящее время икона «Смоленская </w:t>
      </w:r>
      <w:proofErr w:type="spellStart"/>
      <w:r w:rsidRPr="00D16B16">
        <w:rPr>
          <w:rFonts w:ascii="Times New Roman" w:eastAsia="Calibri" w:hAnsi="Times New Roman" w:cs="Times New Roman"/>
        </w:rPr>
        <w:t>Одигитрия</w:t>
      </w:r>
      <w:proofErr w:type="spellEnd"/>
      <w:r w:rsidRPr="00D16B16">
        <w:rPr>
          <w:rFonts w:ascii="Times New Roman" w:eastAsia="Calibri" w:hAnsi="Times New Roman" w:cs="Times New Roman"/>
        </w:rPr>
        <w:t>» находится в Троицкой церкви г</w:t>
      </w:r>
      <w:proofErr w:type="gramStart"/>
      <w:r w:rsidRPr="00D16B16">
        <w:rPr>
          <w:rFonts w:ascii="Times New Roman" w:eastAsia="Calibri" w:hAnsi="Times New Roman" w:cs="Times New Roman"/>
        </w:rPr>
        <w:t>.Т</w:t>
      </w:r>
      <w:proofErr w:type="gramEnd"/>
      <w:r w:rsidRPr="00D16B16">
        <w:rPr>
          <w:rFonts w:ascii="Times New Roman" w:eastAsia="Calibri" w:hAnsi="Times New Roman" w:cs="Times New Roman"/>
        </w:rPr>
        <w:t xml:space="preserve">омска, но после завершения строительства нового храма, икона будет храниться в с.Мельниково. </w:t>
      </w:r>
    </w:p>
    <w:p w:rsidR="00D16B16" w:rsidRPr="00D16B16" w:rsidRDefault="00D16B16" w:rsidP="00D16B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6B16">
        <w:rPr>
          <w:rFonts w:ascii="Times New Roman" w:hAnsi="Times New Roman" w:cs="Times New Roman"/>
        </w:rPr>
        <w:t xml:space="preserve">В селе </w:t>
      </w:r>
      <w:proofErr w:type="spellStart"/>
      <w:r w:rsidRPr="00D16B16">
        <w:rPr>
          <w:rFonts w:ascii="Times New Roman" w:hAnsi="Times New Roman" w:cs="Times New Roman"/>
        </w:rPr>
        <w:t>Нащеково</w:t>
      </w:r>
      <w:proofErr w:type="spellEnd"/>
      <w:r w:rsidRPr="00D16B16">
        <w:rPr>
          <w:rFonts w:ascii="Times New Roman" w:hAnsi="Times New Roman" w:cs="Times New Roman"/>
        </w:rPr>
        <w:t xml:space="preserve"> Шегарского района идет строительство Храма по благословлению митрополита Томского и </w:t>
      </w:r>
      <w:proofErr w:type="spellStart"/>
      <w:r w:rsidRPr="00D16B16">
        <w:rPr>
          <w:rFonts w:ascii="Times New Roman" w:hAnsi="Times New Roman" w:cs="Times New Roman"/>
        </w:rPr>
        <w:t>Асиновского</w:t>
      </w:r>
      <w:proofErr w:type="spellEnd"/>
      <w:r w:rsidRPr="00D16B16">
        <w:rPr>
          <w:rFonts w:ascii="Times New Roman" w:hAnsi="Times New Roman" w:cs="Times New Roman"/>
        </w:rPr>
        <w:t xml:space="preserve"> Ростислава, в память о </w:t>
      </w:r>
      <w:proofErr w:type="spellStart"/>
      <w:r w:rsidRPr="00D16B16">
        <w:rPr>
          <w:rFonts w:ascii="Times New Roman" w:hAnsi="Times New Roman" w:cs="Times New Roman"/>
        </w:rPr>
        <w:t>земляках-нащековцах</w:t>
      </w:r>
      <w:proofErr w:type="spellEnd"/>
      <w:r w:rsidRPr="00D16B16">
        <w:rPr>
          <w:rFonts w:ascii="Times New Roman" w:hAnsi="Times New Roman" w:cs="Times New Roman"/>
        </w:rPr>
        <w:t xml:space="preserve"> и великого события-возвращения Крыма. Строится она на народные средства, по канонам русского православия, по проекту плотника Ушакова Н.И., в традициях русского деревянного зодчества. Стало доброй традицией ежегодно проводить праздник у Храма в честь иконы</w:t>
      </w:r>
      <w:r w:rsidRPr="00D16B16">
        <w:rPr>
          <w:rFonts w:ascii="Times New Roman" w:hAnsi="Times New Roman" w:cs="Times New Roman"/>
          <w:bCs/>
        </w:rPr>
        <w:t xml:space="preserve"> Божией Матери «Всех скорбящих Радость». В дальнейшем планируется благоустройство территории вокруг храма.</w:t>
      </w:r>
    </w:p>
    <w:p w:rsidR="00D16B16" w:rsidRPr="00D16B16" w:rsidRDefault="00D16B16" w:rsidP="00D16B16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D16B16">
        <w:rPr>
          <w:rFonts w:ascii="Times New Roman" w:hAnsi="Times New Roman" w:cs="Times New Roman"/>
          <w:shd w:val="clear" w:color="auto" w:fill="FFFFFF"/>
        </w:rPr>
        <w:t xml:space="preserve">Историко-культурное наследие делает перспективным развитие культурно-событийного туристского маршрута по </w:t>
      </w:r>
      <w:proofErr w:type="spellStart"/>
      <w:r w:rsidRPr="00D16B16">
        <w:rPr>
          <w:rFonts w:ascii="Times New Roman" w:hAnsi="Times New Roman" w:cs="Times New Roman"/>
          <w:shd w:val="clear" w:color="auto" w:fill="FFFFFF"/>
        </w:rPr>
        <w:t>Шегарскому</w:t>
      </w:r>
      <w:proofErr w:type="spellEnd"/>
      <w:r w:rsidRPr="00D16B16">
        <w:rPr>
          <w:rFonts w:ascii="Times New Roman" w:hAnsi="Times New Roman" w:cs="Times New Roman"/>
          <w:shd w:val="clear" w:color="auto" w:fill="FFFFFF"/>
        </w:rPr>
        <w:t xml:space="preserve"> району с возможным транзитом в иные районы области.</w:t>
      </w:r>
    </w:p>
    <w:p w:rsidR="00D16B16" w:rsidRPr="00D16B16" w:rsidRDefault="00D16B16" w:rsidP="00D16B16">
      <w:pPr>
        <w:tabs>
          <w:tab w:val="left" w:pos="74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6B16">
        <w:rPr>
          <w:rFonts w:ascii="Times New Roman" w:hAnsi="Times New Roman" w:cs="Times New Roman"/>
        </w:rPr>
        <w:t>Наличие памятников природы и природных ландшафтов создает предпосылки для развития в Шегарском районе экологического туризма.</w:t>
      </w:r>
    </w:p>
    <w:p w:rsidR="00D16B16" w:rsidRPr="00D16B16" w:rsidRDefault="00D16B16" w:rsidP="00D16B16">
      <w:pPr>
        <w:tabs>
          <w:tab w:val="left" w:pos="74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16B16">
        <w:rPr>
          <w:rFonts w:ascii="Times New Roman" w:hAnsi="Times New Roman" w:cs="Times New Roman"/>
        </w:rPr>
        <w:t>В Шегарском районе находятся особо охраняемые природные территории местного значения, такие как Парк «Зеленый Прометей». Площадь его составляет</w:t>
      </w:r>
      <w:r w:rsidRPr="00D16B16">
        <w:rPr>
          <w:rFonts w:ascii="Times New Roman" w:hAnsi="Times New Roman" w:cs="Times New Roman"/>
          <w:b/>
        </w:rPr>
        <w:t xml:space="preserve"> </w:t>
      </w:r>
      <w:r w:rsidRPr="00D16B16">
        <w:rPr>
          <w:rFonts w:ascii="Times New Roman" w:hAnsi="Times New Roman" w:cs="Times New Roman"/>
        </w:rPr>
        <w:t xml:space="preserve">18,75. </w:t>
      </w:r>
      <w:proofErr w:type="spellStart"/>
      <w:r w:rsidRPr="00D16B16">
        <w:rPr>
          <w:rFonts w:ascii="Times New Roman" w:hAnsi="Times New Roman" w:cs="Times New Roman"/>
        </w:rPr>
        <w:t>Мельниковский</w:t>
      </w:r>
      <w:proofErr w:type="spellEnd"/>
      <w:r w:rsidRPr="00D16B16">
        <w:rPr>
          <w:rFonts w:ascii="Times New Roman" w:hAnsi="Times New Roman" w:cs="Times New Roman"/>
        </w:rPr>
        <w:t xml:space="preserve"> </w:t>
      </w:r>
      <w:proofErr w:type="spellStart"/>
      <w:r w:rsidRPr="00D16B16">
        <w:rPr>
          <w:rFonts w:ascii="Times New Roman" w:hAnsi="Times New Roman" w:cs="Times New Roman"/>
        </w:rPr>
        <w:t>припоселковый</w:t>
      </w:r>
      <w:proofErr w:type="spellEnd"/>
      <w:r w:rsidRPr="00D16B16">
        <w:rPr>
          <w:rFonts w:ascii="Times New Roman" w:hAnsi="Times New Roman" w:cs="Times New Roman"/>
        </w:rPr>
        <w:t xml:space="preserve"> кедровник» площадь - 62,1.</w:t>
      </w:r>
    </w:p>
    <w:p w:rsidR="00D16B16" w:rsidRPr="00D16B16" w:rsidRDefault="00D16B16" w:rsidP="00D16B16">
      <w:pPr>
        <w:tabs>
          <w:tab w:val="left" w:pos="74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16B16">
        <w:rPr>
          <w:rFonts w:ascii="Times New Roman" w:hAnsi="Times New Roman" w:cs="Times New Roman"/>
        </w:rPr>
        <w:t>В настоящее время территории этих зон не пользуются популярностью у туристов, несмотря на их уникальность, потенциальную возможность проведения экологических экскурсий для учащихся общеобразовательных школ области, организации рекреационных зон отдыха.</w:t>
      </w:r>
    </w:p>
    <w:p w:rsidR="00D16B16" w:rsidRPr="00D16B16" w:rsidRDefault="00D16B16" w:rsidP="00D16B16">
      <w:pPr>
        <w:tabs>
          <w:tab w:val="left" w:pos="74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6B16">
        <w:rPr>
          <w:rFonts w:ascii="Times New Roman" w:hAnsi="Times New Roman" w:cs="Times New Roman"/>
        </w:rPr>
        <w:t xml:space="preserve">Общий объём туристского потока в Шегарском районе, по экспертной оценке работников музея, представителей администраций сельских поселений, по итогам 2020 года составил 52 тыс. человек. Основной туристский поток – население </w:t>
      </w:r>
      <w:proofErr w:type="gramStart"/>
      <w:r w:rsidRPr="00D16B16">
        <w:rPr>
          <w:rFonts w:ascii="Times New Roman" w:hAnsi="Times New Roman" w:cs="Times New Roman"/>
        </w:rPr>
        <w:t>г</w:t>
      </w:r>
      <w:proofErr w:type="gramEnd"/>
      <w:r w:rsidRPr="00D16B16">
        <w:rPr>
          <w:rFonts w:ascii="Times New Roman" w:hAnsi="Times New Roman" w:cs="Times New Roman"/>
        </w:rPr>
        <w:t xml:space="preserve">. Томска, выезжающее в Шегарский район в летний период с целью семейного или группового отдыха. </w:t>
      </w:r>
    </w:p>
    <w:p w:rsidR="00D16B16" w:rsidRPr="00D16B16" w:rsidRDefault="00D16B16" w:rsidP="00D16B16">
      <w:pPr>
        <w:tabs>
          <w:tab w:val="left" w:pos="74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16B16">
        <w:rPr>
          <w:rFonts w:ascii="Times New Roman" w:hAnsi="Times New Roman" w:cs="Times New Roman"/>
        </w:rPr>
        <w:t>Одним из преимуществ Шегарского района является расположение в нем автотранспортного узла. В районном центре (с</w:t>
      </w:r>
      <w:proofErr w:type="gramStart"/>
      <w:r w:rsidRPr="00D16B16">
        <w:rPr>
          <w:rFonts w:ascii="Times New Roman" w:hAnsi="Times New Roman" w:cs="Times New Roman"/>
        </w:rPr>
        <w:t>.М</w:t>
      </w:r>
      <w:proofErr w:type="gramEnd"/>
      <w:r w:rsidRPr="00D16B16">
        <w:rPr>
          <w:rFonts w:ascii="Times New Roman" w:hAnsi="Times New Roman" w:cs="Times New Roman"/>
        </w:rPr>
        <w:t xml:space="preserve">ельниково) сходятся автотрассы федерального подчинения, ведущие на юг - в Новосибирскую область далее на Алтай; на запад - до </w:t>
      </w:r>
      <w:proofErr w:type="spellStart"/>
      <w:r w:rsidRPr="00D16B16">
        <w:rPr>
          <w:rFonts w:ascii="Times New Roman" w:hAnsi="Times New Roman" w:cs="Times New Roman"/>
        </w:rPr>
        <w:t>Бакчара</w:t>
      </w:r>
      <w:proofErr w:type="spellEnd"/>
      <w:r w:rsidRPr="00D16B16">
        <w:rPr>
          <w:rFonts w:ascii="Times New Roman" w:hAnsi="Times New Roman" w:cs="Times New Roman"/>
        </w:rPr>
        <w:t xml:space="preserve"> - </w:t>
      </w:r>
      <w:proofErr w:type="spellStart"/>
      <w:r w:rsidRPr="00D16B16">
        <w:rPr>
          <w:rFonts w:ascii="Times New Roman" w:hAnsi="Times New Roman" w:cs="Times New Roman"/>
        </w:rPr>
        <w:t>Парабели</w:t>
      </w:r>
      <w:proofErr w:type="spellEnd"/>
      <w:r w:rsidRPr="00D16B16">
        <w:rPr>
          <w:rFonts w:ascii="Times New Roman" w:hAnsi="Times New Roman" w:cs="Times New Roman"/>
        </w:rPr>
        <w:t xml:space="preserve"> – Кедрового; на север - до Колпашево и </w:t>
      </w:r>
      <w:proofErr w:type="spellStart"/>
      <w:r w:rsidRPr="00D16B16">
        <w:rPr>
          <w:rFonts w:ascii="Times New Roman" w:hAnsi="Times New Roman" w:cs="Times New Roman"/>
        </w:rPr>
        <w:t>Каргаска</w:t>
      </w:r>
      <w:proofErr w:type="spellEnd"/>
      <w:r w:rsidRPr="00D16B16">
        <w:rPr>
          <w:rFonts w:ascii="Times New Roman" w:hAnsi="Times New Roman" w:cs="Times New Roman"/>
        </w:rPr>
        <w:t>; на восток - до Томска с выходом на Транссибирскую магистраль. Часть транзитного потока является целевым сегментом туристических структур и, при должной организации, может обеспечить увеличение доходов туриндустрии района. Организация гостевых домов с высоким уровнем сервиса позволит привлечь часть транзитного потока для временного проживания на территории района.</w:t>
      </w:r>
    </w:p>
    <w:p w:rsidR="00D16B16" w:rsidRPr="00D16B16" w:rsidRDefault="00D16B16" w:rsidP="00D16B16">
      <w:pPr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hAnsi="Times New Roman" w:cs="Times New Roman"/>
          <w:b/>
        </w:rPr>
      </w:pPr>
    </w:p>
    <w:p w:rsidR="00D16B16" w:rsidRPr="00D16B16" w:rsidRDefault="00D16B16" w:rsidP="00D16B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</w:rPr>
      </w:pPr>
      <w:r w:rsidRPr="00D16B16">
        <w:rPr>
          <w:rFonts w:ascii="Times New Roman" w:hAnsi="Times New Roman" w:cs="Times New Roman"/>
          <w:b/>
        </w:rPr>
        <w:t>3. Характеристика проблемы</w:t>
      </w:r>
    </w:p>
    <w:p w:rsidR="00D16B16" w:rsidRPr="00D16B16" w:rsidRDefault="00D16B16" w:rsidP="00D16B16">
      <w:pPr>
        <w:tabs>
          <w:tab w:val="left" w:pos="74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6B16">
        <w:rPr>
          <w:rFonts w:ascii="Times New Roman" w:hAnsi="Times New Roman" w:cs="Times New Roman"/>
        </w:rPr>
        <w:t>Анализ современного состояния внутреннего и въездного туризма на территории Шегарского района указывает на недостаточный уровень его развития, как по качественным, так и по количественным характеристикам. Имеющийся значительный туристско-рекреационный потенциал района используется далеко не в полной мере.</w:t>
      </w:r>
    </w:p>
    <w:p w:rsidR="00D16B16" w:rsidRPr="00D16B16" w:rsidRDefault="00D16B16" w:rsidP="00D16B16">
      <w:pPr>
        <w:tabs>
          <w:tab w:val="left" w:pos="720"/>
          <w:tab w:val="left" w:pos="74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6B16">
        <w:rPr>
          <w:rFonts w:ascii="Times New Roman" w:hAnsi="Times New Roman" w:cs="Times New Roman"/>
        </w:rPr>
        <w:t>Ключевыми факторами, сдерживающими рост конкурентоспособности туристской индустрии Шегарского района и, как результат, препятствующими реализации ее туристско-рекреационного потенциала, являются:</w:t>
      </w:r>
    </w:p>
    <w:p w:rsidR="00D16B16" w:rsidRPr="00D16B16" w:rsidRDefault="00D16B16" w:rsidP="00D16B16">
      <w:pPr>
        <w:tabs>
          <w:tab w:val="left" w:pos="1080"/>
          <w:tab w:val="left" w:pos="74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6B16">
        <w:rPr>
          <w:rFonts w:ascii="Times New Roman" w:hAnsi="Times New Roman" w:cs="Times New Roman"/>
        </w:rPr>
        <w:t>-слабо развитая обеспечивающая инфраструктура туристских объектов;</w:t>
      </w:r>
    </w:p>
    <w:p w:rsidR="00D16B16" w:rsidRPr="00D16B16" w:rsidRDefault="00D16B16" w:rsidP="00D16B16">
      <w:pPr>
        <w:tabs>
          <w:tab w:val="left" w:pos="1080"/>
          <w:tab w:val="left" w:pos="74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6B16">
        <w:rPr>
          <w:rFonts w:ascii="Times New Roman" w:hAnsi="Times New Roman" w:cs="Times New Roman"/>
        </w:rPr>
        <w:lastRenderedPageBreak/>
        <w:t>-низкий уровень развития туристской инфраструктуры (недостаточность средств размещения, неудовлетворительное состояние многих объектов природного и историко-культурного наследия, являющихся экскурсионными объектами, отсутствие качественной придорожной инфраструктуры);</w:t>
      </w:r>
    </w:p>
    <w:p w:rsidR="00D16B16" w:rsidRPr="00D16B16" w:rsidRDefault="00D16B16" w:rsidP="00D16B16">
      <w:pPr>
        <w:tabs>
          <w:tab w:val="left" w:pos="1080"/>
          <w:tab w:val="left" w:pos="74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6B16">
        <w:rPr>
          <w:rFonts w:ascii="Times New Roman" w:hAnsi="Times New Roman" w:cs="Times New Roman"/>
        </w:rPr>
        <w:t>-несформированный имидж Шегарского района как района, благоприятного для туризма, и недостаточное продвижение районного туристского продукта на внутреннем и мировом туристских рынках.</w:t>
      </w:r>
    </w:p>
    <w:p w:rsidR="00D16B16" w:rsidRPr="00D16B16" w:rsidRDefault="00D16B16" w:rsidP="00D16B16">
      <w:pPr>
        <w:tabs>
          <w:tab w:val="left" w:pos="1080"/>
          <w:tab w:val="left" w:pos="74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6B16">
        <w:rPr>
          <w:rFonts w:ascii="Times New Roman" w:hAnsi="Times New Roman" w:cs="Times New Roman"/>
        </w:rPr>
        <w:t>Наиболее эффективным и действенным способом решения выявленных проблем и сформулированных задач в сфере туризма является применение программного метода.</w:t>
      </w:r>
    </w:p>
    <w:p w:rsidR="00D16B16" w:rsidRPr="00D16B16" w:rsidRDefault="00D16B16" w:rsidP="00D16B1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16B16" w:rsidRPr="00D16B16" w:rsidRDefault="00D16B16" w:rsidP="00D16B1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6B16">
        <w:rPr>
          <w:rFonts w:ascii="Times New Roman" w:hAnsi="Times New Roman" w:cs="Times New Roman"/>
          <w:b/>
        </w:rPr>
        <w:t>4.Основные цели и задачи Программы</w:t>
      </w:r>
    </w:p>
    <w:p w:rsidR="00D16B16" w:rsidRPr="00D16B16" w:rsidRDefault="00D16B16" w:rsidP="00D16B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6B16">
        <w:rPr>
          <w:rFonts w:ascii="Times New Roman" w:hAnsi="Times New Roman" w:cs="Times New Roman"/>
        </w:rPr>
        <w:t>Целью муниципальной программы является: развитие туризма на территории Шегарского района.</w:t>
      </w:r>
    </w:p>
    <w:p w:rsidR="00D16B16" w:rsidRPr="00D16B16" w:rsidRDefault="00D16B16" w:rsidP="00D16B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6B16">
        <w:rPr>
          <w:rFonts w:ascii="Times New Roman" w:hAnsi="Times New Roman" w:cs="Times New Roman"/>
        </w:rPr>
        <w:t>Для достижения поставленной цели необходимо решения следующих задач:</w:t>
      </w:r>
    </w:p>
    <w:p w:rsidR="00D16B16" w:rsidRPr="00D16B16" w:rsidRDefault="00D16B16" w:rsidP="00D16B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6B16">
        <w:rPr>
          <w:rFonts w:ascii="Times New Roman" w:hAnsi="Times New Roman" w:cs="Times New Roman"/>
        </w:rPr>
        <w:t>-организация деятельности</w:t>
      </w:r>
      <w:r w:rsidRPr="00D16B16">
        <w:rPr>
          <w:rFonts w:ascii="Times New Roman" w:hAnsi="Times New Roman" w:cs="Times New Roman"/>
          <w:lang w:eastAsia="ar-SA"/>
        </w:rPr>
        <w:t xml:space="preserve"> туристических объектов,</w:t>
      </w:r>
      <w:r w:rsidRPr="00D16B16">
        <w:rPr>
          <w:rFonts w:ascii="Times New Roman" w:hAnsi="Times New Roman" w:cs="Times New Roman"/>
        </w:rPr>
        <w:t xml:space="preserve"> используемых в целях туризма и отдыха</w:t>
      </w:r>
    </w:p>
    <w:p w:rsidR="00D16B16" w:rsidRPr="00D16B16" w:rsidRDefault="00D16B16" w:rsidP="00D16B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6B16">
        <w:rPr>
          <w:rFonts w:ascii="Times New Roman" w:hAnsi="Times New Roman" w:cs="Times New Roman"/>
        </w:rPr>
        <w:t>-организация и проведение событийного туризма на территории района;</w:t>
      </w:r>
    </w:p>
    <w:p w:rsidR="00D16B16" w:rsidRPr="00D16B16" w:rsidRDefault="00D16B16" w:rsidP="00D16B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6B16">
        <w:rPr>
          <w:rFonts w:ascii="Times New Roman" w:hAnsi="Times New Roman" w:cs="Times New Roman"/>
        </w:rPr>
        <w:t xml:space="preserve">-эстетическое оформление и благоустройство </w:t>
      </w:r>
      <w:proofErr w:type="spellStart"/>
      <w:r w:rsidRPr="00D16B16">
        <w:rPr>
          <w:rFonts w:ascii="Times New Roman" w:hAnsi="Times New Roman" w:cs="Times New Roman"/>
        </w:rPr>
        <w:t>туристически</w:t>
      </w:r>
      <w:proofErr w:type="spellEnd"/>
      <w:r w:rsidRPr="00D16B16">
        <w:rPr>
          <w:rFonts w:ascii="Times New Roman" w:hAnsi="Times New Roman" w:cs="Times New Roman"/>
        </w:rPr>
        <w:t xml:space="preserve"> привлекательных мест.</w:t>
      </w:r>
    </w:p>
    <w:p w:rsidR="00D16B16" w:rsidRPr="00D16B16" w:rsidRDefault="00D16B16" w:rsidP="00D16B16">
      <w:pPr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D16B16" w:rsidRPr="00D16B16" w:rsidRDefault="00D16B16" w:rsidP="00D16B16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6B16">
        <w:rPr>
          <w:rFonts w:ascii="Times New Roman" w:hAnsi="Times New Roman" w:cs="Times New Roman"/>
          <w:b/>
        </w:rPr>
        <w:t>5. Контроль и мониторинг реализации Программы</w:t>
      </w:r>
    </w:p>
    <w:p w:rsidR="00D16B16" w:rsidRPr="00D16B16" w:rsidRDefault="00D16B16" w:rsidP="00D16B16">
      <w:pPr>
        <w:tabs>
          <w:tab w:val="left" w:pos="74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6B16">
        <w:rPr>
          <w:rFonts w:ascii="Times New Roman" w:hAnsi="Times New Roman" w:cs="Times New Roman"/>
        </w:rPr>
        <w:t xml:space="preserve">Общий </w:t>
      </w:r>
      <w:proofErr w:type="gramStart"/>
      <w:r w:rsidRPr="00D16B16">
        <w:rPr>
          <w:rFonts w:ascii="Times New Roman" w:hAnsi="Times New Roman" w:cs="Times New Roman"/>
        </w:rPr>
        <w:t>контроль за</w:t>
      </w:r>
      <w:proofErr w:type="gramEnd"/>
      <w:r w:rsidRPr="00D16B16">
        <w:rPr>
          <w:rFonts w:ascii="Times New Roman" w:hAnsi="Times New Roman" w:cs="Times New Roman"/>
        </w:rPr>
        <w:t xml:space="preserve"> реализацией Программы осуществляет Глава Шегарского района.</w:t>
      </w:r>
    </w:p>
    <w:p w:rsidR="00D16B16" w:rsidRPr="00D16B16" w:rsidRDefault="00D16B16" w:rsidP="00D16B16">
      <w:pPr>
        <w:tabs>
          <w:tab w:val="left" w:pos="74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6B16">
        <w:rPr>
          <w:rFonts w:ascii="Times New Roman" w:hAnsi="Times New Roman" w:cs="Times New Roman"/>
        </w:rPr>
        <w:t>Исполнитель программы ежеквартально представляет Куратору Программы отчетность о реализации и финансировании мероприятий в рамках Программы до 05 числа месяца, следующего за отчетным периодом.</w:t>
      </w:r>
    </w:p>
    <w:p w:rsidR="00D16B16" w:rsidRDefault="00D16B16" w:rsidP="00D16B16">
      <w:pPr>
        <w:spacing w:after="0"/>
        <w:sectPr w:rsidR="00D16B16" w:rsidSect="009C0776">
          <w:pgSz w:w="11906" w:h="16838"/>
          <w:pgMar w:top="567" w:right="849" w:bottom="426" w:left="1701" w:header="709" w:footer="709" w:gutter="0"/>
          <w:cols w:space="708"/>
          <w:docGrid w:linePitch="360"/>
        </w:sectPr>
      </w:pPr>
    </w:p>
    <w:p w:rsidR="00D16B16" w:rsidRDefault="00D16B16" w:rsidP="00D16B16">
      <w:pPr>
        <w:sectPr w:rsidR="00D16B16" w:rsidSect="009C0776">
          <w:pgSz w:w="11906" w:h="16838"/>
          <w:pgMar w:top="567" w:right="849" w:bottom="426" w:left="1701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7188"/>
        <w:gridCol w:w="8278"/>
      </w:tblGrid>
      <w:tr w:rsidR="00D16B16" w:rsidRPr="00E16121" w:rsidTr="00AC3D0B">
        <w:trPr>
          <w:trHeight w:val="1157"/>
        </w:trPr>
        <w:tc>
          <w:tcPr>
            <w:tcW w:w="7188" w:type="dxa"/>
          </w:tcPr>
          <w:p w:rsidR="00D16B16" w:rsidRPr="00E16121" w:rsidRDefault="00D16B16" w:rsidP="00AC3D0B">
            <w:pPr>
              <w:jc w:val="right"/>
            </w:pPr>
          </w:p>
        </w:tc>
        <w:tc>
          <w:tcPr>
            <w:tcW w:w="8278" w:type="dxa"/>
          </w:tcPr>
          <w:p w:rsidR="00D16B16" w:rsidRDefault="00D16B16" w:rsidP="00AC3D0B">
            <w:pPr>
              <w:pStyle w:val="ConsPlusTitle"/>
              <w:jc w:val="right"/>
              <w:rPr>
                <w:b w:val="0"/>
              </w:rPr>
            </w:pPr>
            <w:r w:rsidRPr="002233C6">
              <w:rPr>
                <w:b w:val="0"/>
              </w:rPr>
              <w:t xml:space="preserve">Приложение </w:t>
            </w:r>
            <w:r>
              <w:rPr>
                <w:b w:val="0"/>
              </w:rPr>
              <w:t>№1</w:t>
            </w:r>
          </w:p>
          <w:p w:rsidR="00D16B16" w:rsidRDefault="00D16B16" w:rsidP="00AC3D0B">
            <w:pPr>
              <w:pStyle w:val="ConsPlusTitle"/>
              <w:jc w:val="right"/>
              <w:rPr>
                <w:b w:val="0"/>
              </w:rPr>
            </w:pPr>
            <w:r w:rsidRPr="002233C6">
              <w:rPr>
                <w:b w:val="0"/>
              </w:rPr>
              <w:t xml:space="preserve">к муниципальной </w:t>
            </w:r>
            <w:r w:rsidRPr="00FC63E6">
              <w:rPr>
                <w:b w:val="0"/>
              </w:rPr>
              <w:t>программе «</w:t>
            </w:r>
            <w:r w:rsidRPr="002233C6">
              <w:rPr>
                <w:b w:val="0"/>
              </w:rPr>
              <w:t>Развитие туризма на</w:t>
            </w:r>
            <w:r>
              <w:rPr>
                <w:b w:val="0"/>
              </w:rPr>
              <w:t xml:space="preserve"> территории</w:t>
            </w:r>
          </w:p>
          <w:p w:rsidR="00D16B16" w:rsidRPr="002233C6" w:rsidRDefault="00D16B16" w:rsidP="00AC3D0B">
            <w:pPr>
              <w:pStyle w:val="ConsPlusTitle"/>
              <w:jc w:val="right"/>
              <w:rPr>
                <w:b w:val="0"/>
              </w:rPr>
            </w:pPr>
            <w:r w:rsidRPr="002233C6">
              <w:rPr>
                <w:b w:val="0"/>
              </w:rPr>
              <w:t>Шегарского района на 2022 – 2024 годы»</w:t>
            </w:r>
            <w:r>
              <w:rPr>
                <w:b w:val="0"/>
              </w:rPr>
              <w:t>,</w:t>
            </w:r>
          </w:p>
          <w:p w:rsidR="00D16B16" w:rsidRPr="00E16121" w:rsidRDefault="00D16B16" w:rsidP="00AC3D0B">
            <w:pPr>
              <w:jc w:val="right"/>
            </w:pPr>
            <w:r w:rsidRPr="00E16121">
              <w:t xml:space="preserve">утверждённой </w:t>
            </w:r>
            <w:r>
              <w:t>п</w:t>
            </w:r>
            <w:r w:rsidRPr="00E16121">
              <w:t xml:space="preserve">остановлением Администрации </w:t>
            </w:r>
            <w:r>
              <w:t>Шегарского района</w:t>
            </w:r>
            <w:r w:rsidRPr="00E16121">
              <w:t xml:space="preserve"> </w:t>
            </w:r>
          </w:p>
          <w:p w:rsidR="00D16B16" w:rsidRPr="00E16121" w:rsidRDefault="00D16B16" w:rsidP="00AC3D0B">
            <w:pPr>
              <w:jc w:val="right"/>
            </w:pPr>
            <w:r w:rsidRPr="00E16121">
              <w:t xml:space="preserve">от </w:t>
            </w:r>
            <w:r>
              <w:rPr>
                <w:u w:val="single"/>
              </w:rPr>
              <w:t>________</w:t>
            </w:r>
            <w:r w:rsidRPr="00FC63E6">
              <w:t xml:space="preserve"> 2021 </w:t>
            </w:r>
            <w:r w:rsidRPr="00E16121">
              <w:t xml:space="preserve"> № </w:t>
            </w:r>
            <w:r>
              <w:rPr>
                <w:u w:val="single"/>
              </w:rPr>
              <w:t>_____</w:t>
            </w:r>
          </w:p>
        </w:tc>
      </w:tr>
    </w:tbl>
    <w:p w:rsidR="00D16B16" w:rsidRDefault="00D16B16" w:rsidP="00D16B16">
      <w:pPr>
        <w:pStyle w:val="ConsPlusTitle"/>
        <w:jc w:val="center"/>
        <w:rPr>
          <w:b w:val="0"/>
        </w:rPr>
      </w:pPr>
    </w:p>
    <w:p w:rsidR="00D16B16" w:rsidRPr="00526DFF" w:rsidRDefault="00D16B16" w:rsidP="00D16B16">
      <w:pPr>
        <w:pStyle w:val="ConsPlusTitle"/>
        <w:jc w:val="center"/>
        <w:rPr>
          <w:b w:val="0"/>
          <w:sz w:val="28"/>
          <w:szCs w:val="28"/>
        </w:rPr>
      </w:pPr>
      <w:r w:rsidRPr="002233C6">
        <w:rPr>
          <w:b w:val="0"/>
        </w:rPr>
        <w:t>ЦЕЛЕВЫЕ ИНДИКАТОРЫ И ПОКАЗАТЕЛИ РЕАЛИЗАЦИИ ЦЕЛИ И ЗАДАЧ</w:t>
      </w:r>
      <w:r w:rsidRPr="002233C6">
        <w:rPr>
          <w:b w:val="0"/>
        </w:rPr>
        <w:br/>
        <w:t>муниципальной программе</w:t>
      </w:r>
      <w:r w:rsidRPr="00DB60B6">
        <w:rPr>
          <w:b w:val="0"/>
          <w:lang w:val="be-BY"/>
        </w:rPr>
        <w:t xml:space="preserve"> </w:t>
      </w:r>
      <w:r w:rsidRPr="002233C6">
        <w:rPr>
          <w:b w:val="0"/>
        </w:rPr>
        <w:t>«Развитие  туризма на территории Шегарского района  на 2022 – 2024 годы»</w:t>
      </w:r>
    </w:p>
    <w:p w:rsidR="00D16B16" w:rsidRPr="00E16121" w:rsidRDefault="00D16B16" w:rsidP="00D16B16">
      <w:pPr>
        <w:spacing w:before="120"/>
        <w:jc w:val="center"/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7"/>
        <w:gridCol w:w="2920"/>
        <w:gridCol w:w="2160"/>
        <w:gridCol w:w="1041"/>
        <w:gridCol w:w="1101"/>
        <w:gridCol w:w="1134"/>
        <w:gridCol w:w="1276"/>
        <w:gridCol w:w="1134"/>
      </w:tblGrid>
      <w:tr w:rsidR="00D16B16" w:rsidRPr="006A48EB" w:rsidTr="00AC3D0B">
        <w:trPr>
          <w:trHeight w:val="20"/>
        </w:trPr>
        <w:tc>
          <w:tcPr>
            <w:tcW w:w="5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B16" w:rsidRPr="006A48EB" w:rsidRDefault="00D16B16" w:rsidP="00AC3D0B">
            <w:pPr>
              <w:jc w:val="center"/>
              <w:rPr>
                <w:sz w:val="20"/>
                <w:szCs w:val="20"/>
              </w:rPr>
            </w:pPr>
            <w:r w:rsidRPr="006A48EB">
              <w:rPr>
                <w:sz w:val="20"/>
                <w:szCs w:val="20"/>
              </w:rPr>
              <w:t>Цель и задачи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B16" w:rsidRPr="006A48EB" w:rsidRDefault="00D16B16" w:rsidP="00AC3D0B">
            <w:pPr>
              <w:jc w:val="center"/>
              <w:rPr>
                <w:sz w:val="20"/>
                <w:szCs w:val="20"/>
              </w:rPr>
            </w:pPr>
            <w:r w:rsidRPr="006A48EB">
              <w:rPr>
                <w:sz w:val="20"/>
                <w:szCs w:val="20"/>
              </w:rPr>
              <w:t>Целевые индикаторы и показатели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B16" w:rsidRPr="006A48EB" w:rsidRDefault="00D16B16" w:rsidP="00AC3D0B">
            <w:pPr>
              <w:jc w:val="center"/>
              <w:rPr>
                <w:sz w:val="20"/>
                <w:szCs w:val="20"/>
              </w:rPr>
            </w:pPr>
            <w:r w:rsidRPr="006A48E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B16" w:rsidRPr="006A48EB" w:rsidRDefault="00D16B16" w:rsidP="00AC3D0B">
            <w:pPr>
              <w:jc w:val="center"/>
              <w:rPr>
                <w:sz w:val="20"/>
                <w:szCs w:val="20"/>
              </w:rPr>
            </w:pPr>
            <w:r w:rsidRPr="006A48EB">
              <w:rPr>
                <w:sz w:val="20"/>
                <w:szCs w:val="20"/>
              </w:rPr>
              <w:t>Значения по годам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B16" w:rsidRPr="006A48EB" w:rsidRDefault="00D16B16" w:rsidP="00AC3D0B">
            <w:pPr>
              <w:jc w:val="center"/>
              <w:rPr>
                <w:sz w:val="20"/>
                <w:szCs w:val="20"/>
              </w:rPr>
            </w:pPr>
            <w:r w:rsidRPr="006A48EB">
              <w:rPr>
                <w:sz w:val="20"/>
                <w:szCs w:val="20"/>
              </w:rPr>
              <w:t xml:space="preserve">Темп роста </w:t>
            </w:r>
            <w:proofErr w:type="gramStart"/>
            <w:r w:rsidRPr="006A48EB">
              <w:rPr>
                <w:sz w:val="20"/>
                <w:szCs w:val="20"/>
              </w:rPr>
              <w:t>в</w:t>
            </w:r>
            <w:proofErr w:type="gramEnd"/>
            <w:r w:rsidRPr="006A48EB">
              <w:rPr>
                <w:sz w:val="20"/>
                <w:szCs w:val="20"/>
              </w:rPr>
              <w:t xml:space="preserve"> %</w:t>
            </w:r>
          </w:p>
        </w:tc>
      </w:tr>
      <w:tr w:rsidR="00D16B16" w:rsidRPr="006A48EB" w:rsidTr="00AC3D0B">
        <w:trPr>
          <w:trHeight w:val="481"/>
        </w:trPr>
        <w:tc>
          <w:tcPr>
            <w:tcW w:w="5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B16" w:rsidRPr="006A48EB" w:rsidRDefault="00D16B16" w:rsidP="00AC3D0B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B16" w:rsidRPr="006A48EB" w:rsidRDefault="00D16B16" w:rsidP="00AC3D0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B16" w:rsidRPr="006A48EB" w:rsidRDefault="00D16B16" w:rsidP="00AC3D0B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B16" w:rsidRPr="006A48EB" w:rsidRDefault="00D16B16" w:rsidP="00AC3D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</w:p>
          <w:p w:rsidR="00D16B16" w:rsidRPr="006A48EB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2024</w:t>
            </w:r>
            <w:r w:rsidRPr="006A48EB">
              <w:rPr>
                <w:sz w:val="20"/>
                <w:szCs w:val="20"/>
              </w:rPr>
              <w:t xml:space="preserve"> году</w:t>
            </w:r>
          </w:p>
        </w:tc>
      </w:tr>
      <w:tr w:rsidR="00D16B16" w:rsidRPr="006A48EB" w:rsidTr="00AC3D0B">
        <w:trPr>
          <w:trHeight w:val="581"/>
        </w:trPr>
        <w:tc>
          <w:tcPr>
            <w:tcW w:w="5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B16" w:rsidRPr="006A48EB" w:rsidRDefault="00D16B16" w:rsidP="00AC3D0B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B16" w:rsidRPr="006A48EB" w:rsidRDefault="00D16B16" w:rsidP="00AC3D0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B16" w:rsidRPr="006A48EB" w:rsidRDefault="00D16B16" w:rsidP="00AC3D0B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6A48EB">
              <w:rPr>
                <w:sz w:val="20"/>
                <w:szCs w:val="20"/>
              </w:rPr>
              <w:t xml:space="preserve"> год</w:t>
            </w:r>
          </w:p>
          <w:p w:rsidR="00D16B16" w:rsidRPr="00FC63E6" w:rsidRDefault="00D16B16" w:rsidP="00AC3D0B">
            <w:pPr>
              <w:jc w:val="center"/>
              <w:rPr>
                <w:sz w:val="18"/>
                <w:szCs w:val="18"/>
              </w:rPr>
            </w:pPr>
            <w:r w:rsidRPr="00FC63E6">
              <w:rPr>
                <w:sz w:val="18"/>
                <w:szCs w:val="18"/>
              </w:rPr>
              <w:t>(базовое значение)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B16" w:rsidRPr="006A48EB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6A48E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B16" w:rsidRPr="006A48EB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6A48E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B16" w:rsidRPr="006A48EB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6A48E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B16" w:rsidRPr="006A48EB" w:rsidRDefault="00D16B16" w:rsidP="00AC3D0B">
            <w:pPr>
              <w:rPr>
                <w:sz w:val="20"/>
                <w:szCs w:val="20"/>
              </w:rPr>
            </w:pPr>
          </w:p>
        </w:tc>
      </w:tr>
      <w:tr w:rsidR="00D16B16" w:rsidRPr="006A48EB" w:rsidTr="00AC3D0B">
        <w:trPr>
          <w:trHeight w:val="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B16" w:rsidRPr="006A48EB" w:rsidRDefault="00D16B16" w:rsidP="00AC3D0B">
            <w:pPr>
              <w:jc w:val="center"/>
              <w:rPr>
                <w:sz w:val="20"/>
                <w:szCs w:val="20"/>
              </w:rPr>
            </w:pPr>
            <w:r w:rsidRPr="006A48EB">
              <w:rPr>
                <w:sz w:val="20"/>
                <w:szCs w:val="20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B16" w:rsidRPr="006A48EB" w:rsidRDefault="00D16B16" w:rsidP="00AC3D0B">
            <w:pPr>
              <w:jc w:val="center"/>
              <w:rPr>
                <w:sz w:val="20"/>
                <w:szCs w:val="20"/>
              </w:rPr>
            </w:pPr>
            <w:r w:rsidRPr="006A48E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B16" w:rsidRPr="006A48EB" w:rsidRDefault="00D16B16" w:rsidP="00AC3D0B">
            <w:pPr>
              <w:jc w:val="center"/>
              <w:rPr>
                <w:sz w:val="20"/>
                <w:szCs w:val="20"/>
              </w:rPr>
            </w:pPr>
            <w:r w:rsidRPr="006A48EB">
              <w:rPr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B16" w:rsidRPr="006A48EB" w:rsidRDefault="00D16B16" w:rsidP="00AC3D0B">
            <w:pPr>
              <w:jc w:val="center"/>
              <w:rPr>
                <w:sz w:val="20"/>
                <w:szCs w:val="20"/>
              </w:rPr>
            </w:pPr>
            <w:r w:rsidRPr="006A48EB">
              <w:rPr>
                <w:sz w:val="20"/>
                <w:szCs w:val="20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B16" w:rsidRPr="006A48EB" w:rsidRDefault="00D16B16" w:rsidP="00AC3D0B">
            <w:pPr>
              <w:jc w:val="center"/>
              <w:rPr>
                <w:sz w:val="20"/>
                <w:szCs w:val="20"/>
              </w:rPr>
            </w:pPr>
            <w:r w:rsidRPr="006A48E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B16" w:rsidRPr="006A48EB" w:rsidRDefault="00D16B16" w:rsidP="00AC3D0B">
            <w:pPr>
              <w:jc w:val="center"/>
              <w:rPr>
                <w:sz w:val="20"/>
                <w:szCs w:val="20"/>
              </w:rPr>
            </w:pPr>
            <w:r w:rsidRPr="006A48EB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B16" w:rsidRPr="006A48EB" w:rsidRDefault="00D16B16" w:rsidP="00AC3D0B">
            <w:pPr>
              <w:jc w:val="center"/>
              <w:rPr>
                <w:sz w:val="20"/>
                <w:szCs w:val="20"/>
              </w:rPr>
            </w:pPr>
            <w:r w:rsidRPr="006A48E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B16" w:rsidRPr="006A48EB" w:rsidRDefault="00D16B16" w:rsidP="00AC3D0B">
            <w:pPr>
              <w:jc w:val="center"/>
              <w:rPr>
                <w:sz w:val="20"/>
                <w:szCs w:val="20"/>
              </w:rPr>
            </w:pPr>
            <w:r w:rsidRPr="006A48EB">
              <w:rPr>
                <w:sz w:val="20"/>
                <w:szCs w:val="20"/>
              </w:rPr>
              <w:t>12</w:t>
            </w:r>
          </w:p>
        </w:tc>
      </w:tr>
      <w:tr w:rsidR="00D16B16" w:rsidRPr="006A48EB" w:rsidTr="00AC3D0B">
        <w:trPr>
          <w:trHeight w:val="470"/>
        </w:trPr>
        <w:tc>
          <w:tcPr>
            <w:tcW w:w="15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0D426D" w:rsidRDefault="00D16B16" w:rsidP="00AC3D0B">
            <w:pPr>
              <w:rPr>
                <w:sz w:val="20"/>
                <w:szCs w:val="20"/>
                <w:highlight w:val="yellow"/>
              </w:rPr>
            </w:pPr>
            <w:r w:rsidRPr="006A48EB">
              <w:rPr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</w:t>
            </w:r>
            <w:r w:rsidRPr="00003BD9">
              <w:rPr>
                <w:sz w:val="20"/>
                <w:szCs w:val="20"/>
              </w:rPr>
              <w:t>Развитие  туризма на территории Шегарского района</w:t>
            </w:r>
          </w:p>
        </w:tc>
      </w:tr>
      <w:tr w:rsidR="00D16B16" w:rsidRPr="006A48EB" w:rsidTr="00AC3D0B">
        <w:trPr>
          <w:trHeight w:val="1027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Default="00D16B16" w:rsidP="00AC3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  <w:p w:rsidR="00D16B16" w:rsidRPr="006A48EB" w:rsidRDefault="00D16B16" w:rsidP="00AC3D0B">
            <w:pPr>
              <w:rPr>
                <w:sz w:val="20"/>
                <w:szCs w:val="20"/>
              </w:rPr>
            </w:pPr>
            <w:r w:rsidRPr="006A48EB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Организация деятельности </w:t>
            </w:r>
            <w:r w:rsidRPr="002F1F69">
              <w:rPr>
                <w:sz w:val="20"/>
                <w:szCs w:val="20"/>
                <w:lang w:eastAsia="ar-SA"/>
              </w:rPr>
              <w:t>туристических объектов</w:t>
            </w:r>
            <w:r>
              <w:rPr>
                <w:sz w:val="20"/>
                <w:szCs w:val="20"/>
                <w:lang w:eastAsia="ar-SA"/>
              </w:rPr>
              <w:t>,</w:t>
            </w:r>
            <w:r>
              <w:rPr>
                <w:sz w:val="20"/>
                <w:szCs w:val="20"/>
              </w:rPr>
              <w:t xml:space="preserve"> используемых в целях туризма и отдыха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B16" w:rsidRPr="006A48EB" w:rsidRDefault="00D16B16" w:rsidP="00AC3D0B">
            <w:pPr>
              <w:rPr>
                <w:sz w:val="20"/>
                <w:szCs w:val="20"/>
              </w:rPr>
            </w:pPr>
            <w:r w:rsidRPr="006A48EB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действующих туристических объектов, используемых в целях туризма и отдыха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Pr="006A48EB" w:rsidRDefault="00D16B16" w:rsidP="00AC3D0B">
            <w:pPr>
              <w:jc w:val="center"/>
              <w:rPr>
                <w:sz w:val="20"/>
                <w:szCs w:val="20"/>
              </w:rPr>
            </w:pPr>
            <w:r w:rsidRPr="006A48EB">
              <w:rPr>
                <w:sz w:val="20"/>
                <w:szCs w:val="20"/>
              </w:rPr>
              <w:t>единиц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B16" w:rsidRPr="006A48EB" w:rsidRDefault="00D16B16" w:rsidP="00AC3D0B">
            <w:pPr>
              <w:jc w:val="center"/>
              <w:rPr>
                <w:sz w:val="20"/>
                <w:szCs w:val="20"/>
              </w:rPr>
            </w:pPr>
          </w:p>
          <w:p w:rsidR="00D16B16" w:rsidRPr="006A48EB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B16" w:rsidRPr="006A48EB" w:rsidRDefault="00D16B16" w:rsidP="00AC3D0B">
            <w:pPr>
              <w:jc w:val="center"/>
              <w:rPr>
                <w:sz w:val="20"/>
                <w:szCs w:val="20"/>
              </w:rPr>
            </w:pPr>
          </w:p>
          <w:p w:rsidR="00D16B16" w:rsidRPr="006A48EB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B16" w:rsidRPr="006A48EB" w:rsidRDefault="00D16B16" w:rsidP="00AC3D0B">
            <w:pPr>
              <w:jc w:val="center"/>
              <w:rPr>
                <w:sz w:val="20"/>
                <w:szCs w:val="20"/>
              </w:rPr>
            </w:pPr>
          </w:p>
          <w:p w:rsidR="00D16B16" w:rsidRPr="006A48EB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</w:p>
          <w:p w:rsidR="00D16B16" w:rsidRPr="006A48EB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B16" w:rsidRPr="006A48EB" w:rsidRDefault="00D16B16" w:rsidP="00AC3D0B">
            <w:pPr>
              <w:jc w:val="center"/>
              <w:rPr>
                <w:sz w:val="20"/>
                <w:szCs w:val="20"/>
              </w:rPr>
            </w:pPr>
          </w:p>
          <w:p w:rsidR="00D16B16" w:rsidRPr="006A48EB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D16B16" w:rsidRPr="006A48EB" w:rsidTr="00AC3D0B">
        <w:trPr>
          <w:trHeight w:val="98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6A48EB" w:rsidRDefault="00D16B16" w:rsidP="00AC3D0B">
            <w:pPr>
              <w:rPr>
                <w:sz w:val="20"/>
                <w:szCs w:val="20"/>
              </w:rPr>
            </w:pPr>
            <w:r w:rsidRPr="006A48EB">
              <w:rPr>
                <w:sz w:val="20"/>
                <w:szCs w:val="20"/>
              </w:rPr>
              <w:t>2.</w:t>
            </w:r>
            <w:r w:rsidRPr="00FC63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003BD9">
              <w:rPr>
                <w:sz w:val="20"/>
                <w:szCs w:val="20"/>
              </w:rPr>
              <w:t xml:space="preserve">рганизация </w:t>
            </w:r>
            <w:r>
              <w:rPr>
                <w:sz w:val="20"/>
                <w:szCs w:val="20"/>
              </w:rPr>
              <w:t xml:space="preserve">и проведение </w:t>
            </w:r>
            <w:r w:rsidRPr="00003BD9">
              <w:rPr>
                <w:sz w:val="20"/>
                <w:szCs w:val="20"/>
              </w:rPr>
              <w:t>событийного туризма</w:t>
            </w:r>
            <w:r>
              <w:rPr>
                <w:sz w:val="20"/>
                <w:szCs w:val="20"/>
              </w:rPr>
              <w:t xml:space="preserve"> на территории района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B16" w:rsidRPr="006A48EB" w:rsidRDefault="00D16B16" w:rsidP="00AC3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зрелищных культурно-массовых и физкультурно-спортивных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Pr="006A48EB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B16" w:rsidRPr="006A48EB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B16" w:rsidRPr="006A48EB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B16" w:rsidRPr="006A48EB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B16" w:rsidRPr="006A48EB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B16" w:rsidRPr="006A48EB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D16B16" w:rsidRPr="006A48EB" w:rsidTr="00AC3D0B">
        <w:trPr>
          <w:trHeight w:val="9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6A48EB" w:rsidRDefault="00D16B16" w:rsidP="00AC3D0B">
            <w:pPr>
              <w:rPr>
                <w:sz w:val="20"/>
                <w:szCs w:val="20"/>
              </w:rPr>
            </w:pPr>
            <w:r w:rsidRPr="006A48EB">
              <w:rPr>
                <w:sz w:val="20"/>
                <w:szCs w:val="20"/>
              </w:rPr>
              <w:lastRenderedPageBreak/>
              <w:t xml:space="preserve">3. </w:t>
            </w:r>
            <w:r>
              <w:rPr>
                <w:sz w:val="20"/>
                <w:szCs w:val="20"/>
              </w:rPr>
              <w:t>Э</w:t>
            </w:r>
            <w:r w:rsidRPr="00003BD9">
              <w:rPr>
                <w:sz w:val="20"/>
                <w:szCs w:val="20"/>
              </w:rPr>
              <w:t xml:space="preserve">стетическое оформление и благоустройство </w:t>
            </w:r>
            <w:r>
              <w:rPr>
                <w:sz w:val="20"/>
                <w:szCs w:val="20"/>
                <w:lang w:eastAsia="ar-SA"/>
              </w:rPr>
              <w:t xml:space="preserve">организованных </w:t>
            </w:r>
            <w:r w:rsidRPr="002F1F69">
              <w:rPr>
                <w:sz w:val="20"/>
                <w:szCs w:val="20"/>
                <w:lang w:eastAsia="ar-SA"/>
              </w:rPr>
              <w:t>туристических объектов</w:t>
            </w:r>
            <w:r>
              <w:rPr>
                <w:sz w:val="20"/>
                <w:szCs w:val="20"/>
                <w:lang w:eastAsia="ar-SA"/>
              </w:rPr>
              <w:t>,</w:t>
            </w:r>
            <w:r>
              <w:rPr>
                <w:sz w:val="20"/>
                <w:szCs w:val="20"/>
              </w:rPr>
              <w:t xml:space="preserve"> используемых в целях туризма и отдыха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B16" w:rsidRPr="006A48EB" w:rsidRDefault="00D16B16" w:rsidP="00AC3D0B">
            <w:pPr>
              <w:rPr>
                <w:sz w:val="20"/>
                <w:szCs w:val="20"/>
              </w:rPr>
            </w:pPr>
            <w:r w:rsidRPr="006A48EB">
              <w:rPr>
                <w:sz w:val="20"/>
                <w:szCs w:val="20"/>
              </w:rPr>
              <w:t>Общий объём туристского потока в районе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Pr="006A48EB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человек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B16" w:rsidRPr="006A48EB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B16" w:rsidRPr="006A48EB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B16" w:rsidRPr="006A48EB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B16" w:rsidRPr="006A48EB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B16" w:rsidRPr="006A48EB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</w:tbl>
    <w:p w:rsidR="00D16B16" w:rsidRDefault="00D16B16" w:rsidP="00D16B16">
      <w:pPr>
        <w:pStyle w:val="ConsPlusTitle"/>
        <w:jc w:val="right"/>
        <w:rPr>
          <w:b w:val="0"/>
        </w:rPr>
      </w:pPr>
      <w:r>
        <w:br w:type="page"/>
      </w:r>
      <w:r w:rsidRPr="002233C6">
        <w:rPr>
          <w:b w:val="0"/>
        </w:rPr>
        <w:lastRenderedPageBreak/>
        <w:t xml:space="preserve">Приложение </w:t>
      </w:r>
      <w:r>
        <w:rPr>
          <w:b w:val="0"/>
        </w:rPr>
        <w:t>№2</w:t>
      </w:r>
    </w:p>
    <w:p w:rsidR="00D16B16" w:rsidRDefault="00D16B16" w:rsidP="00D16B16">
      <w:pPr>
        <w:pStyle w:val="ConsPlusTitle"/>
        <w:jc w:val="right"/>
        <w:rPr>
          <w:b w:val="0"/>
        </w:rPr>
      </w:pPr>
      <w:r w:rsidRPr="002233C6">
        <w:rPr>
          <w:b w:val="0"/>
        </w:rPr>
        <w:t xml:space="preserve">к муниципальной </w:t>
      </w:r>
      <w:r w:rsidRPr="00FC63E6">
        <w:rPr>
          <w:b w:val="0"/>
        </w:rPr>
        <w:t>программе «</w:t>
      </w:r>
      <w:r w:rsidRPr="002233C6">
        <w:rPr>
          <w:b w:val="0"/>
        </w:rPr>
        <w:t>Развитие туризма на</w:t>
      </w:r>
      <w:r>
        <w:rPr>
          <w:b w:val="0"/>
        </w:rPr>
        <w:t xml:space="preserve"> территории</w:t>
      </w:r>
    </w:p>
    <w:p w:rsidR="00D16B16" w:rsidRPr="002233C6" w:rsidRDefault="00D16B16" w:rsidP="00D16B16">
      <w:pPr>
        <w:pStyle w:val="ConsPlusTitle"/>
        <w:jc w:val="right"/>
        <w:rPr>
          <w:b w:val="0"/>
        </w:rPr>
      </w:pPr>
      <w:r w:rsidRPr="002233C6">
        <w:rPr>
          <w:b w:val="0"/>
        </w:rPr>
        <w:t>Шегарского района на 2022 – 2024 годы»</w:t>
      </w:r>
      <w:r>
        <w:rPr>
          <w:b w:val="0"/>
        </w:rPr>
        <w:t>,</w:t>
      </w:r>
    </w:p>
    <w:p w:rsidR="00D16B16" w:rsidRPr="00E16121" w:rsidRDefault="00D16B16" w:rsidP="00D16B16">
      <w:pPr>
        <w:jc w:val="right"/>
      </w:pPr>
      <w:r w:rsidRPr="00E16121">
        <w:t xml:space="preserve">утверждённой </w:t>
      </w:r>
      <w:r>
        <w:t>п</w:t>
      </w:r>
      <w:r w:rsidRPr="00E16121">
        <w:t xml:space="preserve">остановлением Администрации </w:t>
      </w:r>
      <w:r>
        <w:t>Шегарского района</w:t>
      </w:r>
      <w:r w:rsidRPr="00E16121">
        <w:t xml:space="preserve"> </w:t>
      </w:r>
    </w:p>
    <w:p w:rsidR="00D16B16" w:rsidRDefault="00D16B16" w:rsidP="00D16B16">
      <w:pPr>
        <w:jc w:val="right"/>
      </w:pPr>
      <w:r w:rsidRPr="00E16121">
        <w:t xml:space="preserve">от </w:t>
      </w:r>
      <w:r>
        <w:rPr>
          <w:u w:val="single"/>
        </w:rPr>
        <w:t>________</w:t>
      </w:r>
      <w:r w:rsidRPr="00FC63E6">
        <w:t xml:space="preserve"> 2021 </w:t>
      </w:r>
      <w:r w:rsidRPr="00E16121">
        <w:t xml:space="preserve"> № </w:t>
      </w:r>
      <w:r>
        <w:rPr>
          <w:u w:val="single"/>
        </w:rPr>
        <w:t>_____</w:t>
      </w:r>
    </w:p>
    <w:tbl>
      <w:tblPr>
        <w:tblW w:w="8012" w:type="dxa"/>
        <w:jc w:val="right"/>
        <w:tblLayout w:type="fixed"/>
        <w:tblLook w:val="01E0"/>
      </w:tblPr>
      <w:tblGrid>
        <w:gridCol w:w="8012"/>
      </w:tblGrid>
      <w:tr w:rsidR="00D16B16" w:rsidRPr="00E16121" w:rsidTr="00AC3D0B">
        <w:trPr>
          <w:jc w:val="right"/>
        </w:trPr>
        <w:tc>
          <w:tcPr>
            <w:tcW w:w="8012" w:type="dxa"/>
          </w:tcPr>
          <w:p w:rsidR="00D16B16" w:rsidRPr="00E16121" w:rsidRDefault="00D16B16" w:rsidP="00AC3D0B"/>
        </w:tc>
      </w:tr>
    </w:tbl>
    <w:p w:rsidR="00D16B16" w:rsidRDefault="00D16B16" w:rsidP="00D16B16">
      <w:pPr>
        <w:jc w:val="center"/>
      </w:pPr>
      <w:r>
        <w:t>Перечень программных мероприятий муниципальной программы</w:t>
      </w:r>
    </w:p>
    <w:p w:rsidR="00D16B16" w:rsidRPr="00584756" w:rsidRDefault="00D16B16" w:rsidP="00D16B16">
      <w:pPr>
        <w:jc w:val="center"/>
      </w:pPr>
    </w:p>
    <w:tbl>
      <w:tblPr>
        <w:tblW w:w="15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3"/>
        <w:gridCol w:w="2765"/>
        <w:gridCol w:w="1234"/>
        <w:gridCol w:w="1641"/>
        <w:gridCol w:w="1394"/>
        <w:gridCol w:w="66"/>
        <w:gridCol w:w="1106"/>
        <w:gridCol w:w="1123"/>
        <w:gridCol w:w="1515"/>
        <w:gridCol w:w="1769"/>
        <w:gridCol w:w="2550"/>
      </w:tblGrid>
      <w:tr w:rsidR="00D16B16" w:rsidRPr="00341BF9" w:rsidTr="00AC3D0B">
        <w:trPr>
          <w:trHeight w:val="20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B16" w:rsidRPr="00341BF9" w:rsidRDefault="00D16B16" w:rsidP="00AC3D0B">
            <w:pPr>
              <w:jc w:val="center"/>
              <w:rPr>
                <w:sz w:val="20"/>
                <w:szCs w:val="20"/>
              </w:rPr>
            </w:pPr>
            <w:r w:rsidRPr="00341BF9">
              <w:rPr>
                <w:sz w:val="20"/>
                <w:szCs w:val="20"/>
              </w:rPr>
              <w:t xml:space="preserve">№ </w:t>
            </w:r>
            <w:proofErr w:type="spellStart"/>
            <w:r w:rsidRPr="00341BF9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B16" w:rsidRPr="00341BF9" w:rsidRDefault="00D16B16" w:rsidP="00AC3D0B">
            <w:pPr>
              <w:jc w:val="center"/>
              <w:rPr>
                <w:sz w:val="20"/>
                <w:szCs w:val="20"/>
              </w:rPr>
            </w:pPr>
            <w:r w:rsidRPr="00341BF9">
              <w:rPr>
                <w:sz w:val="20"/>
                <w:szCs w:val="20"/>
              </w:rPr>
              <w:t xml:space="preserve">Наименования целей, задач, мероприятий </w:t>
            </w:r>
            <w:r>
              <w:rPr>
                <w:sz w:val="20"/>
                <w:szCs w:val="20"/>
              </w:rPr>
              <w:t>Программы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B16" w:rsidRPr="00341BF9" w:rsidRDefault="00D16B16" w:rsidP="00AC3D0B">
            <w:pPr>
              <w:jc w:val="center"/>
              <w:rPr>
                <w:sz w:val="20"/>
                <w:szCs w:val="20"/>
              </w:rPr>
            </w:pPr>
            <w:r w:rsidRPr="00341BF9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B16" w:rsidRPr="00341BF9" w:rsidRDefault="00D16B16" w:rsidP="00AC3D0B">
            <w:pPr>
              <w:jc w:val="center"/>
              <w:rPr>
                <w:sz w:val="20"/>
                <w:szCs w:val="20"/>
              </w:rPr>
            </w:pPr>
            <w:r w:rsidRPr="00341BF9">
              <w:rPr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5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B16" w:rsidRPr="00341BF9" w:rsidRDefault="00D16B16" w:rsidP="00AC3D0B">
            <w:pPr>
              <w:jc w:val="center"/>
              <w:rPr>
                <w:sz w:val="20"/>
                <w:szCs w:val="20"/>
              </w:rPr>
            </w:pPr>
            <w:r w:rsidRPr="00341BF9">
              <w:rPr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B16" w:rsidRPr="00341BF9" w:rsidRDefault="00D16B16" w:rsidP="00AC3D0B">
            <w:pPr>
              <w:jc w:val="center"/>
              <w:rPr>
                <w:sz w:val="20"/>
                <w:szCs w:val="20"/>
              </w:rPr>
            </w:pPr>
            <w:r w:rsidRPr="00341BF9">
              <w:rPr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B16" w:rsidRPr="00341BF9" w:rsidRDefault="00D16B16" w:rsidP="00AC3D0B">
            <w:pPr>
              <w:jc w:val="center"/>
              <w:rPr>
                <w:sz w:val="20"/>
                <w:szCs w:val="20"/>
              </w:rPr>
            </w:pPr>
            <w:r w:rsidRPr="00341BF9">
              <w:rPr>
                <w:sz w:val="20"/>
                <w:szCs w:val="20"/>
              </w:rPr>
              <w:t>Показатели результата мероприятия</w:t>
            </w:r>
          </w:p>
        </w:tc>
      </w:tr>
      <w:tr w:rsidR="00D16B16" w:rsidRPr="00341BF9" w:rsidTr="00AC3D0B">
        <w:trPr>
          <w:trHeight w:val="2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 w:rsidRPr="00341BF9">
              <w:rPr>
                <w:sz w:val="20"/>
                <w:szCs w:val="20"/>
              </w:rPr>
              <w:t>федерального бюджета</w:t>
            </w:r>
          </w:p>
          <w:p w:rsidR="00D16B16" w:rsidRPr="00341BF9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(прогноз)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 w:rsidRPr="00341BF9">
              <w:rPr>
                <w:sz w:val="20"/>
                <w:szCs w:val="20"/>
              </w:rPr>
              <w:t>областного бюджета</w:t>
            </w:r>
          </w:p>
          <w:p w:rsidR="00D16B16" w:rsidRPr="00341BF9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(прогноз)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B16" w:rsidRPr="00341BF9" w:rsidRDefault="00D16B16" w:rsidP="00AC3D0B">
            <w:pPr>
              <w:jc w:val="center"/>
              <w:rPr>
                <w:sz w:val="20"/>
                <w:szCs w:val="20"/>
              </w:rPr>
            </w:pPr>
            <w:r w:rsidRPr="00341BF9">
              <w:rPr>
                <w:sz w:val="20"/>
                <w:szCs w:val="20"/>
              </w:rPr>
              <w:t>местных бюджетов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 w:rsidRPr="00341BF9">
              <w:rPr>
                <w:sz w:val="20"/>
                <w:szCs w:val="20"/>
              </w:rPr>
              <w:t>внебюджетных источников</w:t>
            </w:r>
          </w:p>
          <w:p w:rsidR="00D16B16" w:rsidRPr="00341BF9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(прогноз)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</w:tr>
      <w:tr w:rsidR="00D16B16" w:rsidRPr="00341BF9" w:rsidTr="00AC3D0B">
        <w:trPr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B16" w:rsidRPr="00341BF9" w:rsidRDefault="00D16B16" w:rsidP="00AC3D0B">
            <w:pPr>
              <w:jc w:val="center"/>
              <w:rPr>
                <w:sz w:val="20"/>
                <w:szCs w:val="20"/>
              </w:rPr>
            </w:pPr>
            <w:r w:rsidRPr="00341BF9">
              <w:rPr>
                <w:sz w:val="20"/>
                <w:szCs w:val="20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B16" w:rsidRPr="00341BF9" w:rsidRDefault="00D16B16" w:rsidP="00AC3D0B">
            <w:pPr>
              <w:jc w:val="center"/>
              <w:rPr>
                <w:sz w:val="20"/>
                <w:szCs w:val="20"/>
              </w:rPr>
            </w:pPr>
            <w:r w:rsidRPr="00341BF9">
              <w:rPr>
                <w:sz w:val="20"/>
                <w:szCs w:val="20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B16" w:rsidRPr="00341BF9" w:rsidRDefault="00D16B16" w:rsidP="00AC3D0B">
            <w:pPr>
              <w:jc w:val="center"/>
              <w:rPr>
                <w:sz w:val="20"/>
                <w:szCs w:val="20"/>
              </w:rPr>
            </w:pPr>
            <w:r w:rsidRPr="00341BF9">
              <w:rPr>
                <w:sz w:val="20"/>
                <w:szCs w:val="20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B16" w:rsidRPr="00341BF9" w:rsidRDefault="00D16B16" w:rsidP="00AC3D0B">
            <w:pPr>
              <w:jc w:val="center"/>
              <w:rPr>
                <w:sz w:val="20"/>
                <w:szCs w:val="20"/>
              </w:rPr>
            </w:pPr>
            <w:r w:rsidRPr="00341BF9">
              <w:rPr>
                <w:sz w:val="20"/>
                <w:szCs w:val="20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B16" w:rsidRPr="00341BF9" w:rsidRDefault="00D16B16" w:rsidP="00AC3D0B">
            <w:pPr>
              <w:jc w:val="center"/>
              <w:rPr>
                <w:sz w:val="20"/>
                <w:szCs w:val="20"/>
              </w:rPr>
            </w:pPr>
            <w:r w:rsidRPr="00341BF9">
              <w:rPr>
                <w:sz w:val="20"/>
                <w:szCs w:val="20"/>
              </w:rPr>
              <w:t>5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B16" w:rsidRPr="00341BF9" w:rsidRDefault="00D16B16" w:rsidP="00AC3D0B">
            <w:pPr>
              <w:jc w:val="center"/>
              <w:rPr>
                <w:sz w:val="20"/>
                <w:szCs w:val="20"/>
              </w:rPr>
            </w:pPr>
            <w:r w:rsidRPr="00341BF9">
              <w:rPr>
                <w:sz w:val="20"/>
                <w:szCs w:val="20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B16" w:rsidRPr="00341BF9" w:rsidRDefault="00D16B16" w:rsidP="00AC3D0B">
            <w:pPr>
              <w:jc w:val="center"/>
              <w:rPr>
                <w:sz w:val="20"/>
                <w:szCs w:val="20"/>
              </w:rPr>
            </w:pPr>
            <w:r w:rsidRPr="00341BF9">
              <w:rPr>
                <w:sz w:val="20"/>
                <w:szCs w:val="20"/>
              </w:rPr>
              <w:t>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B16" w:rsidRPr="00341BF9" w:rsidRDefault="00D16B16" w:rsidP="00AC3D0B">
            <w:pPr>
              <w:jc w:val="center"/>
              <w:rPr>
                <w:sz w:val="20"/>
                <w:szCs w:val="20"/>
              </w:rPr>
            </w:pPr>
            <w:r w:rsidRPr="00341BF9">
              <w:rPr>
                <w:sz w:val="20"/>
                <w:szCs w:val="20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B16" w:rsidRPr="00341BF9" w:rsidRDefault="00D16B16" w:rsidP="00AC3D0B">
            <w:pPr>
              <w:jc w:val="center"/>
              <w:rPr>
                <w:sz w:val="20"/>
                <w:szCs w:val="20"/>
              </w:rPr>
            </w:pPr>
            <w:r w:rsidRPr="00341BF9">
              <w:rPr>
                <w:sz w:val="20"/>
                <w:szCs w:val="20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B16" w:rsidRPr="00341BF9" w:rsidRDefault="00D16B16" w:rsidP="00AC3D0B">
            <w:pPr>
              <w:jc w:val="center"/>
              <w:rPr>
                <w:sz w:val="20"/>
                <w:szCs w:val="20"/>
              </w:rPr>
            </w:pPr>
            <w:r w:rsidRPr="00341BF9">
              <w:rPr>
                <w:sz w:val="20"/>
                <w:szCs w:val="20"/>
              </w:rPr>
              <w:t>10</w:t>
            </w:r>
          </w:p>
        </w:tc>
      </w:tr>
      <w:tr w:rsidR="00D16B16" w:rsidRPr="00341BF9" w:rsidTr="00AC3D0B">
        <w:trPr>
          <w:trHeight w:val="20"/>
        </w:trPr>
        <w:tc>
          <w:tcPr>
            <w:tcW w:w="15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B16" w:rsidRPr="00341BF9" w:rsidRDefault="00D16B16" w:rsidP="00AC3D0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53214">
              <w:rPr>
                <w:b w:val="0"/>
                <w:sz w:val="20"/>
                <w:szCs w:val="20"/>
              </w:rPr>
              <w:t>«Развитие туризма на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D53214">
              <w:rPr>
                <w:b w:val="0"/>
                <w:sz w:val="20"/>
                <w:szCs w:val="20"/>
              </w:rPr>
              <w:t>территории Шегарского района  на 2022 – 2024 годы»</w:t>
            </w:r>
          </w:p>
        </w:tc>
      </w:tr>
      <w:tr w:rsidR="00D16B16" w:rsidRPr="00341BF9" w:rsidTr="00AC3D0B">
        <w:trPr>
          <w:trHeight w:val="20"/>
        </w:trPr>
        <w:tc>
          <w:tcPr>
            <w:tcW w:w="15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B16" w:rsidRPr="00341BF9" w:rsidRDefault="00D16B16" w:rsidP="00AC3D0B">
            <w:pPr>
              <w:jc w:val="center"/>
              <w:rPr>
                <w:b/>
                <w:bCs/>
                <w:sz w:val="20"/>
                <w:szCs w:val="20"/>
              </w:rPr>
            </w:pPr>
            <w:r w:rsidRPr="00341BF9">
              <w:rPr>
                <w:b/>
                <w:bCs/>
                <w:sz w:val="20"/>
                <w:szCs w:val="20"/>
              </w:rPr>
              <w:t xml:space="preserve">Цель: </w:t>
            </w:r>
            <w:r w:rsidRPr="00D53214">
              <w:rPr>
                <w:sz w:val="20"/>
                <w:szCs w:val="20"/>
              </w:rPr>
              <w:t>Развитие  туризма на территории Шегарского района</w:t>
            </w:r>
          </w:p>
        </w:tc>
      </w:tr>
      <w:tr w:rsidR="00D16B16" w:rsidRPr="00341BF9" w:rsidTr="00AC3D0B">
        <w:trPr>
          <w:trHeight w:val="20"/>
        </w:trPr>
        <w:tc>
          <w:tcPr>
            <w:tcW w:w="15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B16" w:rsidRPr="001A2748" w:rsidRDefault="00D16B16" w:rsidP="00AC3D0B">
            <w:pPr>
              <w:suppressAutoHyphens/>
              <w:autoSpaceDE w:val="0"/>
              <w:snapToGrid w:val="0"/>
              <w:rPr>
                <w:b/>
                <w:sz w:val="20"/>
                <w:szCs w:val="20"/>
              </w:rPr>
            </w:pPr>
            <w:r w:rsidRPr="001A2748">
              <w:rPr>
                <w:b/>
                <w:sz w:val="20"/>
                <w:szCs w:val="20"/>
              </w:rPr>
              <w:t xml:space="preserve">Задача 1. </w:t>
            </w:r>
            <w:r w:rsidRPr="00E97B54">
              <w:rPr>
                <w:sz w:val="20"/>
                <w:szCs w:val="20"/>
              </w:rPr>
              <w:t xml:space="preserve">Организация деятельности </w:t>
            </w:r>
            <w:r w:rsidRPr="00E97B54">
              <w:rPr>
                <w:sz w:val="20"/>
                <w:szCs w:val="20"/>
                <w:lang w:eastAsia="ar-SA"/>
              </w:rPr>
              <w:t>туристических объектов,</w:t>
            </w:r>
            <w:r w:rsidRPr="00E97B54">
              <w:rPr>
                <w:sz w:val="20"/>
                <w:szCs w:val="20"/>
              </w:rPr>
              <w:t xml:space="preserve"> используемых в целях туризма и отдыха</w:t>
            </w:r>
          </w:p>
        </w:tc>
      </w:tr>
      <w:tr w:rsidR="00D16B16" w:rsidRPr="00341BF9" w:rsidTr="00AC3D0B">
        <w:trPr>
          <w:trHeight w:val="20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A540B3" w:rsidRDefault="00D16B16" w:rsidP="00AC3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E97B54">
              <w:rPr>
                <w:sz w:val="20"/>
                <w:szCs w:val="20"/>
              </w:rPr>
              <w:t>зготовление и установка знак</w:t>
            </w:r>
            <w:r>
              <w:rPr>
                <w:sz w:val="20"/>
                <w:szCs w:val="20"/>
              </w:rPr>
              <w:t>ов навигации (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атьяновка</w:t>
            </w:r>
            <w:proofErr w:type="spellEnd"/>
            <w:r>
              <w:rPr>
                <w:sz w:val="20"/>
                <w:szCs w:val="20"/>
              </w:rPr>
              <w:t xml:space="preserve"> - комната музей им. </w:t>
            </w:r>
            <w:r w:rsidRPr="00E97B54">
              <w:rPr>
                <w:sz w:val="20"/>
                <w:szCs w:val="20"/>
              </w:rPr>
              <w:t xml:space="preserve">И.М.Смоктуновского, </w:t>
            </w:r>
            <w:proofErr w:type="spellStart"/>
            <w:r w:rsidRPr="00E97B54">
              <w:rPr>
                <w:sz w:val="20"/>
                <w:szCs w:val="20"/>
              </w:rPr>
              <w:t>с.Нащеково</w:t>
            </w:r>
            <w:proofErr w:type="spellEnd"/>
            <w:r w:rsidRPr="00E97B54">
              <w:rPr>
                <w:sz w:val="20"/>
                <w:szCs w:val="20"/>
              </w:rPr>
              <w:t xml:space="preserve"> – дом С.</w:t>
            </w:r>
            <w:r>
              <w:rPr>
                <w:sz w:val="20"/>
                <w:szCs w:val="20"/>
              </w:rPr>
              <w:t xml:space="preserve">А.Белова, спортивный </w:t>
            </w:r>
            <w:r w:rsidRPr="00E97B54">
              <w:rPr>
                <w:sz w:val="20"/>
                <w:szCs w:val="20"/>
              </w:rPr>
              <w:t>комплекс им.</w:t>
            </w:r>
            <w:r>
              <w:rPr>
                <w:sz w:val="20"/>
                <w:szCs w:val="20"/>
              </w:rPr>
              <w:t xml:space="preserve"> </w:t>
            </w:r>
            <w:r w:rsidRPr="00E97B54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>А.</w:t>
            </w:r>
            <w:r w:rsidRPr="00E97B54">
              <w:rPr>
                <w:sz w:val="20"/>
                <w:szCs w:val="20"/>
              </w:rPr>
              <w:t>Белова)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2022-2024 гг.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A540B3" w:rsidRDefault="00D16B16" w:rsidP="00AC3D0B">
            <w:pPr>
              <w:jc w:val="both"/>
              <w:rPr>
                <w:sz w:val="20"/>
                <w:szCs w:val="20"/>
              </w:rPr>
            </w:pPr>
            <w:r w:rsidRPr="00A540B3">
              <w:rPr>
                <w:sz w:val="20"/>
                <w:szCs w:val="20"/>
              </w:rPr>
              <w:t>МКУ «Администрация Ш</w:t>
            </w:r>
            <w:r>
              <w:rPr>
                <w:sz w:val="20"/>
                <w:szCs w:val="20"/>
              </w:rPr>
              <w:t>егарского сельского поселения»;</w:t>
            </w:r>
          </w:p>
          <w:p w:rsidR="00D16B16" w:rsidRPr="006F7DD0" w:rsidRDefault="00D16B16" w:rsidP="00AC3D0B">
            <w:pPr>
              <w:jc w:val="both"/>
            </w:pPr>
            <w:r w:rsidRPr="00A540B3">
              <w:rPr>
                <w:sz w:val="20"/>
                <w:szCs w:val="20"/>
              </w:rPr>
              <w:t xml:space="preserve">МКУ «Администрация Анастасьевского сельского </w:t>
            </w:r>
            <w:r w:rsidRPr="00A540B3">
              <w:rPr>
                <w:sz w:val="20"/>
                <w:szCs w:val="20"/>
              </w:rPr>
              <w:lastRenderedPageBreak/>
              <w:t>поселения»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DB7561" w:rsidRDefault="00D16B16" w:rsidP="00AC3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Количество установленных знаков - 3</w:t>
            </w:r>
          </w:p>
        </w:tc>
      </w:tr>
      <w:tr w:rsidR="00D16B16" w:rsidRPr="00341BF9" w:rsidTr="00AC3D0B">
        <w:trPr>
          <w:trHeight w:val="2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EB1F42" w:rsidRDefault="00D16B16" w:rsidP="00A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341BF9" w:rsidRDefault="00D16B16" w:rsidP="00AC3D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4209DE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</w:tr>
      <w:tr w:rsidR="00D16B16" w:rsidRPr="00341BF9" w:rsidTr="00AC3D0B">
        <w:trPr>
          <w:trHeight w:val="2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EB1F42" w:rsidRDefault="00D16B16" w:rsidP="00A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341BF9" w:rsidRDefault="00D16B16" w:rsidP="00AC3D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4209DE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</w:tr>
      <w:tr w:rsidR="00D16B16" w:rsidRPr="00341BF9" w:rsidTr="00AC3D0B">
        <w:trPr>
          <w:trHeight w:val="47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EB1F42" w:rsidRDefault="00D16B16" w:rsidP="00A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341BF9" w:rsidRDefault="00D16B16" w:rsidP="00AC3D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Pr="004209DE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</w:tr>
      <w:tr w:rsidR="00D16B16" w:rsidRPr="00341BF9" w:rsidTr="00AC3D0B">
        <w:trPr>
          <w:trHeight w:val="20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0B5255" w:rsidRDefault="00D16B16" w:rsidP="00AC3D0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и установка стендов</w:t>
            </w:r>
            <w:r w:rsidRPr="006F7DD0">
              <w:rPr>
                <w:sz w:val="20"/>
                <w:szCs w:val="20"/>
              </w:rPr>
              <w:t xml:space="preserve"> на стадионе «Кедр»</w:t>
            </w:r>
            <w:r>
              <w:rPr>
                <w:sz w:val="20"/>
                <w:szCs w:val="20"/>
              </w:rPr>
              <w:t xml:space="preserve"> </w:t>
            </w:r>
            <w:r w:rsidRPr="006F7DD0">
              <w:rPr>
                <w:sz w:val="20"/>
                <w:szCs w:val="20"/>
              </w:rPr>
              <w:t>(«</w:t>
            </w:r>
            <w:r w:rsidRPr="00FC63E6">
              <w:rPr>
                <w:sz w:val="20"/>
                <w:szCs w:val="20"/>
              </w:rPr>
              <w:t>Спортивная честь и слава Шегарского района</w:t>
            </w:r>
            <w:r w:rsidRPr="006F7DD0">
              <w:rPr>
                <w:sz w:val="20"/>
                <w:szCs w:val="20"/>
              </w:rPr>
              <w:t>»)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ED46D4" w:rsidRDefault="00D16B16" w:rsidP="00AC3D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2022-2024 гг.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0B5255" w:rsidRDefault="00D16B16" w:rsidP="00AC3D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0B5255" w:rsidRDefault="00D16B16" w:rsidP="00AC3D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0B5255" w:rsidRDefault="00D16B16" w:rsidP="00AC3D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0B5255" w:rsidRDefault="00D16B16" w:rsidP="00AC3D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0B5255" w:rsidRDefault="00D16B16" w:rsidP="00AC3D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6F7DD0" w:rsidRDefault="00D16B16" w:rsidP="00AC3D0B">
            <w:pPr>
              <w:rPr>
                <w:sz w:val="20"/>
                <w:szCs w:val="20"/>
              </w:rPr>
            </w:pPr>
            <w:r w:rsidRPr="006F7DD0">
              <w:rPr>
                <w:sz w:val="20"/>
                <w:szCs w:val="20"/>
              </w:rPr>
              <w:t>МКУ «Физкультурно-спортивный центр Шегарского района»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0B5255" w:rsidRDefault="00D16B16" w:rsidP="00AC3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установленных стендов - 2</w:t>
            </w:r>
          </w:p>
        </w:tc>
      </w:tr>
      <w:tr w:rsidR="00D16B16" w:rsidRPr="00341BF9" w:rsidTr="00AC3D0B">
        <w:trPr>
          <w:trHeight w:val="2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0B5255" w:rsidRDefault="00D16B16" w:rsidP="00AC3D0B">
            <w:pPr>
              <w:tabs>
                <w:tab w:val="left" w:pos="744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341BF9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341BF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A76AE2" w:rsidRDefault="00D16B16" w:rsidP="00AC3D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A76AE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A76AE2" w:rsidRDefault="00D16B16" w:rsidP="00AC3D0B">
            <w:pPr>
              <w:jc w:val="center"/>
              <w:rPr>
                <w:bCs/>
                <w:sz w:val="20"/>
                <w:szCs w:val="20"/>
              </w:rPr>
            </w:pPr>
            <w:r w:rsidRPr="00A76AE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A76AE2" w:rsidRDefault="00D16B16" w:rsidP="00AC3D0B">
            <w:pPr>
              <w:jc w:val="center"/>
              <w:rPr>
                <w:bCs/>
                <w:sz w:val="20"/>
                <w:szCs w:val="20"/>
              </w:rPr>
            </w:pPr>
            <w:r w:rsidRPr="00A76AE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9F308A" w:rsidRDefault="00D16B16" w:rsidP="00AC3D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A76AE2" w:rsidRDefault="00D16B16" w:rsidP="00AC3D0B">
            <w:pPr>
              <w:jc w:val="center"/>
              <w:rPr>
                <w:bCs/>
                <w:sz w:val="20"/>
                <w:szCs w:val="20"/>
              </w:rPr>
            </w:pPr>
            <w:r w:rsidRPr="00A76AE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0B5255" w:rsidRDefault="00D16B16" w:rsidP="00AC3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0B5255" w:rsidRDefault="00D16B16" w:rsidP="00AC3D0B">
            <w:pPr>
              <w:rPr>
                <w:sz w:val="20"/>
                <w:szCs w:val="20"/>
              </w:rPr>
            </w:pPr>
          </w:p>
        </w:tc>
      </w:tr>
      <w:tr w:rsidR="00D16B16" w:rsidRPr="00341BF9" w:rsidTr="00AC3D0B">
        <w:trPr>
          <w:trHeight w:val="2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0B5255" w:rsidRDefault="00D16B16" w:rsidP="00AC3D0B">
            <w:pPr>
              <w:tabs>
                <w:tab w:val="left" w:pos="744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341BF9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341BF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A76AE2" w:rsidRDefault="00D16B16" w:rsidP="00AC3D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A76AE2" w:rsidRDefault="00D16B16" w:rsidP="00AC3D0B">
            <w:pPr>
              <w:jc w:val="center"/>
              <w:rPr>
                <w:bCs/>
                <w:sz w:val="20"/>
                <w:szCs w:val="20"/>
              </w:rPr>
            </w:pPr>
            <w:r w:rsidRPr="00A76AE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A76AE2" w:rsidRDefault="00D16B16" w:rsidP="00AC3D0B">
            <w:pPr>
              <w:jc w:val="center"/>
              <w:rPr>
                <w:bCs/>
                <w:sz w:val="20"/>
                <w:szCs w:val="20"/>
              </w:rPr>
            </w:pPr>
            <w:r w:rsidRPr="00A76AE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A76AE2" w:rsidRDefault="00D16B16" w:rsidP="00AC3D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A76AE2" w:rsidRDefault="00D16B16" w:rsidP="00AC3D0B">
            <w:pPr>
              <w:jc w:val="center"/>
              <w:rPr>
                <w:bCs/>
                <w:sz w:val="20"/>
                <w:szCs w:val="20"/>
              </w:rPr>
            </w:pPr>
            <w:r w:rsidRPr="00A76AE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0B5255" w:rsidRDefault="00D16B16" w:rsidP="00AC3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0B5255" w:rsidRDefault="00D16B16" w:rsidP="00AC3D0B">
            <w:pPr>
              <w:rPr>
                <w:sz w:val="20"/>
                <w:szCs w:val="20"/>
              </w:rPr>
            </w:pPr>
          </w:p>
        </w:tc>
      </w:tr>
      <w:tr w:rsidR="00D16B16" w:rsidRPr="00341BF9" w:rsidTr="00AC3D0B">
        <w:trPr>
          <w:trHeight w:val="47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0B5255" w:rsidRDefault="00D16B16" w:rsidP="00AC3D0B">
            <w:pPr>
              <w:tabs>
                <w:tab w:val="left" w:pos="744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Pr="00341BF9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341BF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Pr="00A76AE2" w:rsidRDefault="00D16B16" w:rsidP="00AC3D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Pr="00A76AE2" w:rsidRDefault="00D16B16" w:rsidP="00AC3D0B">
            <w:pPr>
              <w:jc w:val="center"/>
              <w:rPr>
                <w:bCs/>
                <w:sz w:val="20"/>
                <w:szCs w:val="20"/>
              </w:rPr>
            </w:pPr>
            <w:r w:rsidRPr="00A76AE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Pr="00A76AE2" w:rsidRDefault="00D16B16" w:rsidP="00AC3D0B">
            <w:pPr>
              <w:jc w:val="center"/>
              <w:rPr>
                <w:bCs/>
                <w:sz w:val="20"/>
                <w:szCs w:val="20"/>
              </w:rPr>
            </w:pPr>
            <w:r w:rsidRPr="00A76AE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Pr="00A76AE2" w:rsidRDefault="00D16B16" w:rsidP="00AC3D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Pr="00A76AE2" w:rsidRDefault="00D16B16" w:rsidP="00AC3D0B">
            <w:pPr>
              <w:jc w:val="center"/>
              <w:rPr>
                <w:bCs/>
                <w:sz w:val="20"/>
                <w:szCs w:val="20"/>
              </w:rPr>
            </w:pPr>
            <w:r w:rsidRPr="00A76AE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0B5255" w:rsidRDefault="00D16B16" w:rsidP="00AC3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0B5255" w:rsidRDefault="00D16B16" w:rsidP="00AC3D0B">
            <w:pPr>
              <w:rPr>
                <w:sz w:val="20"/>
                <w:szCs w:val="20"/>
              </w:rPr>
            </w:pPr>
          </w:p>
        </w:tc>
      </w:tr>
      <w:tr w:rsidR="00D16B16" w:rsidRPr="00341BF9" w:rsidTr="00AC3D0B">
        <w:trPr>
          <w:trHeight w:val="20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EB1F42" w:rsidRDefault="00D16B16" w:rsidP="00AC3D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1.3.</w:t>
            </w:r>
            <w:r w:rsidRPr="00EB1F4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C216A3" w:rsidRDefault="00D16B16" w:rsidP="00AC3D0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216A3">
              <w:rPr>
                <w:sz w:val="20"/>
                <w:szCs w:val="20"/>
              </w:rPr>
              <w:t xml:space="preserve">онкурс проектов, среди краеведческих школьных музеев, направленных на </w:t>
            </w:r>
            <w:r>
              <w:rPr>
                <w:sz w:val="20"/>
                <w:szCs w:val="20"/>
              </w:rPr>
              <w:t xml:space="preserve">изучение истории родного края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2022-2024 гг.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rPr>
                <w:sz w:val="20"/>
                <w:szCs w:val="20"/>
              </w:rPr>
            </w:pPr>
            <w:r w:rsidRPr="00744D30">
              <w:rPr>
                <w:sz w:val="20"/>
                <w:szCs w:val="20"/>
              </w:rPr>
              <w:t>МКУ «Отдел образования адм</w:t>
            </w:r>
            <w:r>
              <w:rPr>
                <w:sz w:val="20"/>
                <w:szCs w:val="20"/>
              </w:rPr>
              <w:t>инистрации Шегарского района»:</w:t>
            </w:r>
          </w:p>
          <w:p w:rsidR="00D16B16" w:rsidRPr="00341BF9" w:rsidRDefault="00D16B16" w:rsidP="00AC3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Pr="00744D30">
              <w:rPr>
                <w:sz w:val="20"/>
                <w:szCs w:val="20"/>
              </w:rPr>
              <w:t>колы</w:t>
            </w:r>
            <w:r>
              <w:t xml:space="preserve"> </w:t>
            </w:r>
            <w:r w:rsidRPr="00744D30">
              <w:rPr>
                <w:sz w:val="20"/>
                <w:szCs w:val="20"/>
              </w:rPr>
              <w:t>района</w:t>
            </w:r>
            <w:r w:rsidRPr="00341BF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654A82" w:rsidRDefault="00D16B16" w:rsidP="00AC3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конкурсов - 1</w:t>
            </w:r>
          </w:p>
        </w:tc>
      </w:tr>
      <w:tr w:rsidR="00D16B16" w:rsidRPr="00341BF9" w:rsidTr="00AC3D0B">
        <w:trPr>
          <w:trHeight w:val="2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EB1F42" w:rsidRDefault="00D16B16" w:rsidP="00A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C216A3" w:rsidRDefault="00D16B16" w:rsidP="00AC3D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9F308A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</w:tr>
      <w:tr w:rsidR="00D16B16" w:rsidRPr="00341BF9" w:rsidTr="00AC3D0B">
        <w:trPr>
          <w:trHeight w:val="2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EB1F42" w:rsidRDefault="00D16B16" w:rsidP="00A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C216A3" w:rsidRDefault="00D16B16" w:rsidP="00AC3D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</w:tr>
      <w:tr w:rsidR="00D16B16" w:rsidRPr="00341BF9" w:rsidTr="00AC3D0B">
        <w:trPr>
          <w:trHeight w:val="47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EB1F42" w:rsidRDefault="00D16B16" w:rsidP="00A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C216A3" w:rsidRDefault="00D16B16" w:rsidP="00AC3D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</w:tr>
      <w:tr w:rsidR="00D16B16" w:rsidRPr="00341BF9" w:rsidTr="00AC3D0B">
        <w:trPr>
          <w:trHeight w:val="473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Pr="00EB1F42" w:rsidRDefault="00D16B16" w:rsidP="00A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1.4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B16" w:rsidRPr="00744D30" w:rsidRDefault="00D16B16" w:rsidP="00AC3D0B">
            <w:pPr>
              <w:rPr>
                <w:bCs/>
                <w:sz w:val="20"/>
                <w:szCs w:val="20"/>
              </w:rPr>
            </w:pPr>
            <w:r w:rsidRPr="00744D30">
              <w:rPr>
                <w:bCs/>
                <w:sz w:val="20"/>
                <w:szCs w:val="20"/>
              </w:rPr>
              <w:t xml:space="preserve">Строительство </w:t>
            </w:r>
            <w:r>
              <w:rPr>
                <w:bCs/>
                <w:sz w:val="20"/>
                <w:szCs w:val="20"/>
              </w:rPr>
              <w:t xml:space="preserve">уличного музея «Сельский дворик» при </w:t>
            </w:r>
            <w:r w:rsidRPr="00744D30">
              <w:rPr>
                <w:bCs/>
                <w:sz w:val="20"/>
                <w:szCs w:val="20"/>
              </w:rPr>
              <w:t>краеведческом музее Шегарского района</w:t>
            </w:r>
            <w:r>
              <w:rPr>
                <w:bCs/>
                <w:sz w:val="20"/>
                <w:szCs w:val="20"/>
              </w:rPr>
              <w:t xml:space="preserve"> для уличных экспонатов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505F3D" w:rsidRDefault="00D16B16" w:rsidP="00AC3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2022-2024 гг.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505F3D" w:rsidRDefault="00D16B16" w:rsidP="00AC3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505F3D" w:rsidRDefault="00D16B16" w:rsidP="00AC3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  <w:r w:rsidRPr="004979A0">
              <w:rPr>
                <w:sz w:val="20"/>
                <w:szCs w:val="20"/>
              </w:rPr>
              <w:t>МКУК «Краеведческий музей Шегарского</w:t>
            </w:r>
            <w:r>
              <w:t xml:space="preserve"> </w:t>
            </w:r>
            <w:r w:rsidRPr="004979A0">
              <w:rPr>
                <w:sz w:val="20"/>
                <w:szCs w:val="20"/>
              </w:rPr>
              <w:t>района»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построенных уличных музеев - 1</w:t>
            </w:r>
          </w:p>
        </w:tc>
      </w:tr>
      <w:tr w:rsidR="00D16B16" w:rsidRPr="00341BF9" w:rsidTr="00AC3D0B">
        <w:trPr>
          <w:trHeight w:val="268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Pr="00EB1F42" w:rsidRDefault="00D16B16" w:rsidP="00A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Pr="00505F3D" w:rsidRDefault="00D16B16" w:rsidP="00AC3D0B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</w:tr>
      <w:tr w:rsidR="00D16B16" w:rsidRPr="00341BF9" w:rsidTr="00AC3D0B">
        <w:trPr>
          <w:trHeight w:val="51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Pr="00EB1F42" w:rsidRDefault="00D16B16" w:rsidP="00A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Pr="00505F3D" w:rsidRDefault="00D16B16" w:rsidP="00AC3D0B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</w:tr>
      <w:tr w:rsidR="00D16B16" w:rsidRPr="00341BF9" w:rsidTr="00AC3D0B">
        <w:trPr>
          <w:trHeight w:val="502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EB1F42" w:rsidRDefault="00D16B16" w:rsidP="00A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505F3D" w:rsidRDefault="00D16B16" w:rsidP="00AC3D0B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</w:tr>
      <w:tr w:rsidR="00D16B16" w:rsidRPr="009453B8" w:rsidTr="00AC3D0B">
        <w:trPr>
          <w:trHeight w:val="20"/>
        </w:trPr>
        <w:tc>
          <w:tcPr>
            <w:tcW w:w="15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B16" w:rsidRPr="0002767F" w:rsidRDefault="00D16B16" w:rsidP="00AC3D0B">
            <w:r>
              <w:rPr>
                <w:b/>
                <w:sz w:val="20"/>
                <w:szCs w:val="20"/>
              </w:rPr>
              <w:t>Задача 2</w:t>
            </w:r>
            <w:r w:rsidRPr="004E2C7D">
              <w:rPr>
                <w:b/>
                <w:sz w:val="20"/>
                <w:szCs w:val="20"/>
              </w:rPr>
              <w:t xml:space="preserve">. </w:t>
            </w:r>
            <w:r w:rsidRPr="00940FFD">
              <w:rPr>
                <w:sz w:val="20"/>
                <w:szCs w:val="20"/>
              </w:rPr>
              <w:t>Организация и проведение событийного туризма на территории района</w:t>
            </w:r>
          </w:p>
        </w:tc>
      </w:tr>
      <w:tr w:rsidR="00D16B16" w:rsidRPr="00341BF9" w:rsidTr="00AC3D0B">
        <w:trPr>
          <w:trHeight w:val="20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EB1F42" w:rsidRDefault="00D16B16" w:rsidP="00AC3D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EB1F42">
              <w:rPr>
                <w:bCs/>
                <w:sz w:val="20"/>
                <w:szCs w:val="20"/>
              </w:rPr>
              <w:t xml:space="preserve">.1. 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02767F" w:rsidRDefault="00D16B16" w:rsidP="00AC3D0B">
            <w:pPr>
              <w:rPr>
                <w:bCs/>
                <w:sz w:val="20"/>
                <w:szCs w:val="20"/>
              </w:rPr>
            </w:pPr>
            <w:r w:rsidRPr="00C77CB4">
              <w:rPr>
                <w:bCs/>
                <w:sz w:val="20"/>
                <w:szCs w:val="20"/>
              </w:rPr>
              <w:t>Организация и проведение</w:t>
            </w:r>
            <w:r>
              <w:rPr>
                <w:bCs/>
                <w:sz w:val="20"/>
                <w:szCs w:val="20"/>
              </w:rPr>
              <w:t xml:space="preserve"> основных культурно-массовых и физкультурно-спортивных мероприятий</w:t>
            </w:r>
            <w:r w:rsidRPr="00E97B5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по плану мероприятий учреждений (</w:t>
            </w:r>
            <w:r w:rsidRPr="00E97B54">
              <w:rPr>
                <w:bCs/>
                <w:sz w:val="20"/>
                <w:szCs w:val="20"/>
              </w:rPr>
              <w:t xml:space="preserve">изготовление </w:t>
            </w:r>
            <w:r w:rsidRPr="00E97B54">
              <w:rPr>
                <w:bCs/>
                <w:sz w:val="20"/>
                <w:szCs w:val="20"/>
              </w:rPr>
              <w:lastRenderedPageBreak/>
              <w:t xml:space="preserve">сувенирной </w:t>
            </w:r>
            <w:r w:rsidRPr="00C216A3">
              <w:rPr>
                <w:bCs/>
                <w:sz w:val="20"/>
                <w:szCs w:val="20"/>
              </w:rPr>
              <w:t xml:space="preserve">продукции, </w:t>
            </w:r>
            <w:r>
              <w:rPr>
                <w:bCs/>
                <w:sz w:val="20"/>
                <w:szCs w:val="20"/>
              </w:rPr>
              <w:t xml:space="preserve">баннеров </w:t>
            </w:r>
            <w:r w:rsidRPr="00C216A3">
              <w:rPr>
                <w:bCs/>
                <w:sz w:val="20"/>
                <w:szCs w:val="20"/>
              </w:rPr>
              <w:t>с изображением знаменитых людей района, знаменательн</w:t>
            </w:r>
            <w:r>
              <w:rPr>
                <w:bCs/>
                <w:sz w:val="20"/>
                <w:szCs w:val="20"/>
              </w:rPr>
              <w:t xml:space="preserve">ых дат, достопримечательностей </w:t>
            </w:r>
            <w:r w:rsidRPr="00C216A3">
              <w:rPr>
                <w:bCs/>
                <w:sz w:val="20"/>
                <w:szCs w:val="20"/>
              </w:rPr>
              <w:t xml:space="preserve">и т. д.)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2022-2024 гг.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9E4D13" w:rsidRDefault="00D16B16" w:rsidP="00AC3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9E4D13" w:rsidRDefault="00D16B16" w:rsidP="00AC3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9E4D13" w:rsidRDefault="00D16B16" w:rsidP="00AC3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9E4D13" w:rsidRDefault="00D16B16" w:rsidP="00AC3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9E4D13" w:rsidRDefault="00D16B16" w:rsidP="00AC3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Default="00D16B16" w:rsidP="00AC3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«Администрация Шегарского района»,</w:t>
            </w:r>
          </w:p>
          <w:p w:rsidR="00D16B16" w:rsidRPr="004979A0" w:rsidRDefault="00D16B16" w:rsidP="00AC3D0B">
            <w:pPr>
              <w:rPr>
                <w:sz w:val="20"/>
                <w:szCs w:val="20"/>
              </w:rPr>
            </w:pPr>
            <w:r w:rsidRPr="004979A0">
              <w:rPr>
                <w:sz w:val="20"/>
                <w:szCs w:val="20"/>
              </w:rPr>
              <w:t>МКУК «</w:t>
            </w:r>
            <w:proofErr w:type="spellStart"/>
            <w:r w:rsidRPr="004979A0">
              <w:rPr>
                <w:sz w:val="20"/>
                <w:szCs w:val="20"/>
              </w:rPr>
              <w:t>Шегарская</w:t>
            </w:r>
            <w:proofErr w:type="spellEnd"/>
            <w:r w:rsidRPr="004979A0">
              <w:rPr>
                <w:sz w:val="20"/>
                <w:szCs w:val="20"/>
              </w:rPr>
              <w:t xml:space="preserve"> </w:t>
            </w:r>
            <w:r w:rsidRPr="004979A0">
              <w:rPr>
                <w:sz w:val="20"/>
                <w:szCs w:val="20"/>
              </w:rPr>
              <w:lastRenderedPageBreak/>
              <w:t>централизованная клубная система»,</w:t>
            </w:r>
          </w:p>
          <w:p w:rsidR="00D16B16" w:rsidRPr="004979A0" w:rsidRDefault="00D16B16" w:rsidP="00AC3D0B">
            <w:pPr>
              <w:rPr>
                <w:sz w:val="20"/>
                <w:szCs w:val="20"/>
              </w:rPr>
            </w:pPr>
            <w:r w:rsidRPr="004979A0">
              <w:rPr>
                <w:sz w:val="20"/>
                <w:szCs w:val="20"/>
              </w:rPr>
              <w:t>МКУ «Физкультурно-спортивный центр Шегарского района»,</w:t>
            </w:r>
          </w:p>
          <w:p w:rsidR="00D16B16" w:rsidRPr="00341BF9" w:rsidRDefault="00D16B16" w:rsidP="00AC3D0B">
            <w:pPr>
              <w:rPr>
                <w:sz w:val="20"/>
                <w:szCs w:val="20"/>
              </w:rPr>
            </w:pPr>
            <w:r w:rsidRPr="004979A0">
              <w:rPr>
                <w:sz w:val="20"/>
                <w:szCs w:val="20"/>
              </w:rPr>
              <w:t>МКУК «Краеведческий музей Шегарского района»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504633" w:rsidRDefault="00D16B16" w:rsidP="00AC3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Количество проведенных мероприятий - 14</w:t>
            </w:r>
          </w:p>
        </w:tc>
      </w:tr>
      <w:tr w:rsidR="00D16B16" w:rsidRPr="00341BF9" w:rsidTr="00AC3D0B">
        <w:trPr>
          <w:trHeight w:val="2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EB1F42" w:rsidRDefault="00D16B16" w:rsidP="00A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341BF9" w:rsidRDefault="00D16B16" w:rsidP="00AC3D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</w:tr>
      <w:tr w:rsidR="00D16B16" w:rsidRPr="00341BF9" w:rsidTr="00AC3D0B">
        <w:trPr>
          <w:trHeight w:val="2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EB1F42" w:rsidRDefault="00D16B16" w:rsidP="00A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341BF9" w:rsidRDefault="00D16B16" w:rsidP="00AC3D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</w:tr>
      <w:tr w:rsidR="00D16B16" w:rsidRPr="00341BF9" w:rsidTr="00AC3D0B">
        <w:trPr>
          <w:trHeight w:val="3682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EB1F42" w:rsidRDefault="00D16B16" w:rsidP="00A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341BF9" w:rsidRDefault="00D16B16" w:rsidP="00AC3D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Pr="009E4D13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</w:tr>
      <w:tr w:rsidR="00D16B16" w:rsidRPr="00341BF9" w:rsidTr="00AC3D0B">
        <w:trPr>
          <w:trHeight w:val="20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EB1F42" w:rsidRDefault="00D16B16" w:rsidP="00AC3D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2.2.</w:t>
            </w:r>
            <w:r w:rsidRPr="00EB1F4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C77CB4" w:rsidRDefault="00D16B16" w:rsidP="00AC3D0B">
            <w:pPr>
              <w:rPr>
                <w:bCs/>
                <w:sz w:val="20"/>
                <w:szCs w:val="20"/>
              </w:rPr>
            </w:pPr>
            <w:r w:rsidRPr="00C77CB4">
              <w:rPr>
                <w:bCs/>
                <w:sz w:val="20"/>
                <w:szCs w:val="20"/>
              </w:rPr>
              <w:t xml:space="preserve">Организация и проведение </w:t>
            </w:r>
            <w:r>
              <w:rPr>
                <w:bCs/>
                <w:sz w:val="20"/>
                <w:szCs w:val="20"/>
              </w:rPr>
              <w:t>творческих встреч на родине И.М.Смоктуновского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2022-2024 гг.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932E5B" w:rsidRDefault="00D16B16" w:rsidP="00AC3D0B">
            <w:pPr>
              <w:rPr>
                <w:sz w:val="20"/>
                <w:szCs w:val="20"/>
              </w:rPr>
            </w:pPr>
            <w:r w:rsidRPr="004979A0">
              <w:rPr>
                <w:sz w:val="20"/>
                <w:szCs w:val="20"/>
              </w:rPr>
              <w:t>МКУК «</w:t>
            </w:r>
            <w:proofErr w:type="spellStart"/>
            <w:r w:rsidRPr="004979A0">
              <w:rPr>
                <w:sz w:val="20"/>
                <w:szCs w:val="20"/>
              </w:rPr>
              <w:t>Шегарская</w:t>
            </w:r>
            <w:proofErr w:type="spellEnd"/>
            <w:r w:rsidRPr="004979A0">
              <w:rPr>
                <w:sz w:val="20"/>
                <w:szCs w:val="20"/>
              </w:rPr>
              <w:t xml:space="preserve"> централизованная клубная система»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19186D" w:rsidRDefault="00D16B16" w:rsidP="00AC3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 - 2</w:t>
            </w:r>
          </w:p>
        </w:tc>
      </w:tr>
      <w:tr w:rsidR="00D16B16" w:rsidRPr="00341BF9" w:rsidTr="00AC3D0B">
        <w:trPr>
          <w:trHeight w:val="2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EB1F42" w:rsidRDefault="00D16B16" w:rsidP="00A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FB0EE7" w:rsidRDefault="00D16B16" w:rsidP="00A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9B1E49" w:rsidRDefault="00D16B16" w:rsidP="00AC3D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530EAB" w:rsidRDefault="00D16B16" w:rsidP="00AC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530EAB" w:rsidRDefault="00D16B16" w:rsidP="00AC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530EAB" w:rsidRDefault="00D16B16" w:rsidP="00AC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</w:tr>
      <w:tr w:rsidR="00D16B16" w:rsidRPr="00341BF9" w:rsidTr="00AC3D0B">
        <w:trPr>
          <w:trHeight w:val="2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EB1F42" w:rsidRDefault="00D16B16" w:rsidP="00A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FB0EE7" w:rsidRDefault="00D16B16" w:rsidP="00A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9B1E49" w:rsidRDefault="00D16B16" w:rsidP="00AC3D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</w:tr>
      <w:tr w:rsidR="00D16B16" w:rsidRPr="00341BF9" w:rsidTr="00AC3D0B">
        <w:trPr>
          <w:trHeight w:val="47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EB1F42" w:rsidRDefault="00D16B16" w:rsidP="00A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FB0EE7" w:rsidRDefault="00D16B16" w:rsidP="00A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Pr="009B1E49" w:rsidRDefault="00D16B16" w:rsidP="00AC3D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Pr="00530EAB" w:rsidRDefault="00D16B16" w:rsidP="00AC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Pr="00530EAB" w:rsidRDefault="00D16B16" w:rsidP="00AC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Pr="00530EAB" w:rsidRDefault="00D16B16" w:rsidP="00AC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</w:tr>
      <w:tr w:rsidR="00D16B16" w:rsidRPr="00341BF9" w:rsidTr="00AC3D0B">
        <w:trPr>
          <w:trHeight w:val="20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EB1F42" w:rsidRDefault="00D16B16" w:rsidP="00AC3D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2.3.</w:t>
            </w:r>
            <w:r w:rsidRPr="00EB1F4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C77CB4" w:rsidRDefault="00D16B16" w:rsidP="00AC3D0B">
            <w:pPr>
              <w:tabs>
                <w:tab w:val="left" w:pos="7440"/>
              </w:tabs>
              <w:rPr>
                <w:bCs/>
                <w:sz w:val="20"/>
                <w:szCs w:val="20"/>
              </w:rPr>
            </w:pPr>
            <w:r w:rsidRPr="00C77CB4">
              <w:rPr>
                <w:bCs/>
                <w:sz w:val="20"/>
                <w:szCs w:val="20"/>
              </w:rPr>
              <w:t>Организация и проведение</w:t>
            </w:r>
            <w:r>
              <w:rPr>
                <w:bCs/>
                <w:sz w:val="20"/>
                <w:szCs w:val="20"/>
              </w:rPr>
              <w:t xml:space="preserve"> фестиваля «Перекресток дружбы народов» </w:t>
            </w:r>
            <w:proofErr w:type="spellStart"/>
            <w:r>
              <w:rPr>
                <w:bCs/>
                <w:sz w:val="20"/>
                <w:szCs w:val="20"/>
              </w:rPr>
              <w:t>с</w:t>
            </w:r>
            <w:proofErr w:type="gramStart"/>
            <w:r>
              <w:rPr>
                <w:bCs/>
                <w:sz w:val="20"/>
                <w:szCs w:val="20"/>
              </w:rPr>
              <w:t>.М</w:t>
            </w:r>
            <w:proofErr w:type="gramEnd"/>
            <w:r>
              <w:rPr>
                <w:bCs/>
                <w:sz w:val="20"/>
                <w:szCs w:val="20"/>
              </w:rPr>
              <w:t>онастырка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2022-2024 гг.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932E5B" w:rsidRDefault="00D16B16" w:rsidP="00AC3D0B">
            <w:pPr>
              <w:rPr>
                <w:sz w:val="20"/>
                <w:szCs w:val="20"/>
              </w:rPr>
            </w:pPr>
            <w:r w:rsidRPr="004979A0">
              <w:rPr>
                <w:sz w:val="20"/>
                <w:szCs w:val="20"/>
              </w:rPr>
              <w:t>МКУК «</w:t>
            </w:r>
            <w:proofErr w:type="spellStart"/>
            <w:r w:rsidRPr="004979A0">
              <w:rPr>
                <w:sz w:val="20"/>
                <w:szCs w:val="20"/>
              </w:rPr>
              <w:t>Шегарская</w:t>
            </w:r>
            <w:proofErr w:type="spellEnd"/>
            <w:r w:rsidRPr="004979A0">
              <w:rPr>
                <w:sz w:val="20"/>
                <w:szCs w:val="20"/>
              </w:rPr>
              <w:t xml:space="preserve"> централизованная клубная система»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B41266" w:rsidRDefault="00D16B16" w:rsidP="00AC3D0B">
            <w:pPr>
              <w:rPr>
                <w:rStyle w:val="a8"/>
              </w:rPr>
            </w:pPr>
            <w:r>
              <w:rPr>
                <w:sz w:val="20"/>
                <w:szCs w:val="20"/>
              </w:rPr>
              <w:t>Количество проведенных мероприятий - 2</w:t>
            </w:r>
          </w:p>
        </w:tc>
      </w:tr>
      <w:tr w:rsidR="00D16B16" w:rsidRPr="00341BF9" w:rsidTr="00AC3D0B">
        <w:trPr>
          <w:trHeight w:val="2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EB1F42" w:rsidRDefault="00D16B16" w:rsidP="00A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FB0EE7" w:rsidRDefault="00D16B16" w:rsidP="00A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1A0CB4" w:rsidRDefault="00D16B16" w:rsidP="00AC3D0B">
            <w:pPr>
              <w:jc w:val="center"/>
              <w:rPr>
                <w:sz w:val="20"/>
                <w:szCs w:val="20"/>
              </w:rPr>
            </w:pPr>
            <w:r w:rsidRPr="001A0CB4">
              <w:rPr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530EAB" w:rsidRDefault="00D16B16" w:rsidP="00AC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530EAB" w:rsidRDefault="00D16B16" w:rsidP="00AC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530EAB" w:rsidRDefault="00D16B16" w:rsidP="00AC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</w:tr>
      <w:tr w:rsidR="00D16B16" w:rsidRPr="00341BF9" w:rsidTr="00AC3D0B">
        <w:trPr>
          <w:trHeight w:val="2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EB1F42" w:rsidRDefault="00D16B16" w:rsidP="00A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FB0EE7" w:rsidRDefault="00D16B16" w:rsidP="00A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1A0CB4" w:rsidRDefault="00D16B16" w:rsidP="00AC3D0B">
            <w:pPr>
              <w:jc w:val="center"/>
              <w:rPr>
                <w:sz w:val="20"/>
                <w:szCs w:val="20"/>
              </w:rPr>
            </w:pPr>
            <w:r w:rsidRPr="001A0CB4">
              <w:rPr>
                <w:sz w:val="20"/>
                <w:szCs w:val="20"/>
              </w:rPr>
              <w:t>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</w:tr>
      <w:tr w:rsidR="00D16B16" w:rsidRPr="00341BF9" w:rsidTr="00AC3D0B">
        <w:trPr>
          <w:trHeight w:val="47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EB1F42" w:rsidRDefault="00D16B16" w:rsidP="00A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FB0EE7" w:rsidRDefault="00D16B16" w:rsidP="00A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Pr="001A0CB4" w:rsidRDefault="00D16B16" w:rsidP="00AC3D0B">
            <w:pPr>
              <w:jc w:val="center"/>
              <w:rPr>
                <w:sz w:val="20"/>
                <w:szCs w:val="20"/>
              </w:rPr>
            </w:pPr>
            <w:r w:rsidRPr="001A0CB4">
              <w:rPr>
                <w:sz w:val="20"/>
                <w:szCs w:val="20"/>
              </w:rPr>
              <w:t>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Pr="00530EAB" w:rsidRDefault="00D16B16" w:rsidP="00AC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Pr="00530EAB" w:rsidRDefault="00D16B16" w:rsidP="00AC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Pr="00530EAB" w:rsidRDefault="00D16B16" w:rsidP="00AC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</w:tr>
      <w:tr w:rsidR="00D16B16" w:rsidRPr="001D3703" w:rsidTr="00AC3D0B">
        <w:trPr>
          <w:trHeight w:val="20"/>
        </w:trPr>
        <w:tc>
          <w:tcPr>
            <w:tcW w:w="15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B16" w:rsidRPr="001D3703" w:rsidRDefault="00D16B16" w:rsidP="00AC3D0B">
            <w:pPr>
              <w:rPr>
                <w:b/>
                <w:sz w:val="20"/>
                <w:szCs w:val="20"/>
              </w:rPr>
            </w:pPr>
            <w:r w:rsidRPr="001D3703">
              <w:rPr>
                <w:b/>
                <w:sz w:val="20"/>
                <w:szCs w:val="20"/>
              </w:rPr>
              <w:t xml:space="preserve">Задача 3. </w:t>
            </w:r>
            <w:r w:rsidRPr="00940FFD">
              <w:rPr>
                <w:sz w:val="20"/>
                <w:szCs w:val="20"/>
              </w:rPr>
              <w:t>Эстетическое оформление и благоустройство организованных туристических объектов, используемых в целях туризма и отдыха</w:t>
            </w:r>
          </w:p>
        </w:tc>
      </w:tr>
      <w:tr w:rsidR="00D16B16" w:rsidRPr="00341BF9" w:rsidTr="00AC3D0B">
        <w:trPr>
          <w:trHeight w:val="20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EB1F42" w:rsidRDefault="00D16B16" w:rsidP="00AC3D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3.1</w:t>
            </w:r>
            <w:r w:rsidRPr="00EB1F42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EF3B13" w:rsidRDefault="00D16B16" w:rsidP="00A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Строительство беседки в </w:t>
            </w:r>
            <w:r>
              <w:rPr>
                <w:bCs/>
                <w:sz w:val="20"/>
                <w:szCs w:val="20"/>
              </w:rPr>
              <w:lastRenderedPageBreak/>
              <w:t xml:space="preserve">рябиновой роще на территории клуба в </w:t>
            </w:r>
            <w:proofErr w:type="spellStart"/>
            <w:r>
              <w:rPr>
                <w:bCs/>
                <w:sz w:val="20"/>
                <w:szCs w:val="20"/>
              </w:rPr>
              <w:t>с</w:t>
            </w:r>
            <w:proofErr w:type="gramStart"/>
            <w:r>
              <w:rPr>
                <w:bCs/>
                <w:sz w:val="20"/>
                <w:szCs w:val="20"/>
              </w:rPr>
              <w:t>.Т</w:t>
            </w:r>
            <w:proofErr w:type="gramEnd"/>
            <w:r>
              <w:rPr>
                <w:bCs/>
                <w:sz w:val="20"/>
                <w:szCs w:val="20"/>
              </w:rPr>
              <w:t>атьяновка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2022-2024 </w:t>
            </w:r>
            <w:r>
              <w:rPr>
                <w:b/>
                <w:bCs/>
                <w:sz w:val="20"/>
                <w:szCs w:val="20"/>
              </w:rPr>
              <w:lastRenderedPageBreak/>
              <w:t>гг.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EC59CC" w:rsidRDefault="00D16B16" w:rsidP="00AC3D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250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EC59CC" w:rsidRDefault="00D16B16" w:rsidP="00AC3D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932E5B" w:rsidRDefault="00D16B16" w:rsidP="00AC3D0B">
            <w:pPr>
              <w:rPr>
                <w:sz w:val="20"/>
                <w:szCs w:val="20"/>
              </w:rPr>
            </w:pPr>
            <w:r w:rsidRPr="00A540B3">
              <w:rPr>
                <w:sz w:val="20"/>
                <w:szCs w:val="20"/>
              </w:rPr>
              <w:t xml:space="preserve">МКУ </w:t>
            </w:r>
            <w:r w:rsidRPr="00A540B3">
              <w:rPr>
                <w:sz w:val="20"/>
                <w:szCs w:val="20"/>
              </w:rPr>
              <w:lastRenderedPageBreak/>
              <w:t>«Администрация Анастасьевского сельского поселения»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EC59CC" w:rsidRDefault="00D16B16" w:rsidP="00AC3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Количество построенных </w:t>
            </w:r>
            <w:r>
              <w:rPr>
                <w:sz w:val="20"/>
                <w:szCs w:val="20"/>
              </w:rPr>
              <w:lastRenderedPageBreak/>
              <w:t>объектов - 1</w:t>
            </w:r>
          </w:p>
        </w:tc>
      </w:tr>
      <w:tr w:rsidR="00D16B16" w:rsidRPr="00341BF9" w:rsidTr="00AC3D0B">
        <w:trPr>
          <w:trHeight w:val="2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EB1F42" w:rsidRDefault="00D16B16" w:rsidP="00A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FB0EE7" w:rsidRDefault="00D16B16" w:rsidP="00A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EC59CC" w:rsidRDefault="00D16B16" w:rsidP="00AC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EC59CC" w:rsidRDefault="00D16B16" w:rsidP="00AC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</w:tr>
      <w:tr w:rsidR="00D16B16" w:rsidRPr="00341BF9" w:rsidTr="00AC3D0B">
        <w:trPr>
          <w:trHeight w:val="2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EB1F42" w:rsidRDefault="00D16B16" w:rsidP="00A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FB0EE7" w:rsidRDefault="00D16B16" w:rsidP="00A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EC59CC" w:rsidRDefault="00D16B16" w:rsidP="00AC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EC59CC" w:rsidRDefault="00D16B16" w:rsidP="00AC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</w:tr>
      <w:tr w:rsidR="00D16B16" w:rsidRPr="00341BF9" w:rsidTr="00AC3D0B">
        <w:trPr>
          <w:trHeight w:val="47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EB1F42" w:rsidRDefault="00D16B16" w:rsidP="00A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FB0EE7" w:rsidRDefault="00D16B16" w:rsidP="00A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Pr="00EC59CC" w:rsidRDefault="00D16B16" w:rsidP="00AC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Pr="00EC59CC" w:rsidRDefault="00D16B16" w:rsidP="00AC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</w:tr>
      <w:tr w:rsidR="00D16B16" w:rsidRPr="00341BF9" w:rsidTr="00AC3D0B">
        <w:trPr>
          <w:trHeight w:val="20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EB1F42" w:rsidRDefault="00D16B16" w:rsidP="00AC3D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3.2</w:t>
            </w:r>
            <w:r w:rsidRPr="00EB1F4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EF3B13" w:rsidRDefault="00D16B16" w:rsidP="00AC3D0B">
            <w:pPr>
              <w:tabs>
                <w:tab w:val="left" w:pos="744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Благоустройство территории природного парка «Зеленый Прометей» (установка баннера)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2022-2024 гг.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  <w:r w:rsidRPr="00A540B3">
              <w:rPr>
                <w:sz w:val="20"/>
                <w:szCs w:val="20"/>
              </w:rPr>
              <w:t>МКУ «Администрация Шегарского сельского поселения»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построенных объектов - 1</w:t>
            </w:r>
          </w:p>
        </w:tc>
      </w:tr>
      <w:tr w:rsidR="00D16B16" w:rsidRPr="00341BF9" w:rsidTr="00AC3D0B">
        <w:trPr>
          <w:trHeight w:val="2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EB1F42" w:rsidRDefault="00D16B16" w:rsidP="00A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FB0EE7" w:rsidRDefault="00D16B16" w:rsidP="00A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</w:tr>
      <w:tr w:rsidR="00D16B16" w:rsidRPr="00341BF9" w:rsidTr="00AC3D0B">
        <w:trPr>
          <w:trHeight w:val="2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EB1F42" w:rsidRDefault="00D16B16" w:rsidP="00A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FB0EE7" w:rsidRDefault="00D16B16" w:rsidP="00A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</w:tr>
      <w:tr w:rsidR="00D16B16" w:rsidRPr="00341BF9" w:rsidTr="00AC3D0B">
        <w:trPr>
          <w:trHeight w:val="47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EB1F42" w:rsidRDefault="00D16B16" w:rsidP="00A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FB0EE7" w:rsidRDefault="00D16B16" w:rsidP="00A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B16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16" w:rsidRPr="00341BF9" w:rsidRDefault="00D16B16" w:rsidP="00AC3D0B">
            <w:pPr>
              <w:rPr>
                <w:sz w:val="20"/>
                <w:szCs w:val="20"/>
              </w:rPr>
            </w:pPr>
          </w:p>
        </w:tc>
      </w:tr>
    </w:tbl>
    <w:p w:rsidR="00D16B16" w:rsidRDefault="00D16B16" w:rsidP="00D16B16">
      <w:pPr>
        <w:tabs>
          <w:tab w:val="left" w:pos="2574"/>
          <w:tab w:val="center" w:pos="7852"/>
        </w:tabs>
        <w:autoSpaceDE w:val="0"/>
        <w:autoSpaceDN w:val="0"/>
        <w:adjustRightInd w:val="0"/>
      </w:pPr>
      <w:r>
        <w:br w:type="page"/>
      </w:r>
    </w:p>
    <w:tbl>
      <w:tblPr>
        <w:tblW w:w="0" w:type="auto"/>
        <w:tblLook w:val="01E0"/>
      </w:tblPr>
      <w:tblGrid>
        <w:gridCol w:w="7188"/>
        <w:gridCol w:w="8278"/>
      </w:tblGrid>
      <w:tr w:rsidR="00D16B16" w:rsidRPr="00E16121" w:rsidTr="00AC3D0B">
        <w:trPr>
          <w:trHeight w:val="1157"/>
        </w:trPr>
        <w:tc>
          <w:tcPr>
            <w:tcW w:w="7188" w:type="dxa"/>
          </w:tcPr>
          <w:p w:rsidR="00D16B16" w:rsidRPr="00E16121" w:rsidRDefault="00D16B16" w:rsidP="00AC3D0B">
            <w:pPr>
              <w:jc w:val="right"/>
            </w:pPr>
          </w:p>
        </w:tc>
        <w:tc>
          <w:tcPr>
            <w:tcW w:w="8278" w:type="dxa"/>
          </w:tcPr>
          <w:p w:rsidR="00D16B16" w:rsidRDefault="00D16B16" w:rsidP="00AC3D0B">
            <w:pPr>
              <w:pStyle w:val="ConsPlusTitle"/>
              <w:jc w:val="right"/>
              <w:rPr>
                <w:b w:val="0"/>
              </w:rPr>
            </w:pPr>
            <w:r w:rsidRPr="002233C6">
              <w:rPr>
                <w:b w:val="0"/>
              </w:rPr>
              <w:t xml:space="preserve">Приложение </w:t>
            </w:r>
            <w:r>
              <w:rPr>
                <w:b w:val="0"/>
              </w:rPr>
              <w:t>№3</w:t>
            </w:r>
          </w:p>
          <w:p w:rsidR="00D16B16" w:rsidRDefault="00D16B16" w:rsidP="00AC3D0B">
            <w:pPr>
              <w:pStyle w:val="ConsPlusTitle"/>
              <w:jc w:val="right"/>
              <w:rPr>
                <w:b w:val="0"/>
              </w:rPr>
            </w:pPr>
            <w:r w:rsidRPr="002233C6">
              <w:rPr>
                <w:b w:val="0"/>
              </w:rPr>
              <w:t xml:space="preserve">к муниципальной </w:t>
            </w:r>
            <w:r w:rsidRPr="00FC63E6">
              <w:rPr>
                <w:b w:val="0"/>
              </w:rPr>
              <w:t>программе «</w:t>
            </w:r>
            <w:r w:rsidRPr="002233C6">
              <w:rPr>
                <w:b w:val="0"/>
              </w:rPr>
              <w:t>Развитие туризма на</w:t>
            </w:r>
            <w:r>
              <w:rPr>
                <w:b w:val="0"/>
              </w:rPr>
              <w:t xml:space="preserve"> территории</w:t>
            </w:r>
          </w:p>
          <w:p w:rsidR="00D16B16" w:rsidRPr="002233C6" w:rsidRDefault="00D16B16" w:rsidP="00AC3D0B">
            <w:pPr>
              <w:pStyle w:val="ConsPlusTitle"/>
              <w:jc w:val="right"/>
              <w:rPr>
                <w:b w:val="0"/>
              </w:rPr>
            </w:pPr>
            <w:r w:rsidRPr="002233C6">
              <w:rPr>
                <w:b w:val="0"/>
              </w:rPr>
              <w:t>Шегарского района на 2022 – 2024 годы»</w:t>
            </w:r>
            <w:r>
              <w:rPr>
                <w:b w:val="0"/>
              </w:rPr>
              <w:t>,</w:t>
            </w:r>
          </w:p>
          <w:p w:rsidR="00D16B16" w:rsidRPr="00E16121" w:rsidRDefault="00D16B16" w:rsidP="00AC3D0B">
            <w:pPr>
              <w:jc w:val="right"/>
            </w:pPr>
            <w:r w:rsidRPr="00E16121">
              <w:t xml:space="preserve">утверждённой </w:t>
            </w:r>
            <w:r>
              <w:t>п</w:t>
            </w:r>
            <w:r w:rsidRPr="00E16121">
              <w:t xml:space="preserve">остановлением Администрации </w:t>
            </w:r>
            <w:r>
              <w:t>Шегарского района</w:t>
            </w:r>
            <w:r w:rsidRPr="00E16121">
              <w:t xml:space="preserve"> </w:t>
            </w:r>
          </w:p>
          <w:p w:rsidR="00D16B16" w:rsidRDefault="00D16B16" w:rsidP="00AC3D0B">
            <w:pPr>
              <w:jc w:val="right"/>
            </w:pPr>
            <w:r w:rsidRPr="00E16121">
              <w:t xml:space="preserve">от </w:t>
            </w:r>
            <w:r>
              <w:rPr>
                <w:u w:val="single"/>
              </w:rPr>
              <w:t>________</w:t>
            </w:r>
            <w:r w:rsidRPr="00FC63E6">
              <w:t xml:space="preserve"> 2021 </w:t>
            </w:r>
            <w:r w:rsidRPr="00E16121">
              <w:t xml:space="preserve"> № </w:t>
            </w:r>
            <w:r>
              <w:rPr>
                <w:u w:val="single"/>
              </w:rPr>
              <w:t>_____</w:t>
            </w:r>
          </w:p>
          <w:p w:rsidR="00D16B16" w:rsidRPr="00E16121" w:rsidRDefault="00D16B16" w:rsidP="00AC3D0B"/>
        </w:tc>
      </w:tr>
    </w:tbl>
    <w:p w:rsidR="00D16B16" w:rsidRPr="00B41266" w:rsidRDefault="00D16B16" w:rsidP="00D16B16">
      <w:pPr>
        <w:tabs>
          <w:tab w:val="left" w:pos="2574"/>
          <w:tab w:val="center" w:pos="785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t>1.</w:t>
      </w:r>
      <w:r w:rsidRPr="00B41266">
        <w:rPr>
          <w:b/>
          <w:sz w:val="28"/>
          <w:szCs w:val="28"/>
          <w:lang w:eastAsia="ar-SA"/>
        </w:rPr>
        <w:t>Реестр туристических объектов,</w:t>
      </w:r>
      <w:r w:rsidRPr="00B41266">
        <w:rPr>
          <w:b/>
          <w:sz w:val="28"/>
          <w:szCs w:val="28"/>
        </w:rPr>
        <w:t xml:space="preserve"> используемых в целях туризма и отдыха на территории Шегарского района</w:t>
      </w:r>
    </w:p>
    <w:tbl>
      <w:tblPr>
        <w:tblW w:w="15228" w:type="dxa"/>
        <w:jc w:val="center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1919"/>
        <w:gridCol w:w="9443"/>
        <w:gridCol w:w="3233"/>
      </w:tblGrid>
      <w:tr w:rsidR="00D16B16" w:rsidRPr="001443FE" w:rsidTr="00AC3D0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1443FE" w:rsidRDefault="00D16B16" w:rsidP="00AC3D0B">
            <w:pPr>
              <w:tabs>
                <w:tab w:val="left" w:pos="1080"/>
                <w:tab w:val="left" w:pos="7440"/>
              </w:tabs>
              <w:jc w:val="center"/>
              <w:rPr>
                <w:sz w:val="20"/>
                <w:szCs w:val="20"/>
              </w:rPr>
            </w:pPr>
            <w:r w:rsidRPr="00341BF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41BF9"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 w:rsidRPr="00341BF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1443FE" w:rsidRDefault="00D16B16" w:rsidP="00AC3D0B">
            <w:pPr>
              <w:tabs>
                <w:tab w:val="left" w:pos="1080"/>
                <w:tab w:val="left" w:pos="7440"/>
              </w:tabs>
              <w:jc w:val="center"/>
              <w:rPr>
                <w:sz w:val="20"/>
                <w:szCs w:val="20"/>
              </w:rPr>
            </w:pPr>
            <w:r w:rsidRPr="001443FE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1443FE" w:rsidRDefault="00D16B16" w:rsidP="00AC3D0B">
            <w:pPr>
              <w:tabs>
                <w:tab w:val="left" w:pos="1080"/>
                <w:tab w:val="left" w:pos="7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Краткое о</w:t>
            </w:r>
            <w:r w:rsidRPr="001443FE">
              <w:rPr>
                <w:sz w:val="20"/>
                <w:szCs w:val="20"/>
              </w:rPr>
              <w:t>писание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1443FE" w:rsidRDefault="00D16B16" w:rsidP="00AC3D0B">
            <w:pPr>
              <w:tabs>
                <w:tab w:val="left" w:pos="1080"/>
                <w:tab w:val="left" w:pos="7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расположения</w:t>
            </w:r>
          </w:p>
        </w:tc>
      </w:tr>
      <w:tr w:rsidR="00D16B16" w:rsidRPr="001443FE" w:rsidTr="00AC3D0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1443FE" w:rsidRDefault="00D16B16" w:rsidP="00AC3D0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18"/>
              </w:rPr>
              <w:t>1.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1443FE" w:rsidRDefault="00D16B16" w:rsidP="00AC3D0B">
            <w:pPr>
              <w:rPr>
                <w:sz w:val="20"/>
                <w:szCs w:val="20"/>
              </w:rPr>
            </w:pPr>
            <w:r w:rsidRPr="00C46367">
              <w:rPr>
                <w:bCs/>
                <w:sz w:val="18"/>
              </w:rPr>
              <w:t>Краеведческий музей с. Мельниково</w:t>
            </w:r>
          </w:p>
        </w:tc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DF32FE" w:rsidRDefault="00D16B16" w:rsidP="00AC3D0B">
            <w:pPr>
              <w:rPr>
                <w:sz w:val="20"/>
                <w:szCs w:val="20"/>
              </w:rPr>
            </w:pPr>
            <w:r w:rsidRPr="00DF32FE">
              <w:rPr>
                <w:sz w:val="20"/>
                <w:szCs w:val="20"/>
              </w:rPr>
              <w:t>Старинная мебель, предметы быта, иконы. В селе Мельниково есть такое место, переступая порог которого, словно попадаешь в далекое прошлое. Здесь можно соприкоснуться с историей, узнать, как жили наши прадеды, почувствовать себя частью ушедшей эпохи.</w:t>
            </w:r>
          </w:p>
          <w:p w:rsidR="00D16B16" w:rsidRPr="00DF32FE" w:rsidRDefault="00D16B16" w:rsidP="00AC3D0B">
            <w:pPr>
              <w:rPr>
                <w:sz w:val="20"/>
                <w:szCs w:val="20"/>
              </w:rPr>
            </w:pPr>
            <w:r w:rsidRPr="00DF32FE">
              <w:rPr>
                <w:sz w:val="20"/>
                <w:szCs w:val="20"/>
              </w:rPr>
              <w:t xml:space="preserve">Постоянно действующие экспозиции музея: </w:t>
            </w:r>
            <w:r w:rsidRPr="00DF32FE">
              <w:rPr>
                <w:bCs/>
                <w:sz w:val="20"/>
                <w:szCs w:val="20"/>
              </w:rPr>
              <w:t xml:space="preserve">«История села </w:t>
            </w:r>
            <w:proofErr w:type="spellStart"/>
            <w:r w:rsidRPr="00DF32FE">
              <w:rPr>
                <w:bCs/>
                <w:sz w:val="20"/>
                <w:szCs w:val="20"/>
              </w:rPr>
              <w:t>Богородского</w:t>
            </w:r>
            <w:proofErr w:type="spellEnd"/>
            <w:r w:rsidRPr="00DF32FE">
              <w:rPr>
                <w:bCs/>
                <w:sz w:val="20"/>
                <w:szCs w:val="20"/>
              </w:rPr>
              <w:t>»;</w:t>
            </w:r>
            <w:r w:rsidRPr="00DF32FE">
              <w:rPr>
                <w:sz w:val="20"/>
                <w:szCs w:val="20"/>
              </w:rPr>
              <w:t xml:space="preserve"> </w:t>
            </w:r>
            <w:r w:rsidRPr="00DF32FE">
              <w:rPr>
                <w:bCs/>
                <w:sz w:val="20"/>
                <w:szCs w:val="20"/>
              </w:rPr>
              <w:t>«Из глубины веков»;</w:t>
            </w:r>
            <w:r w:rsidRPr="00DF32FE">
              <w:rPr>
                <w:sz w:val="20"/>
                <w:szCs w:val="20"/>
              </w:rPr>
              <w:t xml:space="preserve"> </w:t>
            </w:r>
            <w:r w:rsidRPr="00DF32FE">
              <w:rPr>
                <w:bCs/>
                <w:sz w:val="20"/>
                <w:szCs w:val="20"/>
              </w:rPr>
              <w:t xml:space="preserve">«Доледниковый период геологического прошлого </w:t>
            </w:r>
            <w:proofErr w:type="spellStart"/>
            <w:r w:rsidRPr="00DF32FE">
              <w:rPr>
                <w:bCs/>
                <w:sz w:val="20"/>
                <w:szCs w:val="20"/>
              </w:rPr>
              <w:t>Приобья</w:t>
            </w:r>
            <w:proofErr w:type="spellEnd"/>
            <w:r w:rsidRPr="00DF32FE">
              <w:rPr>
                <w:bCs/>
                <w:sz w:val="20"/>
                <w:szCs w:val="20"/>
              </w:rPr>
              <w:t>»;</w:t>
            </w:r>
            <w:r w:rsidRPr="00DF32FE">
              <w:rPr>
                <w:sz w:val="20"/>
                <w:szCs w:val="20"/>
              </w:rPr>
              <w:t xml:space="preserve"> </w:t>
            </w:r>
            <w:r w:rsidRPr="00DF32FE">
              <w:rPr>
                <w:bCs/>
                <w:sz w:val="20"/>
                <w:szCs w:val="20"/>
              </w:rPr>
              <w:t>«Крестьянский двор»;</w:t>
            </w:r>
            <w:r w:rsidRPr="00DF32FE">
              <w:rPr>
                <w:sz w:val="20"/>
                <w:szCs w:val="20"/>
              </w:rPr>
              <w:t xml:space="preserve"> </w:t>
            </w:r>
            <w:r w:rsidRPr="00DF32FE">
              <w:rPr>
                <w:bCs/>
                <w:sz w:val="20"/>
                <w:szCs w:val="20"/>
              </w:rPr>
              <w:t>«Крестьянская изба»;</w:t>
            </w:r>
            <w:r w:rsidRPr="00DF32FE">
              <w:rPr>
                <w:sz w:val="20"/>
                <w:szCs w:val="20"/>
              </w:rPr>
              <w:t xml:space="preserve"> </w:t>
            </w:r>
            <w:r w:rsidRPr="00DF32FE">
              <w:rPr>
                <w:bCs/>
                <w:sz w:val="20"/>
                <w:szCs w:val="20"/>
              </w:rPr>
              <w:t>«Комната Боевой Славы»;</w:t>
            </w:r>
            <w:r w:rsidRPr="00DF32FE">
              <w:rPr>
                <w:sz w:val="20"/>
                <w:szCs w:val="20"/>
              </w:rPr>
              <w:t xml:space="preserve"> </w:t>
            </w:r>
            <w:r w:rsidRPr="00DF32FE">
              <w:rPr>
                <w:bCs/>
                <w:sz w:val="20"/>
                <w:szCs w:val="20"/>
              </w:rPr>
              <w:t>«Нумизматика»; «История Шегарского района»;</w:t>
            </w:r>
            <w:r w:rsidRPr="00DF32FE">
              <w:rPr>
                <w:sz w:val="20"/>
                <w:szCs w:val="20"/>
              </w:rPr>
              <w:t xml:space="preserve"> </w:t>
            </w:r>
            <w:r w:rsidRPr="00DF32FE">
              <w:rPr>
                <w:bCs/>
                <w:sz w:val="20"/>
                <w:szCs w:val="20"/>
              </w:rPr>
              <w:t>«Природа Шегарского района»;</w:t>
            </w:r>
            <w:r w:rsidRPr="00DF32FE">
              <w:rPr>
                <w:sz w:val="20"/>
                <w:szCs w:val="20"/>
              </w:rPr>
              <w:t xml:space="preserve"> </w:t>
            </w:r>
            <w:r w:rsidRPr="00DF32FE">
              <w:rPr>
                <w:bCs/>
                <w:sz w:val="20"/>
                <w:szCs w:val="20"/>
              </w:rPr>
              <w:t>«И.М.Смоктуновский – актёр и наш земляк».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C46367" w:rsidRDefault="00D16B16" w:rsidP="00AC3D0B">
            <w:pPr>
              <w:tabs>
                <w:tab w:val="left" w:pos="3261"/>
              </w:tabs>
              <w:jc w:val="center"/>
              <w:rPr>
                <w:sz w:val="18"/>
              </w:rPr>
            </w:pPr>
            <w:r w:rsidRPr="00C46367">
              <w:rPr>
                <w:sz w:val="18"/>
              </w:rPr>
              <w:t>Шегарский район, с. Мельник</w:t>
            </w:r>
            <w:r>
              <w:rPr>
                <w:sz w:val="18"/>
              </w:rPr>
              <w:t>ово, ул. </w:t>
            </w:r>
            <w:proofErr w:type="gramStart"/>
            <w:r>
              <w:rPr>
                <w:sz w:val="18"/>
              </w:rPr>
              <w:t>Школьная</w:t>
            </w:r>
            <w:proofErr w:type="gramEnd"/>
            <w:r>
              <w:rPr>
                <w:sz w:val="18"/>
              </w:rPr>
              <w:t>, д.5 стр. 4</w:t>
            </w:r>
          </w:p>
        </w:tc>
      </w:tr>
      <w:tr w:rsidR="00D16B16" w:rsidRPr="001443FE" w:rsidTr="00AC3D0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C46367" w:rsidRDefault="00D16B16" w:rsidP="00AC3D0B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C46367" w:rsidRDefault="00D16B16" w:rsidP="00AC3D0B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Комната-музей им. И.</w:t>
            </w:r>
            <w:r w:rsidRPr="00C46367">
              <w:rPr>
                <w:bCs/>
                <w:sz w:val="18"/>
              </w:rPr>
              <w:t>М. Смоктуновского</w:t>
            </w:r>
          </w:p>
        </w:tc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DF32FE" w:rsidRDefault="00D16B16" w:rsidP="00AC3D0B">
            <w:pPr>
              <w:rPr>
                <w:sz w:val="20"/>
                <w:szCs w:val="20"/>
              </w:rPr>
            </w:pPr>
            <w:r w:rsidRPr="00DF32FE">
              <w:rPr>
                <w:bCs/>
                <w:sz w:val="20"/>
                <w:szCs w:val="20"/>
              </w:rPr>
              <w:t>В д</w:t>
            </w:r>
            <w:r w:rsidRPr="00DF32FE">
              <w:rPr>
                <w:sz w:val="20"/>
                <w:szCs w:val="20"/>
              </w:rPr>
              <w:t xml:space="preserve">еревне </w:t>
            </w:r>
            <w:proofErr w:type="spellStart"/>
            <w:r w:rsidRPr="00DF32FE">
              <w:rPr>
                <w:bCs/>
                <w:sz w:val="20"/>
                <w:szCs w:val="20"/>
              </w:rPr>
              <w:t>Татьяновка</w:t>
            </w:r>
            <w:proofErr w:type="spellEnd"/>
            <w:r w:rsidRPr="00DF32FE">
              <w:rPr>
                <w:sz w:val="20"/>
                <w:szCs w:val="20"/>
              </w:rPr>
              <w:t xml:space="preserve"> Шегарского района Томской области</w:t>
            </w:r>
            <w:r w:rsidRPr="00DF32FE">
              <w:rPr>
                <w:bCs/>
                <w:sz w:val="20"/>
                <w:szCs w:val="20"/>
              </w:rPr>
              <w:t xml:space="preserve"> находится комната-музей им</w:t>
            </w:r>
            <w:r>
              <w:rPr>
                <w:bCs/>
                <w:sz w:val="20"/>
                <w:szCs w:val="20"/>
              </w:rPr>
              <w:t>ени</w:t>
            </w:r>
            <w:r w:rsidRPr="00DF32FE">
              <w:rPr>
                <w:bCs/>
                <w:sz w:val="20"/>
                <w:szCs w:val="20"/>
              </w:rPr>
              <w:t xml:space="preserve"> Иннокентия Михайловича Смоктуновского (филиал Томского областного Дома искусств).</w:t>
            </w:r>
            <w:r w:rsidRPr="00DF32FE">
              <w:rPr>
                <w:sz w:val="20"/>
                <w:szCs w:val="20"/>
              </w:rPr>
              <w:t xml:space="preserve"> Комната-музей состоит из </w:t>
            </w:r>
            <w:r>
              <w:rPr>
                <w:sz w:val="20"/>
                <w:szCs w:val="20"/>
              </w:rPr>
              <w:t>двух</w:t>
            </w:r>
            <w:r w:rsidRPr="00DF32FE">
              <w:rPr>
                <w:sz w:val="20"/>
                <w:szCs w:val="20"/>
              </w:rPr>
              <w:t xml:space="preserve"> частей. Первая половина - это стилизованная русская горница. Старинная мебель, русская печь, предметы быта, иконы</w:t>
            </w:r>
            <w:proofErr w:type="gramStart"/>
            <w:r w:rsidRPr="00DF32FE">
              <w:rPr>
                <w:sz w:val="20"/>
                <w:szCs w:val="20"/>
              </w:rPr>
              <w:t>… П</w:t>
            </w:r>
            <w:proofErr w:type="gramEnd"/>
            <w:r w:rsidRPr="00DF32FE">
              <w:rPr>
                <w:sz w:val="20"/>
                <w:szCs w:val="20"/>
              </w:rPr>
              <w:t>ереступая</w:t>
            </w:r>
            <w:r>
              <w:rPr>
                <w:sz w:val="20"/>
                <w:szCs w:val="20"/>
              </w:rPr>
              <w:t xml:space="preserve"> порог музея, словно попадаешь </w:t>
            </w:r>
            <w:r w:rsidRPr="00DF32FE">
              <w:rPr>
                <w:sz w:val="20"/>
                <w:szCs w:val="20"/>
              </w:rPr>
              <w:t xml:space="preserve">в родовой дом </w:t>
            </w:r>
            <w:proofErr w:type="spellStart"/>
            <w:r w:rsidRPr="00DF32FE">
              <w:rPr>
                <w:sz w:val="20"/>
                <w:szCs w:val="20"/>
              </w:rPr>
              <w:t>Смоктуновичей</w:t>
            </w:r>
            <w:proofErr w:type="spellEnd"/>
            <w:r w:rsidRPr="00DF32FE">
              <w:rPr>
                <w:sz w:val="20"/>
                <w:szCs w:val="20"/>
              </w:rPr>
              <w:t xml:space="preserve"> (настоящая фамилия актёра – </w:t>
            </w:r>
            <w:proofErr w:type="spellStart"/>
            <w:r w:rsidRPr="00DF32FE">
              <w:rPr>
                <w:sz w:val="20"/>
                <w:szCs w:val="20"/>
              </w:rPr>
              <w:t>Смоктунович</w:t>
            </w:r>
            <w:proofErr w:type="spellEnd"/>
            <w:r w:rsidRPr="00DF32FE">
              <w:rPr>
                <w:sz w:val="20"/>
                <w:szCs w:val="20"/>
              </w:rPr>
              <w:t>) Вторая часть музея отражает творчество состоявшегося актёра, показывает все грани его таланта в театре и кино, рассказывает о сложном и тернистом жизненном и профессиональном пути актёра. В 2014 году на родине акт</w:t>
            </w:r>
            <w:r>
              <w:rPr>
                <w:sz w:val="20"/>
                <w:szCs w:val="20"/>
              </w:rPr>
              <w:t>ёра установлен памятный бюст И. </w:t>
            </w:r>
            <w:r w:rsidRPr="00DF32FE">
              <w:rPr>
                <w:sz w:val="20"/>
                <w:szCs w:val="20"/>
              </w:rPr>
              <w:t xml:space="preserve">Смоктуновского. </w:t>
            </w:r>
          </w:p>
          <w:p w:rsidR="00D16B16" w:rsidRPr="00DF32FE" w:rsidRDefault="00D16B16" w:rsidP="00AC3D0B">
            <w:pPr>
              <w:rPr>
                <w:sz w:val="20"/>
                <w:szCs w:val="20"/>
              </w:rPr>
            </w:pPr>
            <w:r w:rsidRPr="00DF32FE">
              <w:rPr>
                <w:sz w:val="20"/>
                <w:szCs w:val="20"/>
                <w:shd w:val="clear" w:color="auto" w:fill="F7F9F9"/>
              </w:rPr>
              <w:t>К сожалению, подлинный дом, где родился Иннокентий Михайлович, не сохранился, но на его месте установлен памятный камень и посажена аллея памяти из так любимых актёром рябин.</w:t>
            </w:r>
          </w:p>
          <w:p w:rsidR="00D16B16" w:rsidRPr="00DF32FE" w:rsidRDefault="00D16B16" w:rsidP="00AC3D0B">
            <w:pPr>
              <w:rPr>
                <w:bCs/>
                <w:sz w:val="20"/>
                <w:szCs w:val="20"/>
              </w:rPr>
            </w:pPr>
            <w:r w:rsidRPr="00DF32FE">
              <w:rPr>
                <w:sz w:val="20"/>
                <w:szCs w:val="20"/>
              </w:rPr>
              <w:t xml:space="preserve">5 сентября 2015 г. на родине своего знаменитого отца впервые побывала Мария Иннокентьевна </w:t>
            </w:r>
            <w:r w:rsidRPr="00DF32FE">
              <w:rPr>
                <w:sz w:val="20"/>
                <w:szCs w:val="20"/>
              </w:rPr>
              <w:lastRenderedPageBreak/>
              <w:t>Смоктуновская.</w:t>
            </w:r>
            <w:r w:rsidRPr="00DF32FE">
              <w:rPr>
                <w:bCs/>
                <w:sz w:val="20"/>
                <w:szCs w:val="20"/>
              </w:rPr>
              <w:t xml:space="preserve"> </w:t>
            </w:r>
            <w:r w:rsidRPr="00DF32FE">
              <w:rPr>
                <w:sz w:val="20"/>
                <w:szCs w:val="20"/>
              </w:rPr>
              <w:t>Желающие смогут пройтись по деревне, посидеть на любимой скамье актёра и полюбоваться живописным видом, открывающимся с бугра на берег речки, которым так наслаждался наш знаменитый земляк в свой единственный приезд на родину в 1985 году после долгой разлуки с родиной. Говорят, желания, загаданные на этой легендарной лавочке, всегда сбываются…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C46367" w:rsidRDefault="00D16B16" w:rsidP="00AC3D0B">
            <w:pPr>
              <w:jc w:val="center"/>
              <w:rPr>
                <w:sz w:val="18"/>
              </w:rPr>
            </w:pPr>
            <w:r w:rsidRPr="00C46367">
              <w:rPr>
                <w:sz w:val="18"/>
              </w:rPr>
              <w:lastRenderedPageBreak/>
              <w:t>Шега</w:t>
            </w:r>
            <w:r>
              <w:rPr>
                <w:sz w:val="18"/>
              </w:rPr>
              <w:t>рский район, с. </w:t>
            </w:r>
            <w:proofErr w:type="spellStart"/>
            <w:r>
              <w:rPr>
                <w:sz w:val="18"/>
              </w:rPr>
              <w:t>Татьяновка</w:t>
            </w:r>
            <w:proofErr w:type="spellEnd"/>
            <w:r>
              <w:rPr>
                <w:sz w:val="18"/>
              </w:rPr>
              <w:t>, ул. </w:t>
            </w:r>
            <w:proofErr w:type="gramStart"/>
            <w:r w:rsidRPr="00C46367">
              <w:rPr>
                <w:sz w:val="18"/>
              </w:rPr>
              <w:t>Центральная</w:t>
            </w:r>
            <w:proofErr w:type="gramEnd"/>
            <w:r w:rsidRPr="00C46367">
              <w:rPr>
                <w:sz w:val="18"/>
              </w:rPr>
              <w:t>, 34</w:t>
            </w:r>
          </w:p>
        </w:tc>
      </w:tr>
      <w:tr w:rsidR="00D16B16" w:rsidRPr="001443FE" w:rsidTr="00AC3D0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C46367" w:rsidRDefault="00D16B16" w:rsidP="00AC3D0B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lastRenderedPageBreak/>
              <w:t>3.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C46367" w:rsidRDefault="00D16B16" w:rsidP="00AC3D0B">
            <w:pPr>
              <w:rPr>
                <w:bCs/>
                <w:sz w:val="18"/>
              </w:rPr>
            </w:pPr>
            <w:proofErr w:type="spellStart"/>
            <w:r w:rsidRPr="002D01B7">
              <w:rPr>
                <w:bCs/>
                <w:sz w:val="18"/>
              </w:rPr>
              <w:t>Богородская</w:t>
            </w:r>
            <w:proofErr w:type="spellEnd"/>
            <w:r w:rsidRPr="002D01B7">
              <w:rPr>
                <w:bCs/>
                <w:sz w:val="18"/>
              </w:rPr>
              <w:t xml:space="preserve"> церковь</w:t>
            </w:r>
          </w:p>
        </w:tc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DF32FE" w:rsidRDefault="00D16B16" w:rsidP="00AC3D0B">
            <w:pPr>
              <w:rPr>
                <w:sz w:val="20"/>
                <w:szCs w:val="20"/>
              </w:rPr>
            </w:pPr>
            <w:r w:rsidRPr="00DF32FE">
              <w:rPr>
                <w:sz w:val="20"/>
                <w:szCs w:val="20"/>
              </w:rPr>
              <w:t xml:space="preserve">В 1702 году на левом берегу Оби, где ныне располагается с. Старая </w:t>
            </w:r>
            <w:proofErr w:type="spellStart"/>
            <w:r w:rsidRPr="00DF32FE">
              <w:rPr>
                <w:sz w:val="20"/>
                <w:szCs w:val="20"/>
              </w:rPr>
              <w:t>Шегарка</w:t>
            </w:r>
            <w:proofErr w:type="spellEnd"/>
            <w:r w:rsidRPr="00DF32FE">
              <w:rPr>
                <w:sz w:val="20"/>
                <w:szCs w:val="20"/>
              </w:rPr>
              <w:t>, Матерь Божия явила и прославила многими чудесами</w:t>
            </w:r>
            <w:proofErr w:type="gramStart"/>
            <w:r w:rsidRPr="00DF32FE">
              <w:rPr>
                <w:sz w:val="20"/>
                <w:szCs w:val="20"/>
              </w:rPr>
              <w:t xml:space="preserve"> С</w:t>
            </w:r>
            <w:proofErr w:type="gramEnd"/>
            <w:r w:rsidRPr="00DF32FE">
              <w:rPr>
                <w:sz w:val="20"/>
                <w:szCs w:val="20"/>
              </w:rPr>
              <w:t xml:space="preserve">вою чудотворную икону «Смоленская </w:t>
            </w:r>
            <w:proofErr w:type="spellStart"/>
            <w:r w:rsidRPr="00DF32FE">
              <w:rPr>
                <w:sz w:val="20"/>
                <w:szCs w:val="20"/>
              </w:rPr>
              <w:t>Одигитрия</w:t>
            </w:r>
            <w:proofErr w:type="spellEnd"/>
            <w:r w:rsidRPr="00DF32FE">
              <w:rPr>
                <w:sz w:val="20"/>
                <w:szCs w:val="20"/>
              </w:rPr>
              <w:t xml:space="preserve">». От этого </w:t>
            </w:r>
            <w:proofErr w:type="gramStart"/>
            <w:r w:rsidRPr="00DF32FE">
              <w:rPr>
                <w:sz w:val="20"/>
                <w:szCs w:val="20"/>
              </w:rPr>
              <w:t>само село</w:t>
            </w:r>
            <w:proofErr w:type="gramEnd"/>
            <w:r w:rsidRPr="00DF32FE">
              <w:rPr>
                <w:sz w:val="20"/>
                <w:szCs w:val="20"/>
              </w:rPr>
              <w:t xml:space="preserve"> изначально получило название </w:t>
            </w:r>
            <w:proofErr w:type="spellStart"/>
            <w:r w:rsidRPr="00DF32FE">
              <w:rPr>
                <w:sz w:val="20"/>
                <w:szCs w:val="20"/>
              </w:rPr>
              <w:t>Богородское</w:t>
            </w:r>
            <w:proofErr w:type="spellEnd"/>
            <w:r w:rsidRPr="00DF32FE">
              <w:rPr>
                <w:sz w:val="20"/>
                <w:szCs w:val="20"/>
              </w:rPr>
              <w:t xml:space="preserve">. Летом 2009 года «Смоленская </w:t>
            </w:r>
            <w:proofErr w:type="spellStart"/>
            <w:r w:rsidRPr="00DF32FE">
              <w:rPr>
                <w:sz w:val="20"/>
                <w:szCs w:val="20"/>
              </w:rPr>
              <w:t>Одигитрия</w:t>
            </w:r>
            <w:proofErr w:type="spellEnd"/>
            <w:r w:rsidRPr="00DF32FE">
              <w:rPr>
                <w:sz w:val="20"/>
                <w:szCs w:val="20"/>
              </w:rPr>
              <w:t>» была обнаружена в Троицком храме Томска, сейчас там же и хранится. В настоящее время идет строительство нового храма в с</w:t>
            </w:r>
            <w:proofErr w:type="gramStart"/>
            <w:r w:rsidRPr="00DF32FE">
              <w:rPr>
                <w:sz w:val="20"/>
                <w:szCs w:val="20"/>
              </w:rPr>
              <w:t>.М</w:t>
            </w:r>
            <w:proofErr w:type="gramEnd"/>
            <w:r w:rsidRPr="00DF32FE">
              <w:rPr>
                <w:sz w:val="20"/>
                <w:szCs w:val="20"/>
              </w:rPr>
              <w:t xml:space="preserve">ельниково, где и будет в дальнейшем хранится чудотворная икона. Ежегодно 10 августа от </w:t>
            </w:r>
            <w:proofErr w:type="spellStart"/>
            <w:r w:rsidRPr="00DF32FE">
              <w:rPr>
                <w:sz w:val="20"/>
                <w:szCs w:val="20"/>
              </w:rPr>
              <w:t>Богородской</w:t>
            </w:r>
            <w:proofErr w:type="spellEnd"/>
            <w:r w:rsidRPr="00DF32FE">
              <w:rPr>
                <w:sz w:val="20"/>
                <w:szCs w:val="20"/>
              </w:rPr>
              <w:t xml:space="preserve"> церкви с</w:t>
            </w:r>
            <w:proofErr w:type="gramStart"/>
            <w:r w:rsidRPr="00DF32FE">
              <w:rPr>
                <w:sz w:val="20"/>
                <w:szCs w:val="20"/>
              </w:rPr>
              <w:t>.М</w:t>
            </w:r>
            <w:proofErr w:type="gramEnd"/>
            <w:r w:rsidRPr="00DF32FE">
              <w:rPr>
                <w:sz w:val="20"/>
                <w:szCs w:val="20"/>
              </w:rPr>
              <w:t xml:space="preserve">ельниково до поклонного креста с.Старая </w:t>
            </w:r>
            <w:proofErr w:type="spellStart"/>
            <w:r w:rsidRPr="00DF32FE">
              <w:rPr>
                <w:sz w:val="20"/>
                <w:szCs w:val="20"/>
              </w:rPr>
              <w:t>Шегарска</w:t>
            </w:r>
            <w:proofErr w:type="spellEnd"/>
            <w:r w:rsidRPr="00DF32FE">
              <w:rPr>
                <w:sz w:val="20"/>
                <w:szCs w:val="20"/>
              </w:rPr>
              <w:t xml:space="preserve"> проходит крестный ход с </w:t>
            </w:r>
            <w:r w:rsidRPr="00DF32FE">
              <w:rPr>
                <w:bCs/>
                <w:sz w:val="20"/>
                <w:szCs w:val="20"/>
              </w:rPr>
              <w:t xml:space="preserve">иконой Божией Матери «Смоленская </w:t>
            </w:r>
            <w:proofErr w:type="spellStart"/>
            <w:r w:rsidRPr="00DF32FE">
              <w:rPr>
                <w:bCs/>
                <w:sz w:val="20"/>
                <w:szCs w:val="20"/>
              </w:rPr>
              <w:t>Одигитрия</w:t>
            </w:r>
            <w:proofErr w:type="spellEnd"/>
            <w:r w:rsidRPr="00DF32FE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C46367" w:rsidRDefault="00D16B16" w:rsidP="00AC3D0B">
            <w:pPr>
              <w:jc w:val="center"/>
              <w:rPr>
                <w:sz w:val="18"/>
              </w:rPr>
            </w:pPr>
            <w:r w:rsidRPr="002D01B7">
              <w:rPr>
                <w:sz w:val="18"/>
              </w:rPr>
              <w:t>Шега</w:t>
            </w:r>
            <w:r>
              <w:rPr>
                <w:sz w:val="18"/>
              </w:rPr>
              <w:t>рский район, с. Мельниково, ул. </w:t>
            </w:r>
            <w:proofErr w:type="gramStart"/>
            <w:r>
              <w:rPr>
                <w:sz w:val="18"/>
              </w:rPr>
              <w:t>Пионерская</w:t>
            </w:r>
            <w:proofErr w:type="gramEnd"/>
          </w:p>
        </w:tc>
      </w:tr>
      <w:tr w:rsidR="00D16B16" w:rsidRPr="001443FE" w:rsidTr="00AC3D0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2D01B7" w:rsidRDefault="00D16B16" w:rsidP="00AC3D0B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4.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2D01B7" w:rsidRDefault="00D16B16" w:rsidP="00AC3D0B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Парк </w:t>
            </w:r>
            <w:proofErr w:type="spellStart"/>
            <w:r>
              <w:rPr>
                <w:bCs/>
                <w:sz w:val="18"/>
              </w:rPr>
              <w:t>им.А.С.Пушкина</w:t>
            </w:r>
            <w:proofErr w:type="spellEnd"/>
          </w:p>
        </w:tc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DF32FE" w:rsidRDefault="00D16B16" w:rsidP="00AC3D0B">
            <w:pPr>
              <w:ind w:left="33" w:hanging="33"/>
              <w:rPr>
                <w:sz w:val="20"/>
                <w:szCs w:val="20"/>
              </w:rPr>
            </w:pPr>
            <w:r w:rsidRPr="00DF32FE">
              <w:rPr>
                <w:sz w:val="20"/>
                <w:szCs w:val="20"/>
              </w:rPr>
              <w:t>В самом центре села по ул</w:t>
            </w:r>
            <w:proofErr w:type="gramStart"/>
            <w:r w:rsidRPr="00DF32FE">
              <w:rPr>
                <w:sz w:val="20"/>
                <w:szCs w:val="20"/>
              </w:rPr>
              <w:t>.Л</w:t>
            </w:r>
            <w:proofErr w:type="gramEnd"/>
            <w:r w:rsidRPr="00DF32FE">
              <w:rPr>
                <w:sz w:val="20"/>
                <w:szCs w:val="20"/>
              </w:rPr>
              <w:t xml:space="preserve">енина расположен парк культуры и отдыха </w:t>
            </w:r>
            <w:proofErr w:type="spellStart"/>
            <w:r w:rsidRPr="00DF32FE">
              <w:rPr>
                <w:sz w:val="20"/>
                <w:szCs w:val="20"/>
              </w:rPr>
              <w:t>им.А.С.Пушкина</w:t>
            </w:r>
            <w:proofErr w:type="spellEnd"/>
            <w:r w:rsidRPr="00DF32FE">
              <w:rPr>
                <w:sz w:val="20"/>
                <w:szCs w:val="20"/>
              </w:rPr>
              <w:t>. Парк разбит на несколько зон. Одна из них - это современный детский игровой комплекс, который появился в 2012 году. Большой игровой комплекс оборудован игровыми зонами для детей инвалидов. Рядом с игровым комплексом расположена сценическая  площадка для проведения массовых мероприятий, которые в большом количестве круглогодично проходят в парке. В зоне отдыха расположен бюст А.С.Пушкин</w:t>
            </w:r>
            <w:r>
              <w:rPr>
                <w:sz w:val="20"/>
                <w:szCs w:val="20"/>
              </w:rPr>
              <w:t xml:space="preserve">у. В патриотической зоне парка </w:t>
            </w:r>
            <w:r w:rsidRPr="00DF32FE">
              <w:rPr>
                <w:sz w:val="20"/>
                <w:szCs w:val="20"/>
              </w:rPr>
              <w:t>расположен памятный камень участникам ликвидации аварии на Чернобыльской АЭС, а так же мемориальная плита в честь погибших земляков в Афганистане и других локальных войнах. Там же проходят мероприятия, посвященные памятным датам. Особой красотой отличается березовая роща, за которой ежегодно ухаживают жители райцентра.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2D01B7" w:rsidRDefault="00D16B16" w:rsidP="00AC3D0B">
            <w:pPr>
              <w:jc w:val="center"/>
              <w:rPr>
                <w:sz w:val="18"/>
              </w:rPr>
            </w:pPr>
            <w:r w:rsidRPr="002D01B7">
              <w:rPr>
                <w:sz w:val="18"/>
              </w:rPr>
              <w:t>Шегарский район, с.</w:t>
            </w:r>
            <w:r>
              <w:rPr>
                <w:sz w:val="18"/>
              </w:rPr>
              <w:t> </w:t>
            </w:r>
            <w:r w:rsidRPr="002D01B7">
              <w:rPr>
                <w:sz w:val="18"/>
              </w:rPr>
              <w:t>Мельниково,</w:t>
            </w:r>
            <w:r>
              <w:rPr>
                <w:sz w:val="18"/>
              </w:rPr>
              <w:t xml:space="preserve"> ул. Ленина</w:t>
            </w:r>
          </w:p>
        </w:tc>
      </w:tr>
      <w:tr w:rsidR="00D16B16" w:rsidRPr="001443FE" w:rsidTr="00AC3D0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Default="00D16B16" w:rsidP="00AC3D0B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5.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2D01B7" w:rsidRDefault="00D16B16" w:rsidP="00AC3D0B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Комната </w:t>
            </w:r>
            <w:proofErr w:type="gramStart"/>
            <w:r>
              <w:rPr>
                <w:bCs/>
                <w:sz w:val="18"/>
              </w:rPr>
              <w:t>–м</w:t>
            </w:r>
            <w:proofErr w:type="gramEnd"/>
            <w:r>
              <w:rPr>
                <w:bCs/>
                <w:sz w:val="18"/>
              </w:rPr>
              <w:t xml:space="preserve">узей им. </w:t>
            </w:r>
            <w:proofErr w:type="spellStart"/>
            <w:r>
              <w:rPr>
                <w:bCs/>
                <w:sz w:val="18"/>
              </w:rPr>
              <w:t>М.Л.Халфиной</w:t>
            </w:r>
            <w:proofErr w:type="spellEnd"/>
          </w:p>
        </w:tc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DF32FE" w:rsidRDefault="00D16B16" w:rsidP="00AC3D0B">
            <w:pPr>
              <w:rPr>
                <w:rFonts w:eastAsia="Calibri"/>
                <w:sz w:val="20"/>
                <w:szCs w:val="20"/>
              </w:rPr>
            </w:pPr>
            <w:r w:rsidRPr="00DF32FE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>т</w:t>
            </w:r>
            <w:r w:rsidRPr="00DF32FE">
              <w:rPr>
                <w:sz w:val="20"/>
                <w:szCs w:val="20"/>
              </w:rPr>
              <w:t xml:space="preserve">ерритории района жила и трудилась писательница, Заслуженный работник культуры РСФСР, Мария </w:t>
            </w:r>
            <w:proofErr w:type="spellStart"/>
            <w:r w:rsidRPr="00DF32FE">
              <w:rPr>
                <w:sz w:val="20"/>
                <w:szCs w:val="20"/>
              </w:rPr>
              <w:t>Леонтиевна</w:t>
            </w:r>
            <w:proofErr w:type="spellEnd"/>
            <w:r w:rsidRPr="00DF32FE">
              <w:rPr>
                <w:sz w:val="20"/>
                <w:szCs w:val="20"/>
              </w:rPr>
              <w:t xml:space="preserve"> </w:t>
            </w:r>
            <w:proofErr w:type="spellStart"/>
            <w:r w:rsidRPr="00DF32FE">
              <w:rPr>
                <w:sz w:val="20"/>
                <w:szCs w:val="20"/>
              </w:rPr>
              <w:t>Халфина</w:t>
            </w:r>
            <w:proofErr w:type="spellEnd"/>
            <w:r w:rsidRPr="00DF32FE">
              <w:rPr>
                <w:sz w:val="20"/>
                <w:szCs w:val="20"/>
              </w:rPr>
              <w:t xml:space="preserve">. В 1981-1983 годах, по собственной инициативе переехала жить в Томский областной дом-интернат «Лесная дача», где собрала материалы для новых произведений о положении престарелых людей. В настоящее время в «Лесной даче» существует комната-музей </w:t>
            </w:r>
            <w:proofErr w:type="spellStart"/>
            <w:r w:rsidRPr="00DF32FE">
              <w:rPr>
                <w:sz w:val="20"/>
                <w:szCs w:val="20"/>
              </w:rPr>
              <w:t>М.Л.Халфиной</w:t>
            </w:r>
            <w:proofErr w:type="spellEnd"/>
            <w:r w:rsidRPr="00DF32FE">
              <w:rPr>
                <w:sz w:val="20"/>
                <w:szCs w:val="20"/>
              </w:rPr>
              <w:t>, проводятся творческие встречи и культурно-массовые мероприятия.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2D01B7" w:rsidRDefault="00D16B16" w:rsidP="00AC3D0B">
            <w:pPr>
              <w:jc w:val="center"/>
              <w:rPr>
                <w:sz w:val="18"/>
              </w:rPr>
            </w:pPr>
            <w:r w:rsidRPr="002D01B7">
              <w:rPr>
                <w:sz w:val="18"/>
              </w:rPr>
              <w:t>Шегарский район</w:t>
            </w:r>
            <w:r>
              <w:rPr>
                <w:sz w:val="18"/>
              </w:rPr>
              <w:t>, с</w:t>
            </w:r>
            <w:proofErr w:type="gramStart"/>
            <w:r>
              <w:rPr>
                <w:sz w:val="18"/>
              </w:rPr>
              <w:t>.О</w:t>
            </w:r>
            <w:proofErr w:type="gramEnd"/>
            <w:r>
              <w:rPr>
                <w:sz w:val="18"/>
              </w:rPr>
              <w:t xml:space="preserve">ськино, </w:t>
            </w:r>
            <w:r w:rsidRPr="00631B42">
              <w:rPr>
                <w:sz w:val="20"/>
                <w:szCs w:val="20"/>
              </w:rPr>
              <w:t>дом-интернат «Лесная дача»</w:t>
            </w:r>
          </w:p>
        </w:tc>
      </w:tr>
      <w:tr w:rsidR="00D16B16" w:rsidRPr="001443FE" w:rsidTr="00AC3D0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Default="00D16B16" w:rsidP="00AC3D0B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6.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2D01B7" w:rsidRDefault="00D16B16" w:rsidP="00AC3D0B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Комната – музей белорусской культуры</w:t>
            </w:r>
          </w:p>
        </w:tc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DF32FE" w:rsidRDefault="00D16B16" w:rsidP="00AC3D0B">
            <w:pPr>
              <w:tabs>
                <w:tab w:val="left" w:pos="6390"/>
              </w:tabs>
              <w:rPr>
                <w:rFonts w:eastAsia="Calibri"/>
                <w:sz w:val="20"/>
                <w:szCs w:val="20"/>
              </w:rPr>
            </w:pPr>
            <w:r w:rsidRPr="00DF32FE">
              <w:rPr>
                <w:color w:val="000000"/>
                <w:sz w:val="20"/>
                <w:szCs w:val="20"/>
              </w:rPr>
              <w:t xml:space="preserve">В 2017 году на базе Дома культуры </w:t>
            </w:r>
            <w:proofErr w:type="spellStart"/>
            <w:r w:rsidRPr="00DF32FE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DF32FE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DF32FE">
              <w:rPr>
                <w:color w:val="000000"/>
                <w:sz w:val="20"/>
                <w:szCs w:val="20"/>
              </w:rPr>
              <w:t>онастырка</w:t>
            </w:r>
            <w:proofErr w:type="spellEnd"/>
            <w:r w:rsidRPr="00DF32FE">
              <w:rPr>
                <w:color w:val="000000"/>
                <w:sz w:val="20"/>
                <w:szCs w:val="20"/>
              </w:rPr>
              <w:t xml:space="preserve"> была открыта комната 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F32FE">
              <w:rPr>
                <w:color w:val="000000"/>
                <w:sz w:val="20"/>
                <w:szCs w:val="20"/>
              </w:rPr>
              <w:t>музей Белорусской культуры.</w:t>
            </w:r>
          </w:p>
          <w:p w:rsidR="00D16B16" w:rsidRPr="00DF32FE" w:rsidRDefault="00D16B16" w:rsidP="00AC3D0B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DF32FE">
              <w:rPr>
                <w:color w:val="000000"/>
                <w:sz w:val="20"/>
                <w:szCs w:val="20"/>
              </w:rPr>
              <w:t>«Белорусская хатка» оформлена в белорусском народном стиле. Стол с расшитой скатертью, дорожки самотканые, предметы быта, картины вышитые белорусами, которые до сих пор проживают в селе. В дому культуры  проходят творческие встречи совместно с «Национально-культурной автономией белорусов в Томске». Проходят мастер-классы, дегустация национальных блюд, выставки, и многое другое.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2D01B7" w:rsidRDefault="00D16B16" w:rsidP="00AC3D0B">
            <w:pPr>
              <w:jc w:val="center"/>
              <w:rPr>
                <w:sz w:val="18"/>
              </w:rPr>
            </w:pPr>
            <w:r w:rsidRPr="002D01B7">
              <w:rPr>
                <w:sz w:val="18"/>
              </w:rPr>
              <w:t>Шегарский район</w:t>
            </w:r>
            <w:r>
              <w:rPr>
                <w:sz w:val="18"/>
              </w:rPr>
              <w:t>, с.</w:t>
            </w:r>
            <w:r>
              <w:rPr>
                <w:sz w:val="18"/>
                <w:lang w:val="en-US"/>
              </w:rPr>
              <w:t> </w:t>
            </w:r>
            <w:proofErr w:type="spellStart"/>
            <w:r>
              <w:rPr>
                <w:sz w:val="18"/>
              </w:rPr>
              <w:t>Монастырка</w:t>
            </w:r>
            <w:proofErr w:type="spellEnd"/>
          </w:p>
        </w:tc>
      </w:tr>
      <w:tr w:rsidR="00D16B16" w:rsidRPr="001443FE" w:rsidTr="00AC3D0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Default="00D16B16" w:rsidP="00AC3D0B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lastRenderedPageBreak/>
              <w:t>7.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2D01B7" w:rsidRDefault="00D16B16" w:rsidP="00AC3D0B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Стадион «Кедр»</w:t>
            </w:r>
          </w:p>
        </w:tc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DF32FE" w:rsidRDefault="00D16B16" w:rsidP="00AC3D0B">
            <w:pPr>
              <w:rPr>
                <w:sz w:val="20"/>
                <w:szCs w:val="20"/>
              </w:rPr>
            </w:pPr>
            <w:r w:rsidRPr="00DF32FE">
              <w:rPr>
                <w:sz w:val="20"/>
                <w:szCs w:val="20"/>
              </w:rPr>
              <w:t>Стадион расположен в центре села. На стадионе имеется футбольное поле, беговая дорожка на 400 м, трибуны. В 2020 году построен физкультурно-спортивный комплекс с универсальным залом на 1900 кв</w:t>
            </w:r>
            <w:proofErr w:type="gramStart"/>
            <w:r w:rsidRPr="00DF32FE">
              <w:rPr>
                <w:sz w:val="20"/>
                <w:szCs w:val="20"/>
              </w:rPr>
              <w:t>.м</w:t>
            </w:r>
            <w:proofErr w:type="gramEnd"/>
            <w:r w:rsidRPr="00DF32FE">
              <w:rPr>
                <w:sz w:val="20"/>
                <w:szCs w:val="20"/>
              </w:rPr>
              <w:t xml:space="preserve"> им. Сергея Белова. На стадионе проводится большое количество физкультурно-спортивных мероприятий районного, регионального и межрегионального уровней.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2D01B7" w:rsidRDefault="00D16B16" w:rsidP="00AC3D0B">
            <w:pPr>
              <w:jc w:val="center"/>
              <w:rPr>
                <w:sz w:val="18"/>
              </w:rPr>
            </w:pPr>
            <w:r w:rsidRPr="002D01B7">
              <w:rPr>
                <w:sz w:val="18"/>
              </w:rPr>
              <w:t>Шегарский район</w:t>
            </w:r>
            <w:r>
              <w:rPr>
                <w:sz w:val="18"/>
              </w:rPr>
              <w:t>, с</w:t>
            </w:r>
            <w:proofErr w:type="gramStart"/>
            <w:r>
              <w:rPr>
                <w:sz w:val="18"/>
              </w:rPr>
              <w:t>.М</w:t>
            </w:r>
            <w:proofErr w:type="gramEnd"/>
            <w:r>
              <w:rPr>
                <w:sz w:val="18"/>
              </w:rPr>
              <w:t>ельниково, ул.Коммунистическая 34.</w:t>
            </w:r>
          </w:p>
        </w:tc>
      </w:tr>
      <w:tr w:rsidR="00D16B16" w:rsidRPr="001443FE" w:rsidTr="00AC3D0B">
        <w:trPr>
          <w:trHeight w:val="169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Default="00D16B16" w:rsidP="00AC3D0B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8.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2D01B7" w:rsidRDefault="00D16B16" w:rsidP="00AC3D0B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Озеро «Родниковое»</w:t>
            </w:r>
          </w:p>
        </w:tc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177C3C" w:rsidRDefault="00D16B16" w:rsidP="00AC3D0B">
            <w:pPr>
              <w:rPr>
                <w:sz w:val="20"/>
                <w:szCs w:val="20"/>
              </w:rPr>
            </w:pPr>
            <w:r w:rsidRPr="00DF32FE">
              <w:rPr>
                <w:sz w:val="20"/>
                <w:szCs w:val="20"/>
              </w:rPr>
              <w:t xml:space="preserve">Искусственное озеро, расположенное. Озеро возникло на месте песчаного карьера, использовавшегося при строительстве Шегарского моста через Обь. Расположено оно на территории между Обью, </w:t>
            </w:r>
            <w:proofErr w:type="spellStart"/>
            <w:r w:rsidRPr="00DF32FE">
              <w:rPr>
                <w:sz w:val="20"/>
                <w:szCs w:val="20"/>
              </w:rPr>
              <w:t>Шегарским</w:t>
            </w:r>
            <w:proofErr w:type="spellEnd"/>
            <w:r w:rsidRPr="00DF32FE">
              <w:rPr>
                <w:sz w:val="20"/>
                <w:szCs w:val="20"/>
              </w:rPr>
              <w:t xml:space="preserve"> трактом, селом Мельниково и рекой Старая Обь. Из озера вытекает речка Протока, впадающая в Обь. В </w:t>
            </w:r>
            <w:proofErr w:type="gramStart"/>
            <w:r w:rsidRPr="00DF32FE">
              <w:rPr>
                <w:sz w:val="20"/>
                <w:szCs w:val="20"/>
              </w:rPr>
              <w:t>Родниковом</w:t>
            </w:r>
            <w:proofErr w:type="gramEnd"/>
            <w:r w:rsidRPr="00DF32FE">
              <w:rPr>
                <w:sz w:val="20"/>
                <w:szCs w:val="20"/>
              </w:rPr>
              <w:t xml:space="preserve"> чистая вода, растет камыш, рогоз, кувшинки. </w:t>
            </w:r>
            <w:r>
              <w:rPr>
                <w:sz w:val="20"/>
                <w:szCs w:val="20"/>
              </w:rPr>
              <w:t>Водятся разные виды рыбы: окунь, судак, щука, форель</w:t>
            </w:r>
            <w:r w:rsidRPr="00DF32FE">
              <w:rPr>
                <w:sz w:val="20"/>
                <w:szCs w:val="20"/>
              </w:rPr>
              <w:t>, а так же раки. На северно-западном берегу озера расположен туристический комплекс «Озерны</w:t>
            </w:r>
            <w:r>
              <w:rPr>
                <w:sz w:val="20"/>
                <w:szCs w:val="20"/>
              </w:rPr>
              <w:t>й рай</w:t>
            </w:r>
            <w:r w:rsidRPr="00DF32FE">
              <w:rPr>
                <w:sz w:val="20"/>
                <w:szCs w:val="20"/>
              </w:rPr>
              <w:t>» (</w:t>
            </w:r>
            <w:r>
              <w:rPr>
                <w:sz w:val="20"/>
                <w:szCs w:val="20"/>
              </w:rPr>
              <w:t>н</w:t>
            </w:r>
            <w:r w:rsidRPr="00DF32FE">
              <w:rPr>
                <w:sz w:val="20"/>
                <w:szCs w:val="20"/>
              </w:rPr>
              <w:t>а сегодняшний день, не функционирует</w:t>
            </w:r>
            <w:r>
              <w:rPr>
                <w:sz w:val="20"/>
                <w:szCs w:val="20"/>
              </w:rPr>
              <w:t>, в</w:t>
            </w:r>
            <w:r w:rsidRPr="00DF32FE">
              <w:rPr>
                <w:sz w:val="20"/>
                <w:szCs w:val="20"/>
              </w:rPr>
              <w:t>ыставлен на продажу). На противоположно</w:t>
            </w:r>
            <w:r>
              <w:rPr>
                <w:sz w:val="20"/>
                <w:szCs w:val="20"/>
              </w:rPr>
              <w:t>м</w:t>
            </w:r>
            <w:r w:rsidRPr="00DF32FE">
              <w:rPr>
                <w:sz w:val="20"/>
                <w:szCs w:val="20"/>
              </w:rPr>
              <w:t xml:space="preserve"> берегу расположен муниципальный пляж. Есть ограждение, мусорные баки, раздевалка, туалет, наблюдательная вышка для организации спасательного поста.</w:t>
            </w:r>
            <w:r>
              <w:rPr>
                <w:sz w:val="20"/>
                <w:szCs w:val="20"/>
              </w:rPr>
              <w:t xml:space="preserve"> На территории озера </w:t>
            </w:r>
            <w:r w:rsidRPr="00DF32FE">
              <w:rPr>
                <w:sz w:val="20"/>
                <w:szCs w:val="20"/>
              </w:rPr>
              <w:t>«Родниковое</w:t>
            </w:r>
            <w:r>
              <w:rPr>
                <w:sz w:val="20"/>
                <w:szCs w:val="20"/>
              </w:rPr>
              <w:t>»</w:t>
            </w:r>
            <w:r w:rsidRPr="00DF32FE">
              <w:rPr>
                <w:sz w:val="20"/>
                <w:szCs w:val="20"/>
              </w:rPr>
              <w:t xml:space="preserve"> ежегодно проходит областной фестиваль «Народная рыбалка», соревнования по подледной ловле на </w:t>
            </w:r>
            <w:proofErr w:type="spellStart"/>
            <w:r w:rsidRPr="00DF32FE">
              <w:rPr>
                <w:sz w:val="20"/>
                <w:szCs w:val="20"/>
              </w:rPr>
              <w:t>мармышку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2D01B7" w:rsidRDefault="00D16B16" w:rsidP="00AC3D0B">
            <w:pPr>
              <w:jc w:val="center"/>
              <w:rPr>
                <w:sz w:val="18"/>
              </w:rPr>
            </w:pPr>
          </w:p>
        </w:tc>
      </w:tr>
      <w:tr w:rsidR="00D16B16" w:rsidRPr="001443FE" w:rsidTr="00AC3D0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Default="00D16B16" w:rsidP="00AC3D0B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9.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2D01B7" w:rsidRDefault="00D16B16" w:rsidP="00AC3D0B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Озеро «Лебяжье»</w:t>
            </w:r>
          </w:p>
        </w:tc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DF32FE" w:rsidRDefault="00D16B16" w:rsidP="00AC3D0B">
            <w:pPr>
              <w:rPr>
                <w:sz w:val="20"/>
                <w:szCs w:val="20"/>
              </w:rPr>
            </w:pPr>
            <w:r w:rsidRPr="00DF32FE">
              <w:rPr>
                <w:sz w:val="20"/>
                <w:szCs w:val="20"/>
              </w:rPr>
              <w:t xml:space="preserve">Особым спросом пользуется озеро «Лебяжье», расположенное в </w:t>
            </w:r>
            <w:r>
              <w:rPr>
                <w:sz w:val="20"/>
                <w:szCs w:val="20"/>
              </w:rPr>
              <w:t>п</w:t>
            </w:r>
            <w:proofErr w:type="gramStart"/>
            <w:r w:rsidRPr="00DF32FE">
              <w:rPr>
                <w:sz w:val="20"/>
                <w:szCs w:val="20"/>
              </w:rPr>
              <w:t>.П</w:t>
            </w:r>
            <w:proofErr w:type="gramEnd"/>
            <w:r w:rsidRPr="00DF32FE">
              <w:rPr>
                <w:sz w:val="20"/>
                <w:szCs w:val="20"/>
              </w:rPr>
              <w:t>обеда рядом с федеральной трассой. Озеро является особо охраняемой природной территорией местного значения. Оно окружено сосновым лесом, берега высокие, песчаные, на дне песок и гравий. Зона отдыха не имеет ограждений, является общедоступной.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2D01B7" w:rsidRDefault="00D16B16" w:rsidP="00AC3D0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Шегарский район, п. Победа</w:t>
            </w:r>
          </w:p>
        </w:tc>
      </w:tr>
      <w:tr w:rsidR="00D16B16" w:rsidRPr="001443FE" w:rsidTr="00AC3D0B">
        <w:trPr>
          <w:trHeight w:val="182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Default="00D16B16" w:rsidP="00AC3D0B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10.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E13994" w:rsidRDefault="00D16B16" w:rsidP="00AC3D0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13994">
              <w:rPr>
                <w:color w:val="000000"/>
                <w:sz w:val="18"/>
                <w:szCs w:val="18"/>
              </w:rPr>
              <w:t xml:space="preserve">Детский образовательно-оздоровительный лагерь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E13994">
              <w:rPr>
                <w:color w:val="000000"/>
                <w:sz w:val="18"/>
                <w:szCs w:val="18"/>
              </w:rPr>
              <w:t>Обская волна</w:t>
            </w:r>
            <w:r>
              <w:rPr>
                <w:color w:val="000000"/>
                <w:sz w:val="18"/>
                <w:szCs w:val="18"/>
              </w:rPr>
              <w:t>»</w:t>
            </w:r>
          </w:p>
          <w:p w:rsidR="00D16B16" w:rsidRPr="00E13994" w:rsidRDefault="00D16B16" w:rsidP="00AC3D0B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E13994">
              <w:rPr>
                <w:color w:val="000000"/>
                <w:sz w:val="18"/>
                <w:szCs w:val="18"/>
              </w:rPr>
              <w:t xml:space="preserve">ДООЛ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E13994">
              <w:rPr>
                <w:color w:val="000000"/>
                <w:sz w:val="18"/>
                <w:szCs w:val="18"/>
              </w:rPr>
              <w:t>Обская волна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DF32FE" w:rsidRDefault="00D16B16" w:rsidP="00AC3D0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F32FE">
              <w:rPr>
                <w:color w:val="000000"/>
                <w:sz w:val="20"/>
                <w:szCs w:val="20"/>
              </w:rPr>
              <w:t xml:space="preserve">Детский  лагерь расположен в сосновом лесу на берегу реки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F32FE">
              <w:rPr>
                <w:color w:val="000000"/>
                <w:sz w:val="20"/>
                <w:szCs w:val="20"/>
              </w:rPr>
              <w:t>Обь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F32FE">
              <w:rPr>
                <w:color w:val="000000"/>
                <w:sz w:val="20"/>
                <w:szCs w:val="20"/>
              </w:rPr>
              <w:t>. Территория огорожена по периметру, организовано круглосуточное дежурство сторожей-вахтеров.</w:t>
            </w:r>
          </w:p>
          <w:p w:rsidR="00D16B16" w:rsidRPr="00DF32FE" w:rsidRDefault="00D16B16" w:rsidP="00AC3D0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F32FE">
              <w:rPr>
                <w:color w:val="000000"/>
                <w:sz w:val="20"/>
                <w:szCs w:val="20"/>
              </w:rPr>
              <w:t>К услугам отдыхающих удобная столовая, два спальных корпуса и крытые веранды. Кроме того имеются душевая и благоустроенный туалет. Вместимость лагеря 74 человека в смену. Питание 5-ти разовое.</w:t>
            </w:r>
          </w:p>
          <w:p w:rsidR="00D16B16" w:rsidRPr="00DF32FE" w:rsidRDefault="00D16B16" w:rsidP="00AC3D0B">
            <w:pPr>
              <w:rPr>
                <w:sz w:val="20"/>
                <w:szCs w:val="20"/>
              </w:rPr>
            </w:pPr>
            <w:r w:rsidRPr="00DF32FE">
              <w:rPr>
                <w:color w:val="000000"/>
                <w:sz w:val="20"/>
                <w:szCs w:val="20"/>
              </w:rPr>
              <w:t>Для любителей активного отдыха есть асфальтированная беговая дорожка, футбольное и волейбольное поле, баскетбольная площадка, а также гимнастический городок.</w:t>
            </w:r>
          </w:p>
          <w:p w:rsidR="00D16B16" w:rsidRPr="00DF32FE" w:rsidRDefault="00D16B16" w:rsidP="00AC3D0B">
            <w:pPr>
              <w:rPr>
                <w:sz w:val="20"/>
                <w:szCs w:val="20"/>
              </w:rPr>
            </w:pPr>
            <w:r w:rsidRPr="00DF32FE">
              <w:rPr>
                <w:sz w:val="20"/>
                <w:szCs w:val="20"/>
              </w:rPr>
              <w:t>На протяжении трех сезонов проходят различные творческие лаборатории: по хореографии, прикладному творчеству, изобразительному искусству, игровому действию и мн. др. В конце каждого сезона подводятся  итоги, где дети получают  памятные сувениры с символикой лагеря.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Default="00D16B16" w:rsidP="00AC3D0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Шегарский район, п. </w:t>
            </w:r>
            <w:proofErr w:type="gramStart"/>
            <w:r>
              <w:rPr>
                <w:sz w:val="18"/>
              </w:rPr>
              <w:t>Оськино</w:t>
            </w:r>
            <w:proofErr w:type="gramEnd"/>
          </w:p>
        </w:tc>
      </w:tr>
      <w:tr w:rsidR="00D16B16" w:rsidRPr="001443FE" w:rsidTr="00AC3D0B">
        <w:trPr>
          <w:trHeight w:val="117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Default="00D16B16" w:rsidP="00AC3D0B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11.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2D01B7" w:rsidRDefault="00D16B16" w:rsidP="00AC3D0B">
            <w:pPr>
              <w:rPr>
                <w:bCs/>
                <w:sz w:val="18"/>
              </w:rPr>
            </w:pPr>
            <w:r w:rsidRPr="001D3703">
              <w:rPr>
                <w:bCs/>
                <w:sz w:val="18"/>
              </w:rPr>
              <w:t>Строящийся храм иконы Божией Матери «Всех скорбящих Радость»</w:t>
            </w:r>
          </w:p>
        </w:tc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DF32FE" w:rsidRDefault="00D16B16" w:rsidP="00AC3D0B">
            <w:pPr>
              <w:rPr>
                <w:sz w:val="20"/>
                <w:szCs w:val="20"/>
              </w:rPr>
            </w:pPr>
            <w:r w:rsidRPr="00DF32FE">
              <w:rPr>
                <w:sz w:val="20"/>
                <w:szCs w:val="20"/>
              </w:rPr>
              <w:t xml:space="preserve">Строительство Храма в селе </w:t>
            </w:r>
            <w:proofErr w:type="spellStart"/>
            <w:r w:rsidRPr="00DF32FE">
              <w:rPr>
                <w:sz w:val="20"/>
                <w:szCs w:val="20"/>
              </w:rPr>
              <w:t>Нащеково</w:t>
            </w:r>
            <w:proofErr w:type="spellEnd"/>
            <w:r w:rsidRPr="00DF32FE">
              <w:rPr>
                <w:sz w:val="20"/>
                <w:szCs w:val="20"/>
              </w:rPr>
              <w:t xml:space="preserve"> Шегарского района ведется по благословлению митрополита Томского и </w:t>
            </w:r>
            <w:proofErr w:type="spellStart"/>
            <w:r w:rsidRPr="00DF32FE">
              <w:rPr>
                <w:sz w:val="20"/>
                <w:szCs w:val="20"/>
              </w:rPr>
              <w:t>Асиновского</w:t>
            </w:r>
            <w:proofErr w:type="spellEnd"/>
            <w:r w:rsidRPr="00DF32FE">
              <w:rPr>
                <w:sz w:val="20"/>
                <w:szCs w:val="20"/>
              </w:rPr>
              <w:t xml:space="preserve"> Ростислава в память о </w:t>
            </w:r>
            <w:proofErr w:type="spellStart"/>
            <w:r w:rsidRPr="00DF32FE">
              <w:rPr>
                <w:sz w:val="20"/>
                <w:szCs w:val="20"/>
              </w:rPr>
              <w:t>земляках-</w:t>
            </w:r>
            <w:r>
              <w:rPr>
                <w:sz w:val="20"/>
                <w:szCs w:val="20"/>
              </w:rPr>
              <w:t>н</w:t>
            </w:r>
            <w:r w:rsidRPr="00DF32FE">
              <w:rPr>
                <w:sz w:val="20"/>
                <w:szCs w:val="20"/>
              </w:rPr>
              <w:t>ащековцах</w:t>
            </w:r>
            <w:proofErr w:type="spellEnd"/>
            <w:r w:rsidRPr="00DF32FE">
              <w:rPr>
                <w:sz w:val="20"/>
                <w:szCs w:val="20"/>
              </w:rPr>
              <w:t xml:space="preserve"> и великого события-возвращения Крыма. Строится она по проекту плотника Ушакова Н.И., в традициях русского деревянного зодчества на народные средства, по канонам русского православия. Стало доброй традицией ежегодно проводить праздник  у Храма в честь иконы</w:t>
            </w:r>
            <w:r w:rsidRPr="00DF32FE">
              <w:rPr>
                <w:bCs/>
                <w:sz w:val="20"/>
                <w:szCs w:val="20"/>
              </w:rPr>
              <w:t xml:space="preserve"> Божией Матери «Всех скорбящих Радость».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2D01B7" w:rsidRDefault="00D16B16" w:rsidP="00AC3D0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Шегарский район, с. </w:t>
            </w:r>
            <w:proofErr w:type="spellStart"/>
            <w:r>
              <w:rPr>
                <w:sz w:val="18"/>
              </w:rPr>
              <w:t>Нащеково</w:t>
            </w:r>
            <w:proofErr w:type="spellEnd"/>
            <w:r>
              <w:rPr>
                <w:sz w:val="18"/>
              </w:rPr>
              <w:t>.</w:t>
            </w:r>
          </w:p>
        </w:tc>
      </w:tr>
    </w:tbl>
    <w:p w:rsidR="00D16B16" w:rsidRDefault="00D16B16" w:rsidP="00D16B16">
      <w:pPr>
        <w:ind w:left="720"/>
        <w:rPr>
          <w:bCs/>
          <w:sz w:val="20"/>
          <w:szCs w:val="20"/>
        </w:rPr>
      </w:pPr>
    </w:p>
    <w:p w:rsidR="00D16B16" w:rsidRPr="00EF70B8" w:rsidRDefault="00D16B16" w:rsidP="00D16B16">
      <w:pPr>
        <w:numPr>
          <w:ilvl w:val="0"/>
          <w:numId w:val="44"/>
        </w:numPr>
        <w:spacing w:after="0" w:line="240" w:lineRule="auto"/>
        <w:jc w:val="center"/>
        <w:rPr>
          <w:b/>
          <w:bCs/>
          <w:sz w:val="28"/>
          <w:szCs w:val="28"/>
        </w:rPr>
      </w:pPr>
      <w:r w:rsidRPr="00EF70B8">
        <w:rPr>
          <w:b/>
          <w:bCs/>
          <w:sz w:val="28"/>
          <w:szCs w:val="28"/>
        </w:rPr>
        <w:t>Основные культурно-массовые и физкультурно-спортивные мероприятия</w:t>
      </w:r>
    </w:p>
    <w:tbl>
      <w:tblPr>
        <w:tblW w:w="15321" w:type="dxa"/>
        <w:jc w:val="center"/>
        <w:tblInd w:w="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5"/>
        <w:gridCol w:w="3152"/>
        <w:gridCol w:w="2239"/>
        <w:gridCol w:w="8218"/>
        <w:gridCol w:w="1247"/>
      </w:tblGrid>
      <w:tr w:rsidR="00D16B16" w:rsidRPr="001443FE" w:rsidTr="00AC3D0B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1443FE" w:rsidRDefault="00D16B16" w:rsidP="00AC3D0B">
            <w:pPr>
              <w:tabs>
                <w:tab w:val="left" w:pos="1080"/>
                <w:tab w:val="left" w:pos="7440"/>
              </w:tabs>
              <w:jc w:val="center"/>
              <w:rPr>
                <w:sz w:val="20"/>
                <w:szCs w:val="20"/>
              </w:rPr>
            </w:pPr>
            <w:r w:rsidRPr="00341BF9">
              <w:rPr>
                <w:sz w:val="20"/>
                <w:szCs w:val="20"/>
              </w:rPr>
              <w:t xml:space="preserve">№ </w:t>
            </w:r>
            <w:proofErr w:type="spellStart"/>
            <w:r w:rsidRPr="00341BF9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1443FE" w:rsidRDefault="00D16B16" w:rsidP="00AC3D0B">
            <w:pPr>
              <w:tabs>
                <w:tab w:val="left" w:pos="1080"/>
                <w:tab w:val="left" w:pos="7440"/>
              </w:tabs>
              <w:jc w:val="center"/>
              <w:rPr>
                <w:sz w:val="20"/>
                <w:szCs w:val="20"/>
              </w:rPr>
            </w:pPr>
            <w:r w:rsidRPr="001443FE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событийного мероприятия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1443FE" w:rsidRDefault="00D16B16" w:rsidP="00AC3D0B">
            <w:pPr>
              <w:tabs>
                <w:tab w:val="left" w:pos="1080"/>
                <w:tab w:val="left" w:pos="7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1443FE" w:rsidRDefault="00D16B16" w:rsidP="00AC3D0B">
            <w:pPr>
              <w:tabs>
                <w:tab w:val="left" w:pos="1080"/>
                <w:tab w:val="left" w:pos="7440"/>
              </w:tabs>
              <w:jc w:val="center"/>
              <w:rPr>
                <w:sz w:val="20"/>
                <w:szCs w:val="20"/>
              </w:rPr>
            </w:pPr>
            <w:r w:rsidRPr="001443FE">
              <w:rPr>
                <w:sz w:val="20"/>
                <w:szCs w:val="20"/>
              </w:rPr>
              <w:t>Описание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Default="00D16B16" w:rsidP="00AC3D0B">
            <w:pPr>
              <w:tabs>
                <w:tab w:val="left" w:pos="1080"/>
                <w:tab w:val="left" w:pos="7440"/>
              </w:tabs>
              <w:jc w:val="center"/>
              <w:rPr>
                <w:sz w:val="20"/>
                <w:szCs w:val="20"/>
              </w:rPr>
            </w:pPr>
            <w:r w:rsidRPr="001443FE">
              <w:rPr>
                <w:sz w:val="20"/>
                <w:szCs w:val="20"/>
              </w:rPr>
              <w:t>Срок</w:t>
            </w:r>
            <w:r>
              <w:rPr>
                <w:sz w:val="20"/>
                <w:szCs w:val="20"/>
              </w:rPr>
              <w:t>и</w:t>
            </w:r>
            <w:r w:rsidRPr="001443FE">
              <w:rPr>
                <w:sz w:val="20"/>
                <w:szCs w:val="20"/>
              </w:rPr>
              <w:t xml:space="preserve"> </w:t>
            </w:r>
          </w:p>
          <w:p w:rsidR="00D16B16" w:rsidRPr="001443FE" w:rsidRDefault="00D16B16" w:rsidP="00AC3D0B">
            <w:pPr>
              <w:tabs>
                <w:tab w:val="left" w:pos="1080"/>
                <w:tab w:val="left" w:pos="7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проведения</w:t>
            </w:r>
          </w:p>
        </w:tc>
      </w:tr>
      <w:tr w:rsidR="00D16B16" w:rsidRPr="001443FE" w:rsidTr="00AC3D0B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1443FE" w:rsidRDefault="00D16B16" w:rsidP="00AC3D0B">
            <w:pPr>
              <w:tabs>
                <w:tab w:val="left" w:pos="1080"/>
                <w:tab w:val="left" w:pos="7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1443FE" w:rsidRDefault="00D16B16" w:rsidP="00AC3D0B">
            <w:pPr>
              <w:tabs>
                <w:tab w:val="left" w:pos="1080"/>
                <w:tab w:val="left" w:pos="7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фестиваль «Народная рыбалка»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1443FE" w:rsidRDefault="00D16B16" w:rsidP="00AC3D0B">
            <w:pPr>
              <w:tabs>
                <w:tab w:val="left" w:pos="1080"/>
                <w:tab w:val="left" w:pos="7440"/>
              </w:tabs>
              <w:jc w:val="both"/>
              <w:rPr>
                <w:sz w:val="20"/>
                <w:szCs w:val="20"/>
              </w:rPr>
            </w:pPr>
            <w:r>
              <w:rPr>
                <w:bCs/>
                <w:sz w:val="18"/>
              </w:rPr>
              <w:t>Озеро «Родниковое»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DD726E" w:rsidRDefault="00D16B16" w:rsidP="00AC3D0B">
            <w:pPr>
              <w:tabs>
                <w:tab w:val="left" w:pos="1080"/>
                <w:tab w:val="left" w:pos="7440"/>
              </w:tabs>
              <w:rPr>
                <w:sz w:val="20"/>
                <w:szCs w:val="20"/>
              </w:rPr>
            </w:pPr>
            <w:r w:rsidRPr="00DD726E">
              <w:rPr>
                <w:sz w:val="20"/>
                <w:szCs w:val="20"/>
              </w:rPr>
              <w:t xml:space="preserve">На территории туристического комплекса «Озерный рай» каждый год проходит  областной фестиваль «Народная рыбалка», в котором принимают участие </w:t>
            </w:r>
            <w:proofErr w:type="gramStart"/>
            <w:r w:rsidRPr="00DD726E">
              <w:rPr>
                <w:sz w:val="20"/>
                <w:szCs w:val="20"/>
              </w:rPr>
              <w:t>более тысячи участников</w:t>
            </w:r>
            <w:proofErr w:type="gramEnd"/>
            <w:r w:rsidRPr="00DD726E">
              <w:rPr>
                <w:sz w:val="20"/>
                <w:szCs w:val="20"/>
              </w:rPr>
              <w:t xml:space="preserve"> и около пяти тысяч зрителей. Это самое массовое зрелищное мероприяти</w:t>
            </w:r>
            <w:r>
              <w:rPr>
                <w:sz w:val="20"/>
                <w:szCs w:val="20"/>
              </w:rPr>
              <w:t>е.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1443FE" w:rsidRDefault="00D16B16" w:rsidP="00AC3D0B">
            <w:pPr>
              <w:tabs>
                <w:tab w:val="left" w:pos="1080"/>
                <w:tab w:val="left" w:pos="7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</w:tr>
      <w:tr w:rsidR="00D16B16" w:rsidRPr="001443FE" w:rsidTr="00AC3D0B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1443FE" w:rsidRDefault="00D16B16" w:rsidP="00AC3D0B">
            <w:pPr>
              <w:tabs>
                <w:tab w:val="left" w:pos="1080"/>
                <w:tab w:val="left" w:pos="7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FC5E89" w:rsidRDefault="00D16B16" w:rsidP="00AC3D0B">
            <w:pPr>
              <w:tabs>
                <w:tab w:val="left" w:pos="1080"/>
                <w:tab w:val="left" w:pos="7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FC5E89">
              <w:rPr>
                <w:sz w:val="20"/>
                <w:szCs w:val="20"/>
              </w:rPr>
              <w:t>ежрайонный конкурс гармонистов «Играй, гармонь любимая».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1443FE" w:rsidRDefault="00D16B16" w:rsidP="00AC3D0B">
            <w:pPr>
              <w:tabs>
                <w:tab w:val="left" w:pos="1080"/>
                <w:tab w:val="left" w:pos="7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 им. А.С.Пушкина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1443FE" w:rsidRDefault="00D16B16" w:rsidP="00AC3D0B">
            <w:pPr>
              <w:tabs>
                <w:tab w:val="left" w:pos="1080"/>
                <w:tab w:val="left" w:pos="7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Ежегодно, более 20 лет проходит на территории района межмуниципальный фестиваль-конкурс любителей гармони «Играй, гармонь любимая», на который съезжаются участники из разных районов области. В рамках фестиваля проходит конкурс гармонистов, выступление творческих коллективов, таких как «Вечерка» </w:t>
            </w:r>
            <w:proofErr w:type="spellStart"/>
            <w:r>
              <w:rPr>
                <w:sz w:val="20"/>
                <w:szCs w:val="20"/>
              </w:rPr>
              <w:t>А.Заволокина</w:t>
            </w:r>
            <w:proofErr w:type="spellEnd"/>
            <w:r>
              <w:rPr>
                <w:sz w:val="20"/>
                <w:szCs w:val="20"/>
              </w:rPr>
              <w:t>. Выставка прикладного творчества, мастер-классы, и многое другое.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1443FE" w:rsidRDefault="00D16B16" w:rsidP="00AC3D0B">
            <w:pPr>
              <w:tabs>
                <w:tab w:val="left" w:pos="1080"/>
                <w:tab w:val="left" w:pos="7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</w:tr>
      <w:tr w:rsidR="00D16B16" w:rsidRPr="001443FE" w:rsidTr="00AC3D0B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Default="00D16B16" w:rsidP="00AC3D0B">
            <w:pPr>
              <w:tabs>
                <w:tab w:val="left" w:pos="1080"/>
                <w:tab w:val="left" w:pos="7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FC5E89" w:rsidRDefault="00D16B16" w:rsidP="00AC3D0B">
            <w:pPr>
              <w:tabs>
                <w:tab w:val="left" w:pos="1080"/>
                <w:tab w:val="left" w:pos="7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Творческие встречи на Родине И.М. Смоктуновского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1443FE" w:rsidRDefault="00D16B16" w:rsidP="00AC3D0B">
            <w:pPr>
              <w:tabs>
                <w:tab w:val="left" w:pos="1080"/>
                <w:tab w:val="left" w:pos="7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 </w:t>
            </w:r>
            <w:proofErr w:type="spellStart"/>
            <w:r>
              <w:rPr>
                <w:sz w:val="20"/>
                <w:szCs w:val="20"/>
              </w:rPr>
              <w:t>Татьяновка</w:t>
            </w:r>
            <w:proofErr w:type="spellEnd"/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DD726E" w:rsidRDefault="00D16B16" w:rsidP="00AC3D0B">
            <w:pPr>
              <w:tabs>
                <w:tab w:val="left" w:pos="1080"/>
                <w:tab w:val="left" w:pos="7440"/>
              </w:tabs>
              <w:rPr>
                <w:sz w:val="20"/>
                <w:szCs w:val="20"/>
              </w:rPr>
            </w:pPr>
            <w:r w:rsidRPr="00DD726E">
              <w:rPr>
                <w:sz w:val="20"/>
                <w:szCs w:val="20"/>
              </w:rPr>
              <w:t>Ежегодно проходят культурно-познавательные программы, посвященные И.М.Смоктуновскому. Встречи проходят в краеведческом музее Шегарского района, районном Доме культуры с</w:t>
            </w:r>
            <w:proofErr w:type="gramStart"/>
            <w:r w:rsidRPr="00DD726E">
              <w:rPr>
                <w:sz w:val="20"/>
                <w:szCs w:val="20"/>
              </w:rPr>
              <w:t>.М</w:t>
            </w:r>
            <w:proofErr w:type="gramEnd"/>
            <w:r w:rsidRPr="00DD726E">
              <w:rPr>
                <w:sz w:val="20"/>
                <w:szCs w:val="20"/>
              </w:rPr>
              <w:t xml:space="preserve">ельниково и в комнате-музее </w:t>
            </w:r>
            <w:proofErr w:type="spellStart"/>
            <w:r w:rsidRPr="00DD726E">
              <w:rPr>
                <w:sz w:val="20"/>
                <w:szCs w:val="20"/>
              </w:rPr>
              <w:t>с.Татьяновка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Default="00D16B16" w:rsidP="00AC3D0B">
            <w:pPr>
              <w:tabs>
                <w:tab w:val="left" w:pos="1080"/>
                <w:tab w:val="left" w:pos="7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март,</w:t>
            </w:r>
          </w:p>
          <w:p w:rsidR="00D16B16" w:rsidRPr="001443FE" w:rsidRDefault="00D16B16" w:rsidP="00AC3D0B">
            <w:pPr>
              <w:tabs>
                <w:tab w:val="left" w:pos="1080"/>
                <w:tab w:val="left" w:pos="7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</w:tr>
      <w:tr w:rsidR="00D16B16" w:rsidRPr="001443FE" w:rsidTr="00AC3D0B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Default="00D16B16" w:rsidP="00AC3D0B">
            <w:pPr>
              <w:tabs>
                <w:tab w:val="left" w:pos="1080"/>
                <w:tab w:val="left" w:pos="7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Default="00D16B16" w:rsidP="00AC3D0B">
            <w:pPr>
              <w:tabs>
                <w:tab w:val="left" w:pos="63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«Перекресток дружбы народов»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1443FE" w:rsidRDefault="00D16B16" w:rsidP="00AC3D0B">
            <w:pPr>
              <w:tabs>
                <w:tab w:val="left" w:pos="1080"/>
                <w:tab w:val="left" w:pos="7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 </w:t>
            </w:r>
            <w:proofErr w:type="spellStart"/>
            <w:r>
              <w:rPr>
                <w:sz w:val="20"/>
                <w:szCs w:val="20"/>
              </w:rPr>
              <w:t>Монастырка</w:t>
            </w:r>
            <w:proofErr w:type="spellEnd"/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DD726E" w:rsidRDefault="00D16B16" w:rsidP="00AC3D0B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DD726E">
              <w:rPr>
                <w:color w:val="000000"/>
                <w:sz w:val="20"/>
                <w:szCs w:val="20"/>
              </w:rPr>
              <w:t xml:space="preserve">В селе </w:t>
            </w:r>
            <w:proofErr w:type="spellStart"/>
            <w:r w:rsidRPr="00DD726E">
              <w:rPr>
                <w:color w:val="000000"/>
                <w:sz w:val="20"/>
                <w:szCs w:val="20"/>
              </w:rPr>
              <w:t>Монастырка</w:t>
            </w:r>
            <w:proofErr w:type="spellEnd"/>
            <w:r w:rsidRPr="00DD726E">
              <w:rPr>
                <w:color w:val="000000"/>
                <w:sz w:val="20"/>
                <w:szCs w:val="20"/>
              </w:rPr>
              <w:t xml:space="preserve"> проходят творческие встречи совместно с «Национально-культурной автономией белорусов в Томске». В 2017 году, на базе Дома культуры  была открыта комната 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D726E">
              <w:rPr>
                <w:color w:val="000000"/>
                <w:sz w:val="20"/>
                <w:szCs w:val="20"/>
              </w:rPr>
              <w:t>музей Белорусской культуры.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1443FE" w:rsidRDefault="00D16B16" w:rsidP="00AC3D0B">
            <w:pPr>
              <w:tabs>
                <w:tab w:val="left" w:pos="1080"/>
                <w:tab w:val="left" w:pos="7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апрель-май</w:t>
            </w:r>
          </w:p>
        </w:tc>
      </w:tr>
      <w:tr w:rsidR="00D16B16" w:rsidRPr="001443FE" w:rsidTr="00AC3D0B">
        <w:trPr>
          <w:trHeight w:val="9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Default="00D16B16" w:rsidP="00AC3D0B">
            <w:pPr>
              <w:tabs>
                <w:tab w:val="left" w:pos="1080"/>
                <w:tab w:val="left" w:pos="7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Default="00D16B16" w:rsidP="00AC3D0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C505E">
              <w:rPr>
                <w:sz w:val="20"/>
                <w:szCs w:val="20"/>
              </w:rPr>
              <w:t>Региональный турнир по борьбе самбо посвященный памяти Кавалера</w:t>
            </w:r>
            <w:r>
              <w:rPr>
                <w:sz w:val="20"/>
                <w:szCs w:val="20"/>
              </w:rPr>
              <w:t xml:space="preserve"> ордена Мужества Дмитрия </w:t>
            </w:r>
            <w:proofErr w:type="spellStart"/>
            <w:r>
              <w:rPr>
                <w:sz w:val="20"/>
                <w:szCs w:val="20"/>
              </w:rPr>
              <w:t>Данько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Default="00D16B16" w:rsidP="00AC3D0B">
            <w:pPr>
              <w:tabs>
                <w:tab w:val="left" w:pos="1080"/>
                <w:tab w:val="left" w:pos="7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ельниково, </w:t>
            </w:r>
          </w:p>
          <w:p w:rsidR="00D16B16" w:rsidRDefault="00D16B16" w:rsidP="00AC3D0B">
            <w:pPr>
              <w:tabs>
                <w:tab w:val="left" w:pos="1080"/>
                <w:tab w:val="left" w:pos="7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 xml:space="preserve"> «Олимп»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033978" w:rsidRDefault="00D16B16" w:rsidP="00AC3D0B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Ежегодно проходят </w:t>
            </w:r>
            <w:r w:rsidRPr="00033978">
              <w:rPr>
                <w:sz w:val="20"/>
                <w:szCs w:val="20"/>
                <w:shd w:val="clear" w:color="auto" w:fill="FFFFFF"/>
              </w:rPr>
              <w:t xml:space="preserve">открытые региональные соревнования по самбо, посвященные памяти Кавалера ордена Мужества Дмитрия </w:t>
            </w:r>
            <w:proofErr w:type="spellStart"/>
            <w:r w:rsidRPr="00033978">
              <w:rPr>
                <w:sz w:val="20"/>
                <w:szCs w:val="20"/>
                <w:shd w:val="clear" w:color="auto" w:fill="FFFFFF"/>
              </w:rPr>
              <w:t>Данько</w:t>
            </w:r>
            <w:proofErr w:type="spellEnd"/>
            <w:r w:rsidRPr="00033978">
              <w:rPr>
                <w:sz w:val="20"/>
                <w:szCs w:val="20"/>
                <w:shd w:val="clear" w:color="auto" w:fill="FFFFFF"/>
              </w:rPr>
              <w:t>. Мероприят</w:t>
            </w:r>
            <w:r>
              <w:rPr>
                <w:sz w:val="20"/>
                <w:szCs w:val="20"/>
                <w:shd w:val="clear" w:color="auto" w:fill="FFFFFF"/>
              </w:rPr>
              <w:t>ие ежегодно собирает</w:t>
            </w:r>
            <w:r w:rsidRPr="00033978">
              <w:rPr>
                <w:sz w:val="20"/>
                <w:szCs w:val="20"/>
                <w:shd w:val="clear" w:color="auto" w:fill="FFFFFF"/>
              </w:rPr>
              <w:t xml:space="preserve"> огромное количество спортсменов из городов Сибири.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Default="00D16B16" w:rsidP="00AC3D0B">
            <w:pPr>
              <w:tabs>
                <w:tab w:val="left" w:pos="1080"/>
                <w:tab w:val="left" w:pos="7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  <w:tr w:rsidR="00D16B16" w:rsidRPr="001443FE" w:rsidTr="00AC3D0B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Default="00D16B16" w:rsidP="00AC3D0B">
            <w:pPr>
              <w:tabs>
                <w:tab w:val="left" w:pos="1080"/>
                <w:tab w:val="left" w:pos="7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Default="00D16B16" w:rsidP="00AC3D0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C08FC">
              <w:rPr>
                <w:sz w:val="20"/>
                <w:szCs w:val="20"/>
                <w:lang w:eastAsia="zh-CN"/>
              </w:rPr>
              <w:t xml:space="preserve">Легкоатлетический пробег в </w:t>
            </w:r>
            <w:proofErr w:type="spellStart"/>
            <w:r w:rsidRPr="005C08FC">
              <w:rPr>
                <w:sz w:val="20"/>
                <w:szCs w:val="20"/>
                <w:lang w:eastAsia="zh-CN"/>
              </w:rPr>
              <w:t>с</w:t>
            </w:r>
            <w:proofErr w:type="gramStart"/>
            <w:r w:rsidRPr="005C08FC">
              <w:rPr>
                <w:sz w:val="20"/>
                <w:szCs w:val="20"/>
                <w:lang w:eastAsia="zh-CN"/>
              </w:rPr>
              <w:t>.Д</w:t>
            </w:r>
            <w:proofErr w:type="gramEnd"/>
            <w:r w:rsidRPr="005C08FC">
              <w:rPr>
                <w:sz w:val="20"/>
                <w:szCs w:val="20"/>
                <w:lang w:eastAsia="zh-CN"/>
              </w:rPr>
              <w:t>егтяревка</w:t>
            </w:r>
            <w:proofErr w:type="spellEnd"/>
            <w:r w:rsidRPr="005C08FC">
              <w:rPr>
                <w:sz w:val="20"/>
                <w:szCs w:val="20"/>
                <w:lang w:eastAsia="zh-CN"/>
              </w:rPr>
              <w:t>, посвященный</w:t>
            </w:r>
            <w:r>
              <w:rPr>
                <w:sz w:val="20"/>
                <w:szCs w:val="20"/>
                <w:lang w:eastAsia="zh-CN"/>
              </w:rPr>
              <w:t xml:space="preserve"> воину афганцу Александру </w:t>
            </w:r>
            <w:proofErr w:type="spellStart"/>
            <w:r>
              <w:rPr>
                <w:sz w:val="20"/>
                <w:szCs w:val="20"/>
                <w:lang w:eastAsia="zh-CN"/>
              </w:rPr>
              <w:t>Воюшу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Default="00D16B16" w:rsidP="00AC3D0B">
            <w:pPr>
              <w:tabs>
                <w:tab w:val="left" w:pos="1080"/>
                <w:tab w:val="left" w:pos="7440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егтяревка</w:t>
            </w:r>
            <w:proofErr w:type="spellEnd"/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DD726E" w:rsidRDefault="00D16B16" w:rsidP="00AC3D0B">
            <w:pPr>
              <w:tabs>
                <w:tab w:val="left" w:pos="42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Ежегодно проходит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Default="00D16B16" w:rsidP="00AC3D0B">
            <w:pPr>
              <w:tabs>
                <w:tab w:val="left" w:pos="1080"/>
                <w:tab w:val="left" w:pos="7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</w:tr>
      <w:tr w:rsidR="00D16B16" w:rsidRPr="001443FE" w:rsidTr="00AC3D0B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Default="00D16B16" w:rsidP="00AC3D0B">
            <w:pPr>
              <w:tabs>
                <w:tab w:val="left" w:pos="1080"/>
                <w:tab w:val="left" w:pos="7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Default="00D16B16" w:rsidP="00AC3D0B">
            <w:pPr>
              <w:rPr>
                <w:sz w:val="20"/>
                <w:szCs w:val="20"/>
              </w:rPr>
            </w:pPr>
            <w:r w:rsidRPr="005C08FC">
              <w:rPr>
                <w:sz w:val="20"/>
                <w:szCs w:val="20"/>
              </w:rPr>
              <w:t xml:space="preserve">Региональный турнир по мини-футболу на призы Главы </w:t>
            </w:r>
            <w:r w:rsidRPr="005C08FC">
              <w:rPr>
                <w:sz w:val="20"/>
                <w:szCs w:val="20"/>
              </w:rPr>
              <w:lastRenderedPageBreak/>
              <w:t>Адми</w:t>
            </w:r>
            <w:r>
              <w:rPr>
                <w:sz w:val="20"/>
                <w:szCs w:val="20"/>
              </w:rPr>
              <w:t>нистрации Шегарского района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5C08FC">
              <w:rPr>
                <w:sz w:val="20"/>
                <w:szCs w:val="20"/>
              </w:rPr>
              <w:t>с</w:t>
            </w:r>
            <w:proofErr w:type="gramEnd"/>
            <w:r w:rsidRPr="005C08FC">
              <w:rPr>
                <w:sz w:val="20"/>
                <w:szCs w:val="20"/>
              </w:rPr>
              <w:t>. Мельниково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Default="00D16B16" w:rsidP="00AC3D0B">
            <w:pPr>
              <w:tabs>
                <w:tab w:val="left" w:pos="1080"/>
                <w:tab w:val="left" w:pos="7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ельниково, </w:t>
            </w:r>
          </w:p>
          <w:p w:rsidR="00D16B16" w:rsidRDefault="00D16B16" w:rsidP="00AC3D0B">
            <w:pPr>
              <w:tabs>
                <w:tab w:val="left" w:pos="1080"/>
                <w:tab w:val="left" w:pos="7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с/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 xml:space="preserve"> «Олимп»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DF02D3" w:rsidRDefault="00D16B16" w:rsidP="00AC3D0B">
            <w:pPr>
              <w:tabs>
                <w:tab w:val="left" w:pos="6390"/>
              </w:tabs>
              <w:rPr>
                <w:sz w:val="20"/>
                <w:szCs w:val="20"/>
                <w:shd w:val="clear" w:color="auto" w:fill="FFFFFF"/>
              </w:rPr>
            </w:pPr>
            <w:r w:rsidRPr="00DF02D3">
              <w:rPr>
                <w:sz w:val="20"/>
                <w:szCs w:val="20"/>
                <w:shd w:val="clear" w:color="auto" w:fill="FFFFFF"/>
              </w:rPr>
              <w:lastRenderedPageBreak/>
              <w:t>Турнир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Default="00D16B16" w:rsidP="00AC3D0B">
            <w:pPr>
              <w:tabs>
                <w:tab w:val="left" w:pos="1080"/>
                <w:tab w:val="left" w:pos="7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</w:tr>
      <w:tr w:rsidR="00D16B16" w:rsidRPr="001443FE" w:rsidTr="00AC3D0B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Default="00D16B16" w:rsidP="00AC3D0B">
            <w:pPr>
              <w:tabs>
                <w:tab w:val="left" w:pos="1080"/>
                <w:tab w:val="left" w:pos="7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Default="00D16B16" w:rsidP="00AC3D0B">
            <w:pPr>
              <w:tabs>
                <w:tab w:val="left" w:pos="63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Открытые региональные соревнования им. А.В.Денисенко «Юный гиревик»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Default="00D16B16" w:rsidP="00AC3D0B">
            <w:pPr>
              <w:tabs>
                <w:tab w:val="left" w:pos="1080"/>
                <w:tab w:val="left" w:pos="7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ельниково, </w:t>
            </w:r>
          </w:p>
          <w:p w:rsidR="00D16B16" w:rsidRDefault="00D16B16" w:rsidP="00AC3D0B">
            <w:pPr>
              <w:tabs>
                <w:tab w:val="left" w:pos="1080"/>
                <w:tab w:val="left" w:pos="7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 xml:space="preserve"> «Олимп»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DF02D3" w:rsidRDefault="00D16B16" w:rsidP="00AC3D0B">
            <w:pPr>
              <w:rPr>
                <w:sz w:val="20"/>
                <w:szCs w:val="20"/>
                <w:shd w:val="clear" w:color="auto" w:fill="FFFFFF"/>
              </w:rPr>
            </w:pPr>
            <w:r w:rsidRPr="00DF02D3">
              <w:rPr>
                <w:sz w:val="20"/>
                <w:szCs w:val="20"/>
                <w:shd w:val="clear" w:color="auto" w:fill="FFFFFF"/>
              </w:rPr>
              <w:t>Соревнования носят имя бывшего директора спортивной школы Шегарского района Андрея Денисенко. В соревнованиях имени Андрея Денисенко участвуют не только гиревики из Томской области, но и ребята из соседних регионов.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Default="00D16B16" w:rsidP="00AC3D0B">
            <w:pPr>
              <w:tabs>
                <w:tab w:val="left" w:pos="1080"/>
                <w:tab w:val="left" w:pos="7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</w:tr>
      <w:tr w:rsidR="00D16B16" w:rsidRPr="001443FE" w:rsidTr="00AC3D0B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Default="00D16B16" w:rsidP="00AC3D0B">
            <w:pPr>
              <w:tabs>
                <w:tab w:val="left" w:pos="1080"/>
                <w:tab w:val="left" w:pos="7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Default="00D16B16" w:rsidP="00AC3D0B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DD726E">
              <w:rPr>
                <w:color w:val="000000"/>
                <w:sz w:val="20"/>
                <w:szCs w:val="20"/>
              </w:rPr>
              <w:t xml:space="preserve">Крестный ход с чудотворной иконой к Поклонному кресту в селе ст. </w:t>
            </w:r>
            <w:proofErr w:type="spellStart"/>
            <w:r w:rsidRPr="00DD726E">
              <w:rPr>
                <w:color w:val="000000"/>
                <w:sz w:val="20"/>
                <w:szCs w:val="20"/>
              </w:rPr>
              <w:t>Шегарка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1443FE" w:rsidRDefault="00D16B16" w:rsidP="00AC3D0B">
            <w:pPr>
              <w:tabs>
                <w:tab w:val="left" w:pos="1080"/>
                <w:tab w:val="left" w:pos="7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тарая </w:t>
            </w:r>
            <w:proofErr w:type="spellStart"/>
            <w:r>
              <w:rPr>
                <w:sz w:val="20"/>
                <w:szCs w:val="20"/>
              </w:rPr>
              <w:t>Шегарска</w:t>
            </w:r>
            <w:proofErr w:type="spellEnd"/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Pr="00DF02D3" w:rsidRDefault="00D16B16" w:rsidP="00AC3D0B">
            <w:pPr>
              <w:rPr>
                <w:sz w:val="20"/>
                <w:szCs w:val="20"/>
                <w:shd w:val="clear" w:color="auto" w:fill="FFFFFF"/>
              </w:rPr>
            </w:pPr>
            <w:r w:rsidRPr="00DF02D3">
              <w:rPr>
                <w:sz w:val="20"/>
                <w:szCs w:val="20"/>
                <w:shd w:val="clear" w:color="auto" w:fill="FFFFFF"/>
              </w:rPr>
              <w:t xml:space="preserve">10 августа 2009 г. первый, после возвращения, крестный ход с чудотворной иконой </w:t>
            </w:r>
            <w:proofErr w:type="spellStart"/>
            <w:r w:rsidRPr="00DF02D3">
              <w:rPr>
                <w:sz w:val="20"/>
                <w:szCs w:val="20"/>
                <w:shd w:val="clear" w:color="auto" w:fill="FFFFFF"/>
              </w:rPr>
              <w:t>Одигитрии</w:t>
            </w:r>
            <w:proofErr w:type="spellEnd"/>
            <w:r w:rsidRPr="00DF02D3">
              <w:rPr>
                <w:sz w:val="20"/>
                <w:szCs w:val="20"/>
                <w:shd w:val="clear" w:color="auto" w:fill="FFFFFF"/>
              </w:rPr>
              <w:t xml:space="preserve"> Смоленской из г. Томска в село Мельниково, а затем в </w:t>
            </w:r>
            <w:proofErr w:type="spellStart"/>
            <w:r w:rsidRPr="00DF02D3">
              <w:rPr>
                <w:sz w:val="20"/>
                <w:szCs w:val="20"/>
                <w:shd w:val="clear" w:color="auto" w:fill="FFFFFF"/>
              </w:rPr>
              <w:t>Богородское</w:t>
            </w:r>
            <w:proofErr w:type="spellEnd"/>
            <w:r w:rsidRPr="00DF02D3">
              <w:rPr>
                <w:sz w:val="20"/>
                <w:szCs w:val="20"/>
                <w:shd w:val="clear" w:color="auto" w:fill="FFFFFF"/>
              </w:rPr>
              <w:t xml:space="preserve"> (</w:t>
            </w:r>
            <w:proofErr w:type="gramStart"/>
            <w:r w:rsidRPr="00DF02D3">
              <w:rPr>
                <w:sz w:val="20"/>
                <w:szCs w:val="20"/>
                <w:shd w:val="clear" w:color="auto" w:fill="FFFFFF"/>
              </w:rPr>
              <w:t>Старую</w:t>
            </w:r>
            <w:proofErr w:type="gramEnd"/>
            <w:r w:rsidRPr="00DF02D3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F02D3">
              <w:rPr>
                <w:sz w:val="20"/>
                <w:szCs w:val="20"/>
                <w:shd w:val="clear" w:color="auto" w:fill="FFFFFF"/>
              </w:rPr>
              <w:t>Шегарку</w:t>
            </w:r>
            <w:proofErr w:type="spellEnd"/>
            <w:r w:rsidRPr="00DF02D3">
              <w:rPr>
                <w:sz w:val="20"/>
                <w:szCs w:val="20"/>
                <w:shd w:val="clear" w:color="auto" w:fill="FFFFFF"/>
              </w:rPr>
              <w:t>) к поклонному кресту, где проходит богослужение. Это событие стало очень важным и памятным не только для жителей района и Томской области, но и всей Сибири. С 2009 года крестный ход проходит ежегодно 10 августа.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F02D3">
              <w:rPr>
                <w:sz w:val="20"/>
                <w:szCs w:val="20"/>
                <w:shd w:val="clear" w:color="auto" w:fill="FFFFFF"/>
              </w:rPr>
              <w:t xml:space="preserve">В настоящее время икона «Смоленская </w:t>
            </w:r>
            <w:proofErr w:type="spellStart"/>
            <w:r w:rsidRPr="00DF02D3">
              <w:rPr>
                <w:sz w:val="20"/>
                <w:szCs w:val="20"/>
                <w:shd w:val="clear" w:color="auto" w:fill="FFFFFF"/>
              </w:rPr>
              <w:t>Одигитрия</w:t>
            </w:r>
            <w:proofErr w:type="spellEnd"/>
            <w:r w:rsidRPr="00DF02D3">
              <w:rPr>
                <w:sz w:val="20"/>
                <w:szCs w:val="20"/>
                <w:shd w:val="clear" w:color="auto" w:fill="FFFFFF"/>
              </w:rPr>
              <w:t>» находится в Троицкой церкви г</w:t>
            </w:r>
            <w:proofErr w:type="gramStart"/>
            <w:r w:rsidRPr="00DF02D3">
              <w:rPr>
                <w:sz w:val="20"/>
                <w:szCs w:val="20"/>
                <w:shd w:val="clear" w:color="auto" w:fill="FFFFFF"/>
              </w:rPr>
              <w:t>.Т</w:t>
            </w:r>
            <w:proofErr w:type="gramEnd"/>
            <w:r w:rsidRPr="00DF02D3">
              <w:rPr>
                <w:sz w:val="20"/>
                <w:szCs w:val="20"/>
                <w:shd w:val="clear" w:color="auto" w:fill="FFFFFF"/>
              </w:rPr>
              <w:t xml:space="preserve">омска, но после завершения строительства нового храма, икона  будет храниться в с.Мельниково.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16" w:rsidRDefault="00D16B16" w:rsidP="00AC3D0B">
            <w:pPr>
              <w:tabs>
                <w:tab w:val="left" w:pos="1080"/>
                <w:tab w:val="left" w:pos="7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августа</w:t>
            </w:r>
          </w:p>
        </w:tc>
      </w:tr>
    </w:tbl>
    <w:p w:rsidR="00D16B16" w:rsidRPr="00584756" w:rsidRDefault="00D16B16" w:rsidP="00D16B16">
      <w:pPr>
        <w:ind w:left="720"/>
      </w:pPr>
    </w:p>
    <w:p w:rsidR="00761540" w:rsidRDefault="00761540" w:rsidP="00642C46">
      <w:pPr>
        <w:jc w:val="center"/>
        <w:rPr>
          <w:b/>
          <w:sz w:val="28"/>
          <w:szCs w:val="28"/>
        </w:rPr>
      </w:pPr>
    </w:p>
    <w:sectPr w:rsidR="00761540" w:rsidSect="00D16B16">
      <w:pgSz w:w="16838" w:h="11906" w:orient="landscape"/>
      <w:pgMar w:top="1276" w:right="567" w:bottom="849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2286992"/>
    <w:multiLevelType w:val="multilevel"/>
    <w:tmpl w:val="7A6C264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65" w:hanging="64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">
    <w:nsid w:val="02E778C0"/>
    <w:multiLevelType w:val="hybridMultilevel"/>
    <w:tmpl w:val="41BAD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DC4B08"/>
    <w:multiLevelType w:val="hybridMultilevel"/>
    <w:tmpl w:val="8B7EEFE8"/>
    <w:lvl w:ilvl="0" w:tplc="BE3CB5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E338C7"/>
    <w:multiLevelType w:val="multilevel"/>
    <w:tmpl w:val="9CE0E74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8DC0EE8"/>
    <w:multiLevelType w:val="hybridMultilevel"/>
    <w:tmpl w:val="46A6E20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9385559"/>
    <w:multiLevelType w:val="hybridMultilevel"/>
    <w:tmpl w:val="F8440D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9C32729"/>
    <w:multiLevelType w:val="hybridMultilevel"/>
    <w:tmpl w:val="9CE0E748"/>
    <w:lvl w:ilvl="0" w:tplc="799491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0BBD0AF4"/>
    <w:multiLevelType w:val="hybridMultilevel"/>
    <w:tmpl w:val="BD2A8F54"/>
    <w:lvl w:ilvl="0" w:tplc="3A16EA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0C2A67F8"/>
    <w:multiLevelType w:val="hybridMultilevel"/>
    <w:tmpl w:val="25802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E4B0ADF"/>
    <w:multiLevelType w:val="hybridMultilevel"/>
    <w:tmpl w:val="25802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FE2079E"/>
    <w:multiLevelType w:val="hybridMultilevel"/>
    <w:tmpl w:val="75ACE02C"/>
    <w:lvl w:ilvl="0" w:tplc="1272245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12F45F66"/>
    <w:multiLevelType w:val="hybridMultilevel"/>
    <w:tmpl w:val="61E85512"/>
    <w:lvl w:ilvl="0" w:tplc="017A1BB6">
      <w:start w:val="7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15021483"/>
    <w:multiLevelType w:val="hybridMultilevel"/>
    <w:tmpl w:val="271E317E"/>
    <w:lvl w:ilvl="0" w:tplc="275A18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164C09E7"/>
    <w:multiLevelType w:val="multilevel"/>
    <w:tmpl w:val="DBEC8E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cs="Times New Roman" w:hint="default"/>
      </w:rPr>
    </w:lvl>
  </w:abstractNum>
  <w:abstractNum w:abstractNumId="15">
    <w:nsid w:val="16B97BB1"/>
    <w:multiLevelType w:val="hybridMultilevel"/>
    <w:tmpl w:val="40F09C4C"/>
    <w:lvl w:ilvl="0" w:tplc="F4B098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9A5085F"/>
    <w:multiLevelType w:val="multilevel"/>
    <w:tmpl w:val="7A6C264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65" w:hanging="64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7">
    <w:nsid w:val="23D732A8"/>
    <w:multiLevelType w:val="singleLevel"/>
    <w:tmpl w:val="121C276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4272E12"/>
    <w:multiLevelType w:val="multilevel"/>
    <w:tmpl w:val="46FC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27716730"/>
    <w:multiLevelType w:val="hybridMultilevel"/>
    <w:tmpl w:val="73446D14"/>
    <w:lvl w:ilvl="0" w:tplc="96C4867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2FDF38DA"/>
    <w:multiLevelType w:val="hybridMultilevel"/>
    <w:tmpl w:val="5F268B28"/>
    <w:lvl w:ilvl="0" w:tplc="20F6C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446E47"/>
    <w:multiLevelType w:val="multilevel"/>
    <w:tmpl w:val="AD2869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393D2B52"/>
    <w:multiLevelType w:val="hybridMultilevel"/>
    <w:tmpl w:val="B86CA04E"/>
    <w:lvl w:ilvl="0" w:tplc="1C66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E0E4ECD"/>
    <w:multiLevelType w:val="hybridMultilevel"/>
    <w:tmpl w:val="5574ABA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8022C0"/>
    <w:multiLevelType w:val="hybridMultilevel"/>
    <w:tmpl w:val="C0680FC2"/>
    <w:lvl w:ilvl="0" w:tplc="1C66D0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0F116FA"/>
    <w:multiLevelType w:val="hybridMultilevel"/>
    <w:tmpl w:val="3E686F94"/>
    <w:lvl w:ilvl="0" w:tplc="4AE6C00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4A917048"/>
    <w:multiLevelType w:val="hybridMultilevel"/>
    <w:tmpl w:val="2580242A"/>
    <w:lvl w:ilvl="0" w:tplc="1E728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06B6C8E"/>
    <w:multiLevelType w:val="multilevel"/>
    <w:tmpl w:val="DBEC8E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cs="Times New Roman" w:hint="default"/>
      </w:rPr>
    </w:lvl>
  </w:abstractNum>
  <w:abstractNum w:abstractNumId="28">
    <w:nsid w:val="50841E9E"/>
    <w:multiLevelType w:val="multilevel"/>
    <w:tmpl w:val="7A6C264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65" w:hanging="64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9">
    <w:nsid w:val="61651D2B"/>
    <w:multiLevelType w:val="multilevel"/>
    <w:tmpl w:val="7A6C264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65" w:hanging="64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30">
    <w:nsid w:val="65803997"/>
    <w:multiLevelType w:val="hybridMultilevel"/>
    <w:tmpl w:val="01B85F3C"/>
    <w:lvl w:ilvl="0" w:tplc="57D29A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FDCB9E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795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204D0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584D08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B3C4AA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4BE7BF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6244F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E3A2F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5866D8"/>
    <w:multiLevelType w:val="hybridMultilevel"/>
    <w:tmpl w:val="6B3C727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0291C9E"/>
    <w:multiLevelType w:val="multilevel"/>
    <w:tmpl w:val="7A6C264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65" w:hanging="64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33">
    <w:nsid w:val="728771BF"/>
    <w:multiLevelType w:val="hybridMultilevel"/>
    <w:tmpl w:val="F8440DF0"/>
    <w:lvl w:ilvl="0" w:tplc="448893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E90A31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0121AA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24045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D8AB35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AF228A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7CBBE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A567A8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E84FB3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2AF02D5"/>
    <w:multiLevelType w:val="multilevel"/>
    <w:tmpl w:val="9AD6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DE6E8D"/>
    <w:multiLevelType w:val="hybridMultilevel"/>
    <w:tmpl w:val="5A16696A"/>
    <w:lvl w:ilvl="0" w:tplc="0736E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B414F2" w:tentative="1">
      <w:start w:val="1"/>
      <w:numFmt w:val="lowerLetter"/>
      <w:lvlText w:val="%2."/>
      <w:lvlJc w:val="left"/>
      <w:pPr>
        <w:ind w:left="1440" w:hanging="360"/>
      </w:pPr>
    </w:lvl>
    <w:lvl w:ilvl="2" w:tplc="D182FD2C" w:tentative="1">
      <w:start w:val="1"/>
      <w:numFmt w:val="lowerRoman"/>
      <w:lvlText w:val="%3."/>
      <w:lvlJc w:val="right"/>
      <w:pPr>
        <w:ind w:left="2160" w:hanging="180"/>
      </w:pPr>
    </w:lvl>
    <w:lvl w:ilvl="3" w:tplc="16AC0484" w:tentative="1">
      <w:start w:val="1"/>
      <w:numFmt w:val="decimal"/>
      <w:lvlText w:val="%4."/>
      <w:lvlJc w:val="left"/>
      <w:pPr>
        <w:ind w:left="2880" w:hanging="360"/>
      </w:pPr>
    </w:lvl>
    <w:lvl w:ilvl="4" w:tplc="A8A69C92" w:tentative="1">
      <w:start w:val="1"/>
      <w:numFmt w:val="lowerLetter"/>
      <w:lvlText w:val="%5."/>
      <w:lvlJc w:val="left"/>
      <w:pPr>
        <w:ind w:left="3600" w:hanging="360"/>
      </w:pPr>
    </w:lvl>
    <w:lvl w:ilvl="5" w:tplc="1AF0BC62" w:tentative="1">
      <w:start w:val="1"/>
      <w:numFmt w:val="lowerRoman"/>
      <w:lvlText w:val="%6."/>
      <w:lvlJc w:val="right"/>
      <w:pPr>
        <w:ind w:left="4320" w:hanging="180"/>
      </w:pPr>
    </w:lvl>
    <w:lvl w:ilvl="6" w:tplc="8F8465BA" w:tentative="1">
      <w:start w:val="1"/>
      <w:numFmt w:val="decimal"/>
      <w:lvlText w:val="%7."/>
      <w:lvlJc w:val="left"/>
      <w:pPr>
        <w:ind w:left="5040" w:hanging="360"/>
      </w:pPr>
    </w:lvl>
    <w:lvl w:ilvl="7" w:tplc="125A519C" w:tentative="1">
      <w:start w:val="1"/>
      <w:numFmt w:val="lowerLetter"/>
      <w:lvlText w:val="%8."/>
      <w:lvlJc w:val="left"/>
      <w:pPr>
        <w:ind w:left="5760" w:hanging="360"/>
      </w:pPr>
    </w:lvl>
    <w:lvl w:ilvl="8" w:tplc="4AF648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B455C2"/>
    <w:multiLevelType w:val="hybridMultilevel"/>
    <w:tmpl w:val="5A82A6B2"/>
    <w:lvl w:ilvl="0" w:tplc="0419000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8E3DA1"/>
    <w:multiLevelType w:val="multilevel"/>
    <w:tmpl w:val="EE0C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8946FF"/>
    <w:multiLevelType w:val="hybridMultilevel"/>
    <w:tmpl w:val="A13CEEBA"/>
    <w:lvl w:ilvl="0" w:tplc="11682D92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C04CDBE8" w:tentative="1">
      <w:start w:val="1"/>
      <w:numFmt w:val="lowerLetter"/>
      <w:lvlText w:val="%2."/>
      <w:lvlJc w:val="left"/>
      <w:pPr>
        <w:ind w:left="1790" w:hanging="360"/>
      </w:pPr>
    </w:lvl>
    <w:lvl w:ilvl="2" w:tplc="03E6094E" w:tentative="1">
      <w:start w:val="1"/>
      <w:numFmt w:val="lowerRoman"/>
      <w:lvlText w:val="%3."/>
      <w:lvlJc w:val="right"/>
      <w:pPr>
        <w:ind w:left="2510" w:hanging="180"/>
      </w:pPr>
    </w:lvl>
    <w:lvl w:ilvl="3" w:tplc="48F8DEB2" w:tentative="1">
      <w:start w:val="1"/>
      <w:numFmt w:val="decimal"/>
      <w:lvlText w:val="%4."/>
      <w:lvlJc w:val="left"/>
      <w:pPr>
        <w:ind w:left="3230" w:hanging="360"/>
      </w:pPr>
    </w:lvl>
    <w:lvl w:ilvl="4" w:tplc="05025C88" w:tentative="1">
      <w:start w:val="1"/>
      <w:numFmt w:val="lowerLetter"/>
      <w:lvlText w:val="%5."/>
      <w:lvlJc w:val="left"/>
      <w:pPr>
        <w:ind w:left="3950" w:hanging="360"/>
      </w:pPr>
    </w:lvl>
    <w:lvl w:ilvl="5" w:tplc="44CEF9A8" w:tentative="1">
      <w:start w:val="1"/>
      <w:numFmt w:val="lowerRoman"/>
      <w:lvlText w:val="%6."/>
      <w:lvlJc w:val="right"/>
      <w:pPr>
        <w:ind w:left="4670" w:hanging="180"/>
      </w:pPr>
    </w:lvl>
    <w:lvl w:ilvl="6" w:tplc="53DCAD12" w:tentative="1">
      <w:start w:val="1"/>
      <w:numFmt w:val="decimal"/>
      <w:lvlText w:val="%7."/>
      <w:lvlJc w:val="left"/>
      <w:pPr>
        <w:ind w:left="5390" w:hanging="360"/>
      </w:pPr>
    </w:lvl>
    <w:lvl w:ilvl="7" w:tplc="FE98B842" w:tentative="1">
      <w:start w:val="1"/>
      <w:numFmt w:val="lowerLetter"/>
      <w:lvlText w:val="%8."/>
      <w:lvlJc w:val="left"/>
      <w:pPr>
        <w:ind w:left="6110" w:hanging="360"/>
      </w:pPr>
    </w:lvl>
    <w:lvl w:ilvl="8" w:tplc="70061F4A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7EFB3A01"/>
    <w:multiLevelType w:val="hybridMultilevel"/>
    <w:tmpl w:val="9CE0E748"/>
    <w:lvl w:ilvl="0" w:tplc="3C4215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68B8C5F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3ABA573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A2A577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306353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B0C78E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DCC0E8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7E06D3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410D8B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7"/>
  </w:num>
  <w:num w:numId="2">
    <w:abstractNumId w:val="8"/>
  </w:num>
  <w:num w:numId="3">
    <w:abstractNumId w:val="5"/>
  </w:num>
  <w:num w:numId="4">
    <w:abstractNumId w:val="35"/>
  </w:num>
  <w:num w:numId="5">
    <w:abstractNumId w:val="23"/>
  </w:num>
  <w:num w:numId="6">
    <w:abstractNumId w:val="19"/>
  </w:num>
  <w:num w:numId="7">
    <w:abstractNumId w:val="11"/>
  </w:num>
  <w:num w:numId="8">
    <w:abstractNumId w:val="3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6"/>
  </w:num>
  <w:num w:numId="15">
    <w:abstractNumId w:val="25"/>
  </w:num>
  <w:num w:numId="16">
    <w:abstractNumId w:val="10"/>
  </w:num>
  <w:num w:numId="17">
    <w:abstractNumId w:val="28"/>
  </w:num>
  <w:num w:numId="18">
    <w:abstractNumId w:val="29"/>
  </w:num>
  <w:num w:numId="19">
    <w:abstractNumId w:val="16"/>
  </w:num>
  <w:num w:numId="20">
    <w:abstractNumId w:val="32"/>
  </w:num>
  <w:num w:numId="21">
    <w:abstractNumId w:val="1"/>
  </w:num>
  <w:num w:numId="22">
    <w:abstractNumId w:val="12"/>
  </w:num>
  <w:num w:numId="23">
    <w:abstractNumId w:val="17"/>
  </w:num>
  <w:num w:numId="24">
    <w:abstractNumId w:val="39"/>
  </w:num>
  <w:num w:numId="25">
    <w:abstractNumId w:val="7"/>
  </w:num>
  <w:num w:numId="26">
    <w:abstractNumId w:val="9"/>
  </w:num>
  <w:num w:numId="27">
    <w:abstractNumId w:val="13"/>
  </w:num>
  <w:num w:numId="28">
    <w:abstractNumId w:val="34"/>
  </w:num>
  <w:num w:numId="29">
    <w:abstractNumId w:val="4"/>
  </w:num>
  <w:num w:numId="30">
    <w:abstractNumId w:val="30"/>
  </w:num>
  <w:num w:numId="31">
    <w:abstractNumId w:val="2"/>
  </w:num>
  <w:num w:numId="32">
    <w:abstractNumId w:val="22"/>
  </w:num>
  <w:num w:numId="33">
    <w:abstractNumId w:val="31"/>
  </w:num>
  <w:num w:numId="34">
    <w:abstractNumId w:val="20"/>
  </w:num>
  <w:num w:numId="35">
    <w:abstractNumId w:val="0"/>
  </w:num>
  <w:num w:numId="36">
    <w:abstractNumId w:val="33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6"/>
  </w:num>
  <w:num w:numId="40">
    <w:abstractNumId w:val="14"/>
  </w:num>
  <w:num w:numId="41">
    <w:abstractNumId w:val="24"/>
  </w:num>
  <w:num w:numId="42">
    <w:abstractNumId w:val="36"/>
  </w:num>
  <w:num w:numId="43">
    <w:abstractNumId w:val="27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6401"/>
    <w:rsid w:val="0008020A"/>
    <w:rsid w:val="000E57E6"/>
    <w:rsid w:val="001C0744"/>
    <w:rsid w:val="00213008"/>
    <w:rsid w:val="0028090A"/>
    <w:rsid w:val="00563B8E"/>
    <w:rsid w:val="005C1FA2"/>
    <w:rsid w:val="005C2427"/>
    <w:rsid w:val="005C7A1C"/>
    <w:rsid w:val="0061767C"/>
    <w:rsid w:val="0063465C"/>
    <w:rsid w:val="00642C46"/>
    <w:rsid w:val="00651523"/>
    <w:rsid w:val="006C1857"/>
    <w:rsid w:val="006F282D"/>
    <w:rsid w:val="00761540"/>
    <w:rsid w:val="008318E5"/>
    <w:rsid w:val="008401FF"/>
    <w:rsid w:val="009C17F8"/>
    <w:rsid w:val="00A01DC7"/>
    <w:rsid w:val="00B24106"/>
    <w:rsid w:val="00B34D22"/>
    <w:rsid w:val="00B44F9C"/>
    <w:rsid w:val="00B54B5C"/>
    <w:rsid w:val="00B62832"/>
    <w:rsid w:val="00B82791"/>
    <w:rsid w:val="00BA184C"/>
    <w:rsid w:val="00C01B73"/>
    <w:rsid w:val="00C140AD"/>
    <w:rsid w:val="00C40DE3"/>
    <w:rsid w:val="00C7249D"/>
    <w:rsid w:val="00C9318F"/>
    <w:rsid w:val="00D16B16"/>
    <w:rsid w:val="00D5512D"/>
    <w:rsid w:val="00D9745D"/>
    <w:rsid w:val="00DD06BD"/>
    <w:rsid w:val="00E76401"/>
    <w:rsid w:val="00E84939"/>
    <w:rsid w:val="00F425DA"/>
    <w:rsid w:val="00F64D47"/>
    <w:rsid w:val="00F92984"/>
    <w:rsid w:val="00FD0DE2"/>
    <w:rsid w:val="00FE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Acronym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84"/>
  </w:style>
  <w:style w:type="paragraph" w:styleId="1">
    <w:name w:val="heading 1"/>
    <w:basedOn w:val="a"/>
    <w:next w:val="a"/>
    <w:link w:val="10"/>
    <w:qFormat/>
    <w:rsid w:val="008401F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01F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64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318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401F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01FF"/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paragraph" w:customStyle="1" w:styleId="ConsPlusNormal">
    <w:name w:val="ConsPlusNormal"/>
    <w:rsid w:val="00840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84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8401F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42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"/>
    <w:basedOn w:val="a"/>
    <w:rsid w:val="00642C4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642C46"/>
    <w:rPr>
      <w:rFonts w:cs="Times New Roman"/>
    </w:rPr>
  </w:style>
  <w:style w:type="character" w:styleId="HTML">
    <w:name w:val="HTML Acronym"/>
    <w:rsid w:val="00642C46"/>
    <w:rPr>
      <w:rFonts w:cs="Times New Roman"/>
    </w:rPr>
  </w:style>
  <w:style w:type="paragraph" w:styleId="21">
    <w:name w:val="Body Text 2"/>
    <w:basedOn w:val="a"/>
    <w:link w:val="22"/>
    <w:semiHidden/>
    <w:rsid w:val="00642C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42C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qFormat/>
    <w:rsid w:val="00642C46"/>
    <w:rPr>
      <w:rFonts w:cs="Times New Roman"/>
      <w:b/>
    </w:rPr>
  </w:style>
  <w:style w:type="paragraph" w:customStyle="1" w:styleId="ConsPlusCell">
    <w:name w:val="ConsPlusCell"/>
    <w:rsid w:val="00642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42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rsid w:val="00642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inlinks">
    <w:name w:val="plainlinks"/>
    <w:rsid w:val="00642C46"/>
    <w:rPr>
      <w:rFonts w:cs="Times New Roman"/>
    </w:rPr>
  </w:style>
  <w:style w:type="paragraph" w:customStyle="1" w:styleId="12">
    <w:name w:val="Абзац списка1"/>
    <w:basedOn w:val="a"/>
    <w:rsid w:val="00642C4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642C4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Body Text"/>
    <w:basedOn w:val="a"/>
    <w:link w:val="ab"/>
    <w:rsid w:val="00642C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642C46"/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Абзац списка2"/>
    <w:basedOn w:val="a"/>
    <w:rsid w:val="00D16B1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Знак5 Знак Знак Знак"/>
    <w:basedOn w:val="a"/>
    <w:rsid w:val="00D16B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64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4253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11" w:color="AAAAAA"/>
            <w:bottom w:val="none" w:sz="0" w:space="0" w:color="AAAAAA"/>
            <w:right w:val="none" w:sz="0" w:space="11" w:color="AAAAAA"/>
          </w:divBdr>
          <w:divsChild>
            <w:div w:id="325401837">
              <w:marLeft w:val="0"/>
              <w:marRight w:val="0"/>
              <w:marTop w:val="0"/>
              <w:marBottom w:val="0"/>
              <w:divBdr>
                <w:top w:val="none" w:sz="0" w:space="0" w:color="AAAAAA"/>
                <w:left w:val="none" w:sz="0" w:space="0" w:color="AAAAAA"/>
                <w:bottom w:val="none" w:sz="0" w:space="0" w:color="AAAAAA"/>
                <w:right w:val="none" w:sz="0" w:space="0" w:color="AAAAAA"/>
              </w:divBdr>
            </w:div>
          </w:divsChild>
        </w:div>
        <w:div w:id="1448429267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11" w:color="AAAAAA"/>
            <w:bottom w:val="none" w:sz="0" w:space="0" w:color="AAAAAA"/>
            <w:right w:val="none" w:sz="0" w:space="11" w:color="AAAAA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5F3D0-1901-48E7-BB88-34913A7B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5460</Words>
  <Characters>31127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</dc:creator>
  <cp:lastModifiedBy>Admin</cp:lastModifiedBy>
  <cp:revision>19</cp:revision>
  <cp:lastPrinted>2021-09-21T09:22:00Z</cp:lastPrinted>
  <dcterms:created xsi:type="dcterms:W3CDTF">2020-10-09T09:27:00Z</dcterms:created>
  <dcterms:modified xsi:type="dcterms:W3CDTF">2021-09-21T09:26:00Z</dcterms:modified>
</cp:coreProperties>
</file>