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24" w:rsidRDefault="005F1FAC" w:rsidP="005F1FAC">
      <w:pPr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653324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653324" w:rsidRDefault="00653324" w:rsidP="00653324">
      <w:r>
        <w:t xml:space="preserve">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71500" cy="8001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324" w:rsidRDefault="00653324" w:rsidP="00653324">
      <w:pPr>
        <w:rPr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Дума Шегарского района</w:t>
      </w:r>
    </w:p>
    <w:p w:rsidR="00653324" w:rsidRDefault="00653324" w:rsidP="00653324">
      <w:pPr>
        <w:rPr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Томской области</w:t>
      </w:r>
    </w:p>
    <w:p w:rsidR="00653324" w:rsidRDefault="00653324" w:rsidP="0065332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РЕШЕНИЕ</w:t>
      </w:r>
    </w:p>
    <w:p w:rsidR="00653324" w:rsidRDefault="00653324" w:rsidP="00653324">
      <w:pPr>
        <w:rPr>
          <w:rFonts w:ascii="Times New Roman" w:hAnsi="Times New Roman"/>
          <w:sz w:val="28"/>
          <w:szCs w:val="28"/>
        </w:rPr>
      </w:pPr>
    </w:p>
    <w:p w:rsidR="00653324" w:rsidRDefault="00653324" w:rsidP="006533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Мельниково</w:t>
      </w:r>
    </w:p>
    <w:p w:rsidR="00653324" w:rsidRDefault="009E75EA" w:rsidP="006533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25.05.2021г.</w:t>
      </w:r>
      <w:r w:rsidR="00653324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65332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</w:t>
      </w:r>
      <w:r w:rsidR="00653324">
        <w:rPr>
          <w:rFonts w:ascii="Times New Roman" w:hAnsi="Times New Roman"/>
          <w:sz w:val="28"/>
          <w:szCs w:val="28"/>
        </w:rPr>
        <w:t xml:space="preserve"> </w:t>
      </w:r>
    </w:p>
    <w:p w:rsidR="00653324" w:rsidRDefault="00653324" w:rsidP="00653324">
      <w:pPr>
        <w:rPr>
          <w:rFonts w:ascii="Times New Roman" w:hAnsi="Times New Roman"/>
          <w:sz w:val="28"/>
          <w:szCs w:val="28"/>
        </w:rPr>
      </w:pPr>
    </w:p>
    <w:p w:rsidR="00653324" w:rsidRDefault="00653324" w:rsidP="006533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653324" w:rsidRDefault="00653324" w:rsidP="0065332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принятии к сведению информации</w:t>
      </w:r>
    </w:p>
    <w:p w:rsidR="00653324" w:rsidRDefault="00653324" w:rsidP="00653324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 xml:space="preserve">О работе  отдела строительства и архитектуры Администрации Шегарского района» </w:t>
      </w:r>
      <w:r>
        <w:rPr>
          <w:rFonts w:ascii="Times New Roman" w:hAnsi="Times New Roman"/>
          <w:sz w:val="28"/>
          <w:szCs w:val="28"/>
        </w:rPr>
        <w:t>за 2020 год</w:t>
      </w:r>
    </w:p>
    <w:p w:rsidR="00653324" w:rsidRDefault="00653324" w:rsidP="00653324">
      <w:pPr>
        <w:tabs>
          <w:tab w:val="left" w:pos="504"/>
        </w:tabs>
        <w:rPr>
          <w:rFonts w:ascii="Times New Roman" w:hAnsi="Times New Roman"/>
          <w:b/>
          <w:sz w:val="28"/>
          <w:szCs w:val="28"/>
        </w:rPr>
      </w:pPr>
    </w:p>
    <w:p w:rsidR="00653324" w:rsidRDefault="00653324" w:rsidP="00653324">
      <w:pPr>
        <w:tabs>
          <w:tab w:val="left" w:pos="504"/>
        </w:tabs>
        <w:rPr>
          <w:rFonts w:ascii="Times New Roman" w:hAnsi="Times New Roman"/>
          <w:b/>
          <w:sz w:val="28"/>
          <w:szCs w:val="28"/>
        </w:rPr>
      </w:pPr>
    </w:p>
    <w:p w:rsidR="00653324" w:rsidRDefault="00653324" w:rsidP="00653324">
      <w:pPr>
        <w:ind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Рассмотрев и обсудив представленную информацию «О работе отдела строительства и архитектуры  Администрации Шегарского района»  за   2020 год,</w:t>
      </w:r>
    </w:p>
    <w:p w:rsidR="00653324" w:rsidRDefault="00653324" w:rsidP="00653324">
      <w:pPr>
        <w:jc w:val="both"/>
        <w:rPr>
          <w:rFonts w:ascii="Times New Roman" w:hAnsi="Times New Roman"/>
          <w:sz w:val="28"/>
          <w:szCs w:val="28"/>
        </w:rPr>
      </w:pPr>
    </w:p>
    <w:p w:rsidR="00653324" w:rsidRDefault="00653324" w:rsidP="006533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53324" w:rsidRDefault="00653324" w:rsidP="006533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ДУМА ШЕГАРСКОГО РАЙОНА РЕШИЛА:</w:t>
      </w:r>
    </w:p>
    <w:p w:rsidR="00653324" w:rsidRDefault="00653324" w:rsidP="006533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53324" w:rsidRDefault="00653324" w:rsidP="006533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к сведению информацию «</w:t>
      </w:r>
      <w:r>
        <w:rPr>
          <w:rFonts w:ascii="Times New Roman" w:hAnsi="Times New Roman"/>
          <w:spacing w:val="1"/>
          <w:sz w:val="28"/>
          <w:szCs w:val="28"/>
        </w:rPr>
        <w:t xml:space="preserve">О работе отдела строительства и архитектуры Администрации Шегарского района» </w:t>
      </w:r>
      <w:r>
        <w:rPr>
          <w:rFonts w:ascii="Times New Roman" w:hAnsi="Times New Roman"/>
          <w:sz w:val="28"/>
          <w:szCs w:val="28"/>
        </w:rPr>
        <w:t>за  2020 год.</w:t>
      </w:r>
    </w:p>
    <w:p w:rsidR="00653324" w:rsidRDefault="00653324" w:rsidP="006533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324" w:rsidRDefault="00653324" w:rsidP="00653324">
      <w:pPr>
        <w:rPr>
          <w:rFonts w:ascii="Times New Roman" w:hAnsi="Times New Roman" w:cs="Times New Roman"/>
          <w:sz w:val="28"/>
          <w:szCs w:val="28"/>
        </w:rPr>
      </w:pPr>
    </w:p>
    <w:p w:rsidR="00653324" w:rsidRDefault="00653324" w:rsidP="006533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Думы Шегарского района                                       Л.И. </w:t>
      </w:r>
      <w:proofErr w:type="spellStart"/>
      <w:r>
        <w:rPr>
          <w:rFonts w:ascii="Times New Roman" w:hAnsi="Times New Roman"/>
          <w:sz w:val="28"/>
          <w:szCs w:val="28"/>
        </w:rPr>
        <w:t>Нистерюк</w:t>
      </w:r>
      <w:proofErr w:type="spellEnd"/>
    </w:p>
    <w:p w:rsidR="00653324" w:rsidRDefault="00653324" w:rsidP="00653324">
      <w:pPr>
        <w:pStyle w:val="a4"/>
        <w:ind w:firstLine="567"/>
        <w:jc w:val="center"/>
        <w:rPr>
          <w:rFonts w:ascii="Times New Roman" w:hAnsi="Times New Roman"/>
          <w:b/>
          <w:spacing w:val="1"/>
          <w:sz w:val="28"/>
          <w:szCs w:val="28"/>
        </w:rPr>
      </w:pPr>
    </w:p>
    <w:p w:rsidR="00653324" w:rsidRDefault="00653324" w:rsidP="00653324">
      <w:pPr>
        <w:pStyle w:val="a4"/>
        <w:ind w:firstLine="567"/>
        <w:jc w:val="center"/>
        <w:rPr>
          <w:rFonts w:ascii="Times New Roman" w:hAnsi="Times New Roman"/>
          <w:b/>
          <w:spacing w:val="1"/>
          <w:sz w:val="28"/>
          <w:szCs w:val="28"/>
        </w:rPr>
      </w:pPr>
    </w:p>
    <w:p w:rsidR="00653324" w:rsidRDefault="00653324" w:rsidP="00653324">
      <w:pPr>
        <w:pStyle w:val="a4"/>
        <w:ind w:firstLine="567"/>
        <w:jc w:val="center"/>
        <w:rPr>
          <w:rFonts w:ascii="Times New Roman" w:hAnsi="Times New Roman"/>
          <w:b/>
          <w:spacing w:val="1"/>
          <w:sz w:val="28"/>
          <w:szCs w:val="28"/>
        </w:rPr>
      </w:pPr>
    </w:p>
    <w:p w:rsidR="00653324" w:rsidRDefault="00653324" w:rsidP="00653324">
      <w:pPr>
        <w:pStyle w:val="a4"/>
        <w:ind w:firstLine="567"/>
        <w:jc w:val="center"/>
        <w:rPr>
          <w:rFonts w:ascii="Times New Roman" w:hAnsi="Times New Roman"/>
          <w:b/>
          <w:spacing w:val="1"/>
          <w:sz w:val="28"/>
          <w:szCs w:val="28"/>
        </w:rPr>
      </w:pPr>
    </w:p>
    <w:p w:rsidR="00653324" w:rsidRDefault="00653324" w:rsidP="00653324">
      <w:pPr>
        <w:pStyle w:val="a4"/>
        <w:ind w:firstLine="567"/>
        <w:jc w:val="center"/>
        <w:rPr>
          <w:rFonts w:ascii="Times New Roman" w:hAnsi="Times New Roman"/>
          <w:b/>
          <w:spacing w:val="1"/>
          <w:sz w:val="28"/>
          <w:szCs w:val="28"/>
        </w:rPr>
      </w:pPr>
    </w:p>
    <w:p w:rsidR="00653324" w:rsidRDefault="00653324" w:rsidP="00653324">
      <w:pPr>
        <w:pStyle w:val="a4"/>
        <w:ind w:firstLine="567"/>
        <w:rPr>
          <w:rFonts w:ascii="Times New Roman" w:hAnsi="Times New Roman"/>
          <w:b/>
          <w:spacing w:val="1"/>
          <w:sz w:val="28"/>
          <w:szCs w:val="28"/>
        </w:rPr>
      </w:pPr>
    </w:p>
    <w:p w:rsidR="00653324" w:rsidRDefault="00653324" w:rsidP="00653324">
      <w:pPr>
        <w:pStyle w:val="a4"/>
        <w:rPr>
          <w:rFonts w:ascii="Times New Roman" w:hAnsi="Times New Roman"/>
          <w:b/>
          <w:spacing w:val="1"/>
          <w:sz w:val="28"/>
          <w:szCs w:val="28"/>
        </w:rPr>
      </w:pPr>
    </w:p>
    <w:p w:rsidR="00653324" w:rsidRDefault="00653324" w:rsidP="00653324">
      <w:pPr>
        <w:pStyle w:val="a4"/>
        <w:ind w:firstLine="567"/>
        <w:jc w:val="center"/>
        <w:rPr>
          <w:rFonts w:ascii="Times New Roman" w:hAnsi="Times New Roman"/>
          <w:b/>
          <w:spacing w:val="1"/>
          <w:sz w:val="28"/>
          <w:szCs w:val="28"/>
        </w:rPr>
      </w:pPr>
    </w:p>
    <w:p w:rsidR="00653324" w:rsidRDefault="00653324" w:rsidP="00653324">
      <w:pPr>
        <w:pStyle w:val="a4"/>
        <w:ind w:firstLine="567"/>
        <w:jc w:val="center"/>
        <w:rPr>
          <w:rFonts w:ascii="Times New Roman" w:hAnsi="Times New Roman"/>
          <w:b/>
          <w:spacing w:val="1"/>
          <w:sz w:val="28"/>
          <w:szCs w:val="28"/>
        </w:rPr>
      </w:pPr>
    </w:p>
    <w:p w:rsidR="00653324" w:rsidRDefault="00653324" w:rsidP="00653324">
      <w:pPr>
        <w:pStyle w:val="a4"/>
        <w:ind w:firstLine="567"/>
        <w:jc w:val="center"/>
        <w:rPr>
          <w:rFonts w:ascii="Times New Roman" w:hAnsi="Times New Roman"/>
          <w:b/>
          <w:spacing w:val="1"/>
          <w:sz w:val="28"/>
          <w:szCs w:val="28"/>
        </w:rPr>
      </w:pPr>
    </w:p>
    <w:p w:rsidR="00653324" w:rsidRPr="00653324" w:rsidRDefault="00653324" w:rsidP="005F1FAC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53324" w:rsidRDefault="00653324" w:rsidP="005F1FAC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53324" w:rsidRDefault="00653324" w:rsidP="005F1FAC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53324" w:rsidRDefault="00653324" w:rsidP="005F1FAC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53324" w:rsidRDefault="00653324" w:rsidP="005F1FAC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20D23" w:rsidRPr="00F20D23" w:rsidRDefault="00F20D23" w:rsidP="00F20D2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D23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работе отдела строительства и архитектуры Администрации Шегарского района за 2020 год</w:t>
      </w:r>
    </w:p>
    <w:p w:rsidR="00F20D23" w:rsidRPr="003C1100" w:rsidRDefault="00F20D23" w:rsidP="00F20D2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1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10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20D23" w:rsidRPr="00F20D23" w:rsidRDefault="00F20D23" w:rsidP="00F20D23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110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20D23">
        <w:rPr>
          <w:rFonts w:ascii="Times New Roman" w:hAnsi="Times New Roman" w:cs="Times New Roman"/>
          <w:b/>
          <w:sz w:val="28"/>
          <w:szCs w:val="28"/>
        </w:rPr>
        <w:t>1.</w:t>
      </w:r>
      <w:r w:rsidRPr="00F20D23">
        <w:rPr>
          <w:rFonts w:ascii="Times New Roman" w:hAnsi="Times New Roman" w:cs="Times New Roman"/>
          <w:sz w:val="28"/>
          <w:szCs w:val="28"/>
        </w:rPr>
        <w:t xml:space="preserve"> В 2020 году отделом выдано 134 шт. уведомлений о соответствии построенных индивидуальных жилых домов требованиям правилам землепользования и застройки.  В 2020 году общий ввод жилья на территории Шегарского района  составил- 11 685 м</w:t>
      </w:r>
      <w:proofErr w:type="gramStart"/>
      <w:r w:rsidRPr="00F20D2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20D23">
        <w:rPr>
          <w:rFonts w:ascii="Times New Roman" w:hAnsi="Times New Roman" w:cs="Times New Roman"/>
          <w:sz w:val="28"/>
          <w:szCs w:val="28"/>
        </w:rPr>
        <w:t>, что на 195 % больше чем в 2019 году.</w:t>
      </w:r>
      <w:r w:rsidRPr="00F20D23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F20D23" w:rsidRPr="00F20D23" w:rsidRDefault="00F20D23" w:rsidP="00F20D23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D23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F20D23" w:rsidRPr="00F20D23" w:rsidRDefault="00F20D23" w:rsidP="00F20D23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0D23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F20D23">
        <w:rPr>
          <w:rFonts w:ascii="Times New Roman" w:hAnsi="Times New Roman" w:cs="Times New Roman"/>
          <w:sz w:val="28"/>
          <w:szCs w:val="28"/>
        </w:rPr>
        <w:t xml:space="preserve">  В 2020 году проведена работа по планированию, проектированию и контролю качества работ при капитальном ремонте следующих муниципальных объектов:</w:t>
      </w:r>
    </w:p>
    <w:p w:rsidR="00F20D23" w:rsidRPr="00F20D23" w:rsidRDefault="00F20D23" w:rsidP="00F20D23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0D23">
        <w:rPr>
          <w:rFonts w:ascii="Times New Roman" w:hAnsi="Times New Roman" w:cs="Times New Roman"/>
          <w:sz w:val="28"/>
          <w:szCs w:val="28"/>
        </w:rPr>
        <w:t xml:space="preserve">-Капитальный ремонт электропроводки в помещении библиотеки в с. </w:t>
      </w:r>
      <w:proofErr w:type="spellStart"/>
      <w:r w:rsidRPr="00F20D23">
        <w:rPr>
          <w:rFonts w:ascii="Times New Roman" w:hAnsi="Times New Roman" w:cs="Times New Roman"/>
          <w:sz w:val="28"/>
          <w:szCs w:val="28"/>
        </w:rPr>
        <w:t>Баткат</w:t>
      </w:r>
      <w:proofErr w:type="spellEnd"/>
      <w:r w:rsidRPr="00F20D23">
        <w:rPr>
          <w:rFonts w:ascii="Times New Roman" w:hAnsi="Times New Roman" w:cs="Times New Roman"/>
          <w:sz w:val="28"/>
          <w:szCs w:val="28"/>
        </w:rPr>
        <w:t>;</w:t>
      </w:r>
    </w:p>
    <w:p w:rsidR="00F20D23" w:rsidRPr="00F20D23" w:rsidRDefault="00F20D23" w:rsidP="00F20D23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0D23">
        <w:rPr>
          <w:rFonts w:ascii="Times New Roman" w:hAnsi="Times New Roman" w:cs="Times New Roman"/>
          <w:sz w:val="28"/>
          <w:szCs w:val="28"/>
        </w:rPr>
        <w:t>-Капитальный ремонт санузла в здании ЦДТ;</w:t>
      </w:r>
    </w:p>
    <w:p w:rsidR="00F20D23" w:rsidRPr="00F20D23" w:rsidRDefault="00F20D23" w:rsidP="00F20D23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0D23">
        <w:rPr>
          <w:rFonts w:ascii="Times New Roman" w:hAnsi="Times New Roman" w:cs="Times New Roman"/>
          <w:sz w:val="28"/>
          <w:szCs w:val="28"/>
        </w:rPr>
        <w:t>-Утепление спальни в Детском саду № 2;</w:t>
      </w:r>
    </w:p>
    <w:p w:rsidR="00F20D23" w:rsidRPr="00F20D23" w:rsidRDefault="00F20D23" w:rsidP="00F20D23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0D23">
        <w:rPr>
          <w:rFonts w:ascii="Times New Roman" w:hAnsi="Times New Roman" w:cs="Times New Roman"/>
          <w:sz w:val="28"/>
          <w:szCs w:val="28"/>
        </w:rPr>
        <w:t>-Капитальный ремонт санузла в здании детского сада "Лесная дача";</w:t>
      </w:r>
    </w:p>
    <w:p w:rsidR="00F20D23" w:rsidRPr="00F20D23" w:rsidRDefault="00F20D23" w:rsidP="00F20D23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0D23">
        <w:rPr>
          <w:rFonts w:ascii="Times New Roman" w:hAnsi="Times New Roman" w:cs="Times New Roman"/>
          <w:sz w:val="28"/>
          <w:szCs w:val="28"/>
        </w:rPr>
        <w:t xml:space="preserve">-Капитальный ремонт ограждения территорий СОШ в с. </w:t>
      </w:r>
      <w:proofErr w:type="spellStart"/>
      <w:r w:rsidRPr="00F20D23">
        <w:rPr>
          <w:rFonts w:ascii="Times New Roman" w:hAnsi="Times New Roman" w:cs="Times New Roman"/>
          <w:sz w:val="28"/>
          <w:szCs w:val="28"/>
        </w:rPr>
        <w:t>Анастасьвка</w:t>
      </w:r>
      <w:proofErr w:type="spellEnd"/>
      <w:r w:rsidRPr="00F20D23">
        <w:rPr>
          <w:rFonts w:ascii="Times New Roman" w:hAnsi="Times New Roman" w:cs="Times New Roman"/>
          <w:sz w:val="28"/>
          <w:szCs w:val="28"/>
        </w:rPr>
        <w:t xml:space="preserve"> по ул. Новая,2 и пер. Школьный,3, СОШ  </w:t>
      </w:r>
      <w:proofErr w:type="spellStart"/>
      <w:r w:rsidRPr="00F20D2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20D2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20D23">
        <w:rPr>
          <w:rFonts w:ascii="Times New Roman" w:hAnsi="Times New Roman" w:cs="Times New Roman"/>
          <w:sz w:val="28"/>
          <w:szCs w:val="28"/>
        </w:rPr>
        <w:t>онастырка</w:t>
      </w:r>
      <w:proofErr w:type="spellEnd"/>
      <w:r w:rsidRPr="00F20D23">
        <w:rPr>
          <w:rFonts w:ascii="Times New Roman" w:hAnsi="Times New Roman" w:cs="Times New Roman"/>
          <w:sz w:val="28"/>
          <w:szCs w:val="28"/>
        </w:rPr>
        <w:t>.</w:t>
      </w:r>
    </w:p>
    <w:p w:rsidR="00F20D23" w:rsidRPr="00F20D23" w:rsidRDefault="00F20D23" w:rsidP="00F20D23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0D2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20D23" w:rsidRPr="00F20D23" w:rsidRDefault="00F20D23" w:rsidP="00F20D23">
      <w:pPr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D23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Pr="00F20D23">
        <w:rPr>
          <w:rFonts w:ascii="Times New Roman" w:hAnsi="Times New Roman" w:cs="Times New Roman"/>
          <w:sz w:val="28"/>
          <w:szCs w:val="28"/>
        </w:rPr>
        <w:t xml:space="preserve"> В 2020 году проведена работа по капитальному ремонту</w:t>
      </w:r>
      <w:r w:rsidRPr="00F20D23">
        <w:rPr>
          <w:rFonts w:ascii="Times New Roman" w:eastAsia="Calibri" w:hAnsi="Times New Roman" w:cs="Times New Roman"/>
          <w:sz w:val="28"/>
          <w:szCs w:val="28"/>
        </w:rPr>
        <w:t xml:space="preserve"> объектов жилищно-коммунального хозяйства в целях подготовки к отопительному периоду</w:t>
      </w:r>
      <w:r w:rsidRPr="00F20D23">
        <w:rPr>
          <w:rFonts w:ascii="Times New Roman" w:hAnsi="Times New Roman" w:cs="Times New Roman"/>
          <w:sz w:val="28"/>
          <w:szCs w:val="28"/>
        </w:rPr>
        <w:t xml:space="preserve"> 2020-2021гг</w:t>
      </w:r>
      <w:r w:rsidRPr="00F20D2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20D23" w:rsidRPr="00F20D23" w:rsidRDefault="00F20D23" w:rsidP="00F20D23">
      <w:pPr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D23">
        <w:rPr>
          <w:rFonts w:ascii="Times New Roman" w:hAnsi="Times New Roman" w:cs="Times New Roman"/>
          <w:sz w:val="28"/>
          <w:szCs w:val="28"/>
        </w:rPr>
        <w:t>- Замена газового котла в</w:t>
      </w:r>
      <w:r w:rsidRPr="00F20D23">
        <w:rPr>
          <w:rFonts w:ascii="Times New Roman" w:eastAsia="Calibri" w:hAnsi="Times New Roman" w:cs="Times New Roman"/>
          <w:sz w:val="28"/>
          <w:szCs w:val="28"/>
        </w:rPr>
        <w:t xml:space="preserve"> котельной ПМК;</w:t>
      </w:r>
    </w:p>
    <w:p w:rsidR="00F20D23" w:rsidRPr="00F20D23" w:rsidRDefault="00F20D23" w:rsidP="00F20D23">
      <w:pPr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D23">
        <w:rPr>
          <w:rFonts w:ascii="Times New Roman" w:eastAsia="Calibri" w:hAnsi="Times New Roman" w:cs="Times New Roman"/>
          <w:sz w:val="28"/>
          <w:szCs w:val="28"/>
        </w:rPr>
        <w:t xml:space="preserve">- Замена угольного котла </w:t>
      </w:r>
      <w:proofErr w:type="spellStart"/>
      <w:r w:rsidRPr="00F20D23">
        <w:rPr>
          <w:rFonts w:ascii="Times New Roman" w:eastAsia="Calibri" w:hAnsi="Times New Roman" w:cs="Times New Roman"/>
          <w:sz w:val="28"/>
          <w:szCs w:val="28"/>
        </w:rPr>
        <w:t>КВр</w:t>
      </w:r>
      <w:proofErr w:type="spellEnd"/>
      <w:r w:rsidRPr="00F20D23">
        <w:rPr>
          <w:rFonts w:ascii="Times New Roman" w:eastAsia="Calibri" w:hAnsi="Times New Roman" w:cs="Times New Roman"/>
          <w:sz w:val="28"/>
          <w:szCs w:val="28"/>
        </w:rPr>
        <w:t xml:space="preserve"> 0,4 в </w:t>
      </w:r>
      <w:r w:rsidRPr="00F20D23">
        <w:rPr>
          <w:rStyle w:val="30"/>
          <w:rFonts w:eastAsia="Calibri"/>
          <w:szCs w:val="28"/>
        </w:rPr>
        <w:t>МКОУ</w:t>
      </w:r>
      <w:r w:rsidRPr="00F20D2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F20D23">
        <w:rPr>
          <w:rFonts w:ascii="Times New Roman" w:eastAsia="Calibri" w:hAnsi="Times New Roman" w:cs="Times New Roman"/>
          <w:sz w:val="28"/>
          <w:szCs w:val="28"/>
        </w:rPr>
        <w:t>Трубачевская</w:t>
      </w:r>
      <w:proofErr w:type="spellEnd"/>
      <w:r w:rsidRPr="00F20D23">
        <w:rPr>
          <w:rFonts w:ascii="Times New Roman" w:eastAsia="Calibri" w:hAnsi="Times New Roman" w:cs="Times New Roman"/>
          <w:sz w:val="28"/>
          <w:szCs w:val="28"/>
        </w:rPr>
        <w:t xml:space="preserve"> ООШ»;</w:t>
      </w:r>
    </w:p>
    <w:p w:rsidR="00F20D23" w:rsidRPr="00F20D23" w:rsidRDefault="00F20D23" w:rsidP="00F20D23">
      <w:pPr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D23">
        <w:rPr>
          <w:rFonts w:ascii="Times New Roman" w:hAnsi="Times New Roman" w:cs="Times New Roman"/>
          <w:sz w:val="28"/>
          <w:szCs w:val="28"/>
        </w:rPr>
        <w:t>- К</w:t>
      </w:r>
      <w:r w:rsidRPr="00F20D23">
        <w:rPr>
          <w:rFonts w:ascii="Times New Roman" w:eastAsia="Calibri" w:hAnsi="Times New Roman" w:cs="Times New Roman"/>
          <w:sz w:val="28"/>
          <w:szCs w:val="28"/>
        </w:rPr>
        <w:t xml:space="preserve">апитальный ремонт наружного водопровода </w:t>
      </w:r>
      <w:proofErr w:type="gramStart"/>
      <w:r w:rsidRPr="00F20D2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F20D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20D23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F20D23">
        <w:rPr>
          <w:rFonts w:ascii="Times New Roman" w:eastAsia="Calibri" w:hAnsi="Times New Roman" w:cs="Times New Roman"/>
          <w:sz w:val="28"/>
          <w:szCs w:val="28"/>
        </w:rPr>
        <w:t>. Мельниково протяженностью 326 м;</w:t>
      </w:r>
    </w:p>
    <w:p w:rsidR="00F20D23" w:rsidRPr="00F20D23" w:rsidRDefault="00F20D23" w:rsidP="00F20D23">
      <w:pPr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D23">
        <w:rPr>
          <w:rFonts w:ascii="Times New Roman" w:hAnsi="Times New Roman" w:cs="Times New Roman"/>
          <w:sz w:val="28"/>
          <w:szCs w:val="28"/>
        </w:rPr>
        <w:t>- К</w:t>
      </w:r>
      <w:r w:rsidRPr="00F20D23">
        <w:rPr>
          <w:rFonts w:ascii="Times New Roman" w:eastAsia="Calibri" w:hAnsi="Times New Roman" w:cs="Times New Roman"/>
          <w:sz w:val="28"/>
          <w:szCs w:val="28"/>
        </w:rPr>
        <w:t>апитальный ремонт наружного водопровода по ул. Ленина, ул. Коммунистической в п. Победа протяженностью 660 м;</w:t>
      </w:r>
    </w:p>
    <w:p w:rsidR="00F20D23" w:rsidRPr="00F20D23" w:rsidRDefault="00F20D23" w:rsidP="00F20D23">
      <w:pPr>
        <w:ind w:left="0"/>
        <w:jc w:val="both"/>
        <w:rPr>
          <w:rStyle w:val="30"/>
          <w:rFonts w:eastAsiaTheme="minorHAnsi"/>
          <w:szCs w:val="28"/>
        </w:rPr>
      </w:pPr>
      <w:r w:rsidRPr="00F20D23">
        <w:rPr>
          <w:rFonts w:ascii="Times New Roman" w:eastAsia="Calibri" w:hAnsi="Times New Roman" w:cs="Times New Roman"/>
          <w:sz w:val="28"/>
          <w:szCs w:val="28"/>
        </w:rPr>
        <w:t>-Замена 3-х дымовых труб  (</w:t>
      </w:r>
      <w:r w:rsidRPr="00F20D23">
        <w:rPr>
          <w:rStyle w:val="30"/>
          <w:rFonts w:eastAsia="Calibri"/>
          <w:szCs w:val="28"/>
        </w:rPr>
        <w:t>МКОУ «</w:t>
      </w:r>
      <w:proofErr w:type="spellStart"/>
      <w:r w:rsidRPr="00F20D23">
        <w:rPr>
          <w:rStyle w:val="30"/>
          <w:rFonts w:eastAsia="Calibri"/>
          <w:szCs w:val="28"/>
        </w:rPr>
        <w:t>Баткатская</w:t>
      </w:r>
      <w:proofErr w:type="spellEnd"/>
      <w:r w:rsidRPr="00F20D23">
        <w:rPr>
          <w:rStyle w:val="30"/>
          <w:rFonts w:eastAsia="Calibri"/>
          <w:szCs w:val="28"/>
        </w:rPr>
        <w:t xml:space="preserve"> СОШ»</w:t>
      </w:r>
      <w:r w:rsidRPr="00F20D23">
        <w:rPr>
          <w:rStyle w:val="30"/>
          <w:rFonts w:eastAsiaTheme="minorHAnsi"/>
          <w:szCs w:val="28"/>
        </w:rPr>
        <w:t>,</w:t>
      </w:r>
      <w:r w:rsidRPr="00F20D23">
        <w:rPr>
          <w:rStyle w:val="30"/>
          <w:rFonts w:eastAsia="Calibri"/>
          <w:szCs w:val="28"/>
        </w:rPr>
        <w:t xml:space="preserve"> МКОУ «</w:t>
      </w:r>
      <w:proofErr w:type="spellStart"/>
      <w:r w:rsidRPr="00F20D23">
        <w:rPr>
          <w:rStyle w:val="30"/>
          <w:rFonts w:eastAsia="Calibri"/>
          <w:szCs w:val="28"/>
        </w:rPr>
        <w:t>Вороновская</w:t>
      </w:r>
      <w:proofErr w:type="spellEnd"/>
      <w:r w:rsidRPr="00F20D23">
        <w:rPr>
          <w:rStyle w:val="30"/>
          <w:rFonts w:eastAsia="Calibri"/>
          <w:szCs w:val="28"/>
        </w:rPr>
        <w:t xml:space="preserve"> НОШ»</w:t>
      </w:r>
      <w:r w:rsidRPr="00F20D23">
        <w:rPr>
          <w:rStyle w:val="30"/>
          <w:rFonts w:eastAsiaTheme="minorHAnsi"/>
          <w:szCs w:val="28"/>
        </w:rPr>
        <w:t xml:space="preserve">, ДК </w:t>
      </w:r>
      <w:proofErr w:type="spellStart"/>
      <w:r w:rsidRPr="00F20D23">
        <w:rPr>
          <w:rStyle w:val="30"/>
          <w:rFonts w:eastAsiaTheme="minorHAnsi"/>
          <w:szCs w:val="28"/>
        </w:rPr>
        <w:t>Маркелово</w:t>
      </w:r>
      <w:proofErr w:type="spellEnd"/>
      <w:r w:rsidRPr="00F20D23">
        <w:rPr>
          <w:rStyle w:val="30"/>
          <w:rFonts w:eastAsiaTheme="minorHAnsi"/>
          <w:szCs w:val="28"/>
        </w:rPr>
        <w:t>);</w:t>
      </w:r>
    </w:p>
    <w:p w:rsidR="00F20D23" w:rsidRPr="00F20D23" w:rsidRDefault="00F20D23" w:rsidP="00F20D23">
      <w:pPr>
        <w:widowControl w:val="0"/>
        <w:autoSpaceDE w:val="0"/>
        <w:autoSpaceDN w:val="0"/>
        <w:adjustRightInd w:val="0"/>
        <w:ind w:left="0"/>
        <w:jc w:val="both"/>
        <w:rPr>
          <w:rStyle w:val="30"/>
          <w:rFonts w:eastAsiaTheme="minorHAnsi"/>
          <w:b/>
          <w:szCs w:val="28"/>
        </w:rPr>
      </w:pPr>
      <w:r w:rsidRPr="00F20D23">
        <w:rPr>
          <w:rStyle w:val="30"/>
          <w:rFonts w:eastAsiaTheme="minorHAnsi"/>
          <w:b/>
          <w:szCs w:val="28"/>
        </w:rPr>
        <w:t xml:space="preserve">       </w:t>
      </w:r>
    </w:p>
    <w:p w:rsidR="00F20D23" w:rsidRPr="00F20D23" w:rsidRDefault="00F20D23" w:rsidP="00F20D23">
      <w:pPr>
        <w:widowControl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0D23">
        <w:rPr>
          <w:rStyle w:val="30"/>
          <w:rFonts w:eastAsiaTheme="minorHAnsi"/>
          <w:b/>
          <w:szCs w:val="28"/>
        </w:rPr>
        <w:t>4.</w:t>
      </w:r>
      <w:r w:rsidRPr="00F20D23">
        <w:rPr>
          <w:rFonts w:ascii="Times New Roman" w:eastAsia="Calibri" w:hAnsi="Times New Roman" w:cs="Times New Roman"/>
          <w:sz w:val="28"/>
          <w:szCs w:val="28"/>
        </w:rPr>
        <w:t xml:space="preserve"> В рамках государственной программы «Развитие транспортной инфраструктуры в Томской области» в 2020 году отделом проведены обследования участков автомобильных дорог, планируемые к ремонту в 2020 году, составлена сметная документация, проведена экспертиза сметной документации. По итогу 2020 года отремонтировано 3,4 км автомобильных дорог местного значения, в том числе 1,1 км ремонт ул. Школьной </w:t>
      </w:r>
      <w:proofErr w:type="gramStart"/>
      <w:r w:rsidRPr="00F20D2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F20D23">
        <w:rPr>
          <w:rFonts w:ascii="Times New Roman" w:eastAsia="Calibri" w:hAnsi="Times New Roman" w:cs="Times New Roman"/>
          <w:sz w:val="28"/>
          <w:szCs w:val="28"/>
        </w:rPr>
        <w:t xml:space="preserve"> с. Мельниково с разворотной площадкой возле СОШ №1.</w:t>
      </w:r>
      <w:r w:rsidRPr="00F20D23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</w:p>
    <w:p w:rsidR="00F20D23" w:rsidRPr="00F20D23" w:rsidRDefault="00F20D23" w:rsidP="00F20D23">
      <w:pPr>
        <w:widowControl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0D2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F20D23" w:rsidRPr="00F20D23" w:rsidRDefault="00F20D23" w:rsidP="00F20D23">
      <w:pPr>
        <w:widowControl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D23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F20D23">
        <w:rPr>
          <w:rFonts w:ascii="Times New Roman" w:eastAsia="Calibri" w:hAnsi="Times New Roman" w:cs="Times New Roman"/>
          <w:sz w:val="28"/>
          <w:szCs w:val="28"/>
        </w:rPr>
        <w:t xml:space="preserve"> В рамках реализации регионального проекта «Формирование комфортной городской среды Томской области» в 2020 году отдел осуществлял контроль за выполнением  работ  по благоустройству части ул. Калинина и ул. </w:t>
      </w:r>
      <w:proofErr w:type="gramStart"/>
      <w:r w:rsidRPr="00F20D23">
        <w:rPr>
          <w:rFonts w:ascii="Times New Roman" w:eastAsia="Calibri" w:hAnsi="Times New Roman" w:cs="Times New Roman"/>
          <w:sz w:val="28"/>
          <w:szCs w:val="28"/>
        </w:rPr>
        <w:t>Пионерская</w:t>
      </w:r>
      <w:proofErr w:type="gramEnd"/>
      <w:r w:rsidRPr="00F20D23">
        <w:rPr>
          <w:rFonts w:ascii="Times New Roman" w:eastAsia="Calibri" w:hAnsi="Times New Roman" w:cs="Times New Roman"/>
          <w:sz w:val="28"/>
          <w:szCs w:val="28"/>
        </w:rPr>
        <w:t xml:space="preserve"> в с. Мельниково. Также в 2020 году отделом подготовлена проектная документация на благоустройство </w:t>
      </w:r>
      <w:proofErr w:type="gramStart"/>
      <w:r w:rsidRPr="00F20D2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F20D23">
        <w:rPr>
          <w:rFonts w:ascii="Times New Roman" w:eastAsia="Calibri" w:hAnsi="Times New Roman" w:cs="Times New Roman"/>
          <w:sz w:val="28"/>
          <w:szCs w:val="28"/>
        </w:rPr>
        <w:t xml:space="preserve"> с. Мельниково сквера на ул. Калинина.       </w:t>
      </w:r>
    </w:p>
    <w:p w:rsidR="00F20D23" w:rsidRPr="00F20D23" w:rsidRDefault="00F20D23" w:rsidP="00F20D23">
      <w:pPr>
        <w:widowControl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D23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3065F6" w:rsidRPr="00F20D23" w:rsidRDefault="00F20D23" w:rsidP="00F20D23">
      <w:pPr>
        <w:widowControl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D23"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Pr="00F20D23">
        <w:rPr>
          <w:rFonts w:ascii="Times New Roman" w:eastAsia="Calibri" w:hAnsi="Times New Roman" w:cs="Times New Roman"/>
          <w:sz w:val="28"/>
          <w:szCs w:val="28"/>
        </w:rPr>
        <w:t xml:space="preserve"> В 2020 году отдел осуществлял строительный контроль за строительством  «Дошкольной образовательной организации на 145 мест </w:t>
      </w:r>
      <w:proofErr w:type="gramStart"/>
      <w:r w:rsidRPr="00F20D2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F20D23">
        <w:rPr>
          <w:rFonts w:ascii="Times New Roman" w:eastAsia="Calibri" w:hAnsi="Times New Roman" w:cs="Times New Roman"/>
          <w:sz w:val="28"/>
          <w:szCs w:val="28"/>
        </w:rPr>
        <w:t xml:space="preserve"> с. Мельниково» и за строительством «Физкультурно-спортивного комплекса с универсальным игровым залом 36х21 в с. Мельниково». </w:t>
      </w:r>
    </w:p>
    <w:sectPr w:rsidR="003065F6" w:rsidRPr="00F20D23" w:rsidSect="00653324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5F6"/>
    <w:rsid w:val="0000452C"/>
    <w:rsid w:val="00037E5B"/>
    <w:rsid w:val="000B1617"/>
    <w:rsid w:val="000D2540"/>
    <w:rsid w:val="0011424E"/>
    <w:rsid w:val="001220B9"/>
    <w:rsid w:val="00175076"/>
    <w:rsid w:val="001D5C21"/>
    <w:rsid w:val="00292CC9"/>
    <w:rsid w:val="002B2469"/>
    <w:rsid w:val="002E7868"/>
    <w:rsid w:val="002F75FE"/>
    <w:rsid w:val="003065F6"/>
    <w:rsid w:val="003200A7"/>
    <w:rsid w:val="00327922"/>
    <w:rsid w:val="003A29EC"/>
    <w:rsid w:val="00464A2F"/>
    <w:rsid w:val="0047530E"/>
    <w:rsid w:val="00493AD3"/>
    <w:rsid w:val="004B0F7E"/>
    <w:rsid w:val="004E1DD6"/>
    <w:rsid w:val="005B78EE"/>
    <w:rsid w:val="005D522F"/>
    <w:rsid w:val="005F1FAC"/>
    <w:rsid w:val="00653324"/>
    <w:rsid w:val="0067624F"/>
    <w:rsid w:val="006D31AC"/>
    <w:rsid w:val="007D227F"/>
    <w:rsid w:val="007D6309"/>
    <w:rsid w:val="007E0102"/>
    <w:rsid w:val="008B34A7"/>
    <w:rsid w:val="009558DE"/>
    <w:rsid w:val="00981177"/>
    <w:rsid w:val="009A139A"/>
    <w:rsid w:val="009B0AA4"/>
    <w:rsid w:val="009C0BE8"/>
    <w:rsid w:val="009E75EA"/>
    <w:rsid w:val="009F7220"/>
    <w:rsid w:val="00A4231C"/>
    <w:rsid w:val="00A634F8"/>
    <w:rsid w:val="00AB64A8"/>
    <w:rsid w:val="00AF3990"/>
    <w:rsid w:val="00B13B7E"/>
    <w:rsid w:val="00B40653"/>
    <w:rsid w:val="00BE1483"/>
    <w:rsid w:val="00BF05B3"/>
    <w:rsid w:val="00C7386A"/>
    <w:rsid w:val="00C97338"/>
    <w:rsid w:val="00CB6363"/>
    <w:rsid w:val="00CC507C"/>
    <w:rsid w:val="00D15372"/>
    <w:rsid w:val="00D90C0C"/>
    <w:rsid w:val="00DD4E86"/>
    <w:rsid w:val="00E00F09"/>
    <w:rsid w:val="00E22E21"/>
    <w:rsid w:val="00F079B6"/>
    <w:rsid w:val="00F20D23"/>
    <w:rsid w:val="00FC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EE"/>
  </w:style>
  <w:style w:type="paragraph" w:styleId="3">
    <w:name w:val="heading 3"/>
    <w:basedOn w:val="a"/>
    <w:next w:val="a"/>
    <w:link w:val="30"/>
    <w:qFormat/>
    <w:rsid w:val="003A29EC"/>
    <w:pPr>
      <w:keepNext/>
      <w:ind w:left="0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A29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653324"/>
  </w:style>
  <w:style w:type="paragraph" w:styleId="a4">
    <w:name w:val="No Spacing"/>
    <w:basedOn w:val="a"/>
    <w:link w:val="a3"/>
    <w:uiPriority w:val="1"/>
    <w:qFormat/>
    <w:rsid w:val="00653324"/>
    <w:pPr>
      <w:ind w:left="0"/>
    </w:pPr>
  </w:style>
  <w:style w:type="paragraph" w:customStyle="1" w:styleId="ConsPlusNormal">
    <w:name w:val="ConsPlusNormal"/>
    <w:rsid w:val="00653324"/>
    <w:pPr>
      <w:widowControl w:val="0"/>
      <w:autoSpaceDE w:val="0"/>
      <w:autoSpaceDN w:val="0"/>
      <w:adjustRightInd w:val="0"/>
      <w:spacing w:before="200" w:after="200" w:line="276" w:lineRule="auto"/>
      <w:ind w:left="0" w:firstLine="720"/>
    </w:pPr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33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3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Admin</cp:lastModifiedBy>
  <cp:revision>32</cp:revision>
  <cp:lastPrinted>2021-05-25T08:32:00Z</cp:lastPrinted>
  <dcterms:created xsi:type="dcterms:W3CDTF">2021-04-28T02:01:00Z</dcterms:created>
  <dcterms:modified xsi:type="dcterms:W3CDTF">2021-05-25T08:32:00Z</dcterms:modified>
</cp:coreProperties>
</file>