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6CD41A" w14:textId="77777777" w:rsidR="002C4E95" w:rsidRPr="002C4E95" w:rsidRDefault="002C4E95" w:rsidP="002C4E95">
      <w:pPr>
        <w:jc w:val="right"/>
        <w:rPr>
          <w:rFonts w:ascii="Times New Roman" w:hAnsi="Times New Roman" w:cs="Times New Roman"/>
        </w:rPr>
      </w:pPr>
      <w:r w:rsidRPr="002C4E95">
        <w:rPr>
          <w:rFonts w:ascii="Times New Roman" w:hAnsi="Times New Roman" w:cs="Times New Roman"/>
        </w:rPr>
        <w:t>В конкурсную комиссию по отбору кандидатур на должность</w:t>
      </w:r>
    </w:p>
    <w:p w14:paraId="6211BDD0" w14:textId="77777777" w:rsidR="002C4E95" w:rsidRPr="002C4E95" w:rsidRDefault="002C4E95" w:rsidP="002C4E95">
      <w:pPr>
        <w:jc w:val="right"/>
        <w:rPr>
          <w:rFonts w:ascii="Times New Roman" w:hAnsi="Times New Roman" w:cs="Times New Roman"/>
        </w:rPr>
      </w:pPr>
      <w:r w:rsidRPr="002C4E95">
        <w:rPr>
          <w:rFonts w:ascii="Times New Roman" w:hAnsi="Times New Roman" w:cs="Times New Roman"/>
        </w:rPr>
        <w:t xml:space="preserve">                                           Главы муниципального образования</w:t>
      </w:r>
    </w:p>
    <w:p w14:paraId="5DABC2A1" w14:textId="77777777" w:rsidR="002C4E95" w:rsidRPr="002C4E95" w:rsidRDefault="002C4E95" w:rsidP="002C4E95">
      <w:pPr>
        <w:jc w:val="right"/>
        <w:rPr>
          <w:rFonts w:ascii="Times New Roman" w:hAnsi="Times New Roman" w:cs="Times New Roman"/>
        </w:rPr>
      </w:pPr>
      <w:r w:rsidRPr="002C4E95">
        <w:rPr>
          <w:rFonts w:ascii="Times New Roman" w:hAnsi="Times New Roman" w:cs="Times New Roman"/>
        </w:rPr>
        <w:t xml:space="preserve">                                                            «Шегарский район»</w:t>
      </w:r>
    </w:p>
    <w:p w14:paraId="2156942D" w14:textId="77777777" w:rsidR="002C4E95" w:rsidRPr="002C4E95" w:rsidRDefault="002C4E95" w:rsidP="002C4E95">
      <w:pPr>
        <w:jc w:val="center"/>
        <w:rPr>
          <w:rFonts w:ascii="Times New Roman" w:hAnsi="Times New Roman" w:cs="Times New Roman"/>
        </w:rPr>
      </w:pPr>
      <w:bookmarkStart w:id="0" w:name="P651"/>
      <w:bookmarkEnd w:id="0"/>
      <w:r w:rsidRPr="002C4E95">
        <w:rPr>
          <w:rFonts w:ascii="Times New Roman" w:hAnsi="Times New Roman" w:cs="Times New Roman"/>
        </w:rPr>
        <w:t>УВЕДОМЛЕНИЕ</w:t>
      </w:r>
    </w:p>
    <w:p w14:paraId="117F353A" w14:textId="77777777" w:rsidR="002C4E95" w:rsidRPr="002C4E95" w:rsidRDefault="002C4E95" w:rsidP="002C4E95">
      <w:pPr>
        <w:jc w:val="both"/>
        <w:rPr>
          <w:rFonts w:ascii="Times New Roman" w:hAnsi="Times New Roman" w:cs="Times New Roman"/>
        </w:rPr>
      </w:pPr>
      <w:r w:rsidRPr="002C4E95">
        <w:rPr>
          <w:rFonts w:ascii="Times New Roman" w:hAnsi="Times New Roman" w:cs="Times New Roman"/>
        </w:rPr>
        <w:t>Я, ___________________________________________________________________________________________,</w:t>
      </w:r>
    </w:p>
    <w:p w14:paraId="5829B25C" w14:textId="77777777" w:rsidR="002C4E95" w:rsidRPr="002C4E95" w:rsidRDefault="002C4E95" w:rsidP="002C4E95">
      <w:pPr>
        <w:jc w:val="both"/>
        <w:rPr>
          <w:rFonts w:ascii="Times New Roman" w:hAnsi="Times New Roman" w:cs="Times New Roman"/>
        </w:rPr>
      </w:pPr>
      <w:r w:rsidRPr="002C4E95">
        <w:rPr>
          <w:rFonts w:ascii="Times New Roman" w:hAnsi="Times New Roman" w:cs="Times New Roman"/>
        </w:rPr>
        <w:t xml:space="preserve">                                                                       фамилия, имя, отчество (при наличии)</w:t>
      </w:r>
    </w:p>
    <w:p w14:paraId="52AC476A" w14:textId="77777777" w:rsidR="002C4E95" w:rsidRPr="002C4E95" w:rsidRDefault="002C4E95" w:rsidP="002C4E95">
      <w:pPr>
        <w:jc w:val="both"/>
        <w:rPr>
          <w:rFonts w:ascii="Times New Roman" w:hAnsi="Times New Roman" w:cs="Times New Roman"/>
        </w:rPr>
      </w:pPr>
    </w:p>
    <w:p w14:paraId="363C9F1A" w14:textId="77777777" w:rsidR="002C4E95" w:rsidRPr="002C4E95" w:rsidRDefault="002C4E95" w:rsidP="002C4E95">
      <w:pPr>
        <w:jc w:val="both"/>
        <w:rPr>
          <w:rFonts w:ascii="Times New Roman" w:hAnsi="Times New Roman" w:cs="Times New Roman"/>
        </w:rPr>
      </w:pPr>
      <w:r w:rsidRPr="002C4E95">
        <w:rPr>
          <w:rFonts w:ascii="Times New Roman" w:hAnsi="Times New Roman" w:cs="Times New Roman"/>
        </w:rPr>
        <w:t>дата и место рождения: ______________________________________________________________________,</w:t>
      </w:r>
    </w:p>
    <w:p w14:paraId="4EB06A02" w14:textId="77777777" w:rsidR="002C4E95" w:rsidRPr="002C4E95" w:rsidRDefault="002C4E95" w:rsidP="002C4E95">
      <w:pPr>
        <w:jc w:val="both"/>
        <w:rPr>
          <w:rFonts w:ascii="Times New Roman" w:hAnsi="Times New Roman" w:cs="Times New Roman"/>
        </w:rPr>
      </w:pPr>
    </w:p>
    <w:p w14:paraId="60DFA617" w14:textId="77777777" w:rsidR="002C4E95" w:rsidRPr="002C4E95" w:rsidRDefault="002C4E95" w:rsidP="002C4E95">
      <w:pPr>
        <w:jc w:val="both"/>
        <w:rPr>
          <w:rFonts w:ascii="Times New Roman" w:hAnsi="Times New Roman" w:cs="Times New Roman"/>
        </w:rPr>
      </w:pPr>
      <w:r w:rsidRPr="002C4E95">
        <w:rPr>
          <w:rFonts w:ascii="Times New Roman" w:hAnsi="Times New Roman" w:cs="Times New Roman"/>
        </w:rPr>
        <w:t>адрес места жительства, адрес места регистрации (в случае, если он не совпадает с адресом места жительства): __________________________________________________________________________,</w:t>
      </w:r>
    </w:p>
    <w:p w14:paraId="7EF3B89D" w14:textId="77777777" w:rsidR="002C4E95" w:rsidRPr="002C4E95" w:rsidRDefault="002C4E95" w:rsidP="002C4E95">
      <w:pPr>
        <w:jc w:val="both"/>
        <w:rPr>
          <w:rFonts w:ascii="Times New Roman" w:hAnsi="Times New Roman" w:cs="Times New Roman"/>
        </w:rPr>
      </w:pPr>
    </w:p>
    <w:p w14:paraId="66FE4D54" w14:textId="77777777" w:rsidR="002C4E95" w:rsidRPr="002C4E95" w:rsidRDefault="002C4E95" w:rsidP="002C4E95">
      <w:pPr>
        <w:jc w:val="both"/>
        <w:rPr>
          <w:rFonts w:ascii="Times New Roman" w:hAnsi="Times New Roman" w:cs="Times New Roman"/>
        </w:rPr>
      </w:pPr>
      <w:r w:rsidRPr="002C4E95">
        <w:rPr>
          <w:rFonts w:ascii="Times New Roman" w:hAnsi="Times New Roman" w:cs="Times New Roman"/>
        </w:rPr>
        <w:t>телефон (рабочий, домашний, мобильный): __________________________________________________,</w:t>
      </w:r>
    </w:p>
    <w:p w14:paraId="44E977BE" w14:textId="77777777" w:rsidR="002C4E95" w:rsidRPr="002C4E95" w:rsidRDefault="002C4E95" w:rsidP="002C4E95">
      <w:pPr>
        <w:jc w:val="both"/>
        <w:rPr>
          <w:rFonts w:ascii="Times New Roman" w:hAnsi="Times New Roman" w:cs="Times New Roman"/>
        </w:rPr>
      </w:pPr>
    </w:p>
    <w:p w14:paraId="4BA380E6" w14:textId="77777777" w:rsidR="002C4E95" w:rsidRPr="002C4E95" w:rsidRDefault="002C4E95" w:rsidP="002C4E95">
      <w:pPr>
        <w:jc w:val="both"/>
        <w:rPr>
          <w:rFonts w:ascii="Times New Roman" w:hAnsi="Times New Roman" w:cs="Times New Roman"/>
        </w:rPr>
      </w:pPr>
      <w:r w:rsidRPr="002C4E95">
        <w:rPr>
          <w:rFonts w:ascii="Times New Roman" w:hAnsi="Times New Roman" w:cs="Times New Roman"/>
        </w:rPr>
        <w:t>документ, удостоверяющий личность (иной документ, удостоверяющий личность гражданина Российской Федерации): ___________________________________________________________</w:t>
      </w:r>
    </w:p>
    <w:p w14:paraId="5A94DF54" w14:textId="77777777" w:rsidR="002C4E95" w:rsidRPr="002C4E95" w:rsidRDefault="002C4E95" w:rsidP="002C4E95">
      <w:pPr>
        <w:jc w:val="both"/>
        <w:rPr>
          <w:rFonts w:ascii="Times New Roman" w:hAnsi="Times New Roman" w:cs="Times New Roman"/>
        </w:rPr>
      </w:pPr>
      <w:r w:rsidRPr="002C4E95">
        <w:rPr>
          <w:rFonts w:ascii="Times New Roman" w:hAnsi="Times New Roman" w:cs="Times New Roman"/>
        </w:rPr>
        <w:t>_____________________________________________________________________________________________</w:t>
      </w:r>
    </w:p>
    <w:p w14:paraId="1C488950" w14:textId="77777777" w:rsidR="002C4E95" w:rsidRPr="002C4E95" w:rsidRDefault="002C4E95" w:rsidP="002C4E95">
      <w:pPr>
        <w:jc w:val="both"/>
        <w:rPr>
          <w:rFonts w:ascii="Times New Roman" w:hAnsi="Times New Roman" w:cs="Times New Roman"/>
        </w:rPr>
      </w:pPr>
      <w:r w:rsidRPr="002C4E95">
        <w:rPr>
          <w:rFonts w:ascii="Times New Roman" w:hAnsi="Times New Roman" w:cs="Times New Roman"/>
        </w:rPr>
        <w:t>(серия, номер, дата выдачи, наименование или код органа, выдавшего паспорт</w:t>
      </w:r>
    </w:p>
    <w:p w14:paraId="25C875D7" w14:textId="77777777" w:rsidR="002C4E95" w:rsidRPr="002C4E95" w:rsidRDefault="002C4E95" w:rsidP="002C4E95">
      <w:pPr>
        <w:jc w:val="both"/>
        <w:rPr>
          <w:rFonts w:ascii="Times New Roman" w:hAnsi="Times New Roman" w:cs="Times New Roman"/>
        </w:rPr>
      </w:pPr>
      <w:r w:rsidRPr="002C4E95">
        <w:rPr>
          <w:rFonts w:ascii="Times New Roman" w:hAnsi="Times New Roman" w:cs="Times New Roman"/>
        </w:rPr>
        <w:t>или иного документа, удостоверяющего личность гражданина Российской Федерации)</w:t>
      </w:r>
    </w:p>
    <w:p w14:paraId="165D804A" w14:textId="77777777" w:rsidR="002C4E95" w:rsidRPr="002C4E95" w:rsidRDefault="002C4E95" w:rsidP="002C4E95">
      <w:pPr>
        <w:jc w:val="both"/>
        <w:rPr>
          <w:rFonts w:ascii="Times New Roman" w:hAnsi="Times New Roman" w:cs="Times New Roman"/>
        </w:rPr>
      </w:pPr>
    </w:p>
    <w:p w14:paraId="1C0F5FCA" w14:textId="77777777" w:rsidR="002C4E95" w:rsidRPr="002C4E95" w:rsidRDefault="002C4E95" w:rsidP="002C4E95">
      <w:pPr>
        <w:jc w:val="both"/>
        <w:rPr>
          <w:rFonts w:ascii="Times New Roman" w:hAnsi="Times New Roman" w:cs="Times New Roman"/>
        </w:rPr>
      </w:pPr>
      <w:r w:rsidRPr="002C4E95">
        <w:rPr>
          <w:rFonts w:ascii="Times New Roman" w:hAnsi="Times New Roman" w:cs="Times New Roman"/>
        </w:rPr>
        <w:t xml:space="preserve">ставлю в известность конкурсную комиссию по отбору кандидатур на должность Главы муниципального образования «Шегарский район» об отсутствии установленных вступившим в силу  решением суда факта нарушения ограничений, предусмотренных </w:t>
      </w:r>
      <w:hyperlink r:id="rId4" w:tooltip="Федеральный закон от 12.06.2002 N 67-ФЗ (ред. от 31.07.2023) &quot;Об основных гарантиях избирательных прав и права на участие в референдуме граждан Российской Федерации&quot; {КонсультантПлюс}">
        <w:r w:rsidRPr="002C4E95">
          <w:rPr>
            <w:rStyle w:val="a3"/>
            <w:rFonts w:ascii="Times New Roman" w:hAnsi="Times New Roman" w:cs="Times New Roman"/>
          </w:rPr>
          <w:t>пунктом 1</w:t>
        </w:r>
      </w:hyperlink>
      <w:r w:rsidRPr="002C4E95">
        <w:rPr>
          <w:rFonts w:ascii="Times New Roman" w:hAnsi="Times New Roman" w:cs="Times New Roman"/>
        </w:rPr>
        <w:t xml:space="preserve"> статьи 56  Федерального  закона от 12 июня 2002 года № 67-ФЗ «Об основных гарантиях избирательных  прав и права на участие в референдуме граждан Российской Федерации», либо совершения   действий, предусмотренных </w:t>
      </w:r>
      <w:hyperlink r:id="rId5" w:tooltip="Федеральный закон от 12.06.2002 N 67-ФЗ (ред. от 31.07.2023) &quot;Об основных гарантиях избирательных прав и права на участие в референдуме граждан Российской Федерации&quot; {КонсультантПлюс}">
        <w:r w:rsidRPr="002C4E95">
          <w:rPr>
            <w:rStyle w:val="a3"/>
            <w:rFonts w:ascii="Times New Roman" w:hAnsi="Times New Roman" w:cs="Times New Roman"/>
          </w:rPr>
          <w:t>подпунктом «ж»  пункта 7</w:t>
        </w:r>
      </w:hyperlink>
      <w:r w:rsidRPr="002C4E95">
        <w:rPr>
          <w:rFonts w:ascii="Times New Roman" w:hAnsi="Times New Roman" w:cs="Times New Roman"/>
        </w:rPr>
        <w:t xml:space="preserve"> и </w:t>
      </w:r>
      <w:hyperlink r:id="rId6" w:tooltip="Федеральный закон от 12.06.2002 N 67-ФЗ (ред. от 31.07.2023) &quot;Об основных гарантиях избирательных прав и права на участие в референдуме граждан Российской Федерации&quot; {КонсультантПлюс}">
        <w:r w:rsidRPr="002C4E95">
          <w:rPr>
            <w:rStyle w:val="a3"/>
            <w:rFonts w:ascii="Times New Roman" w:hAnsi="Times New Roman" w:cs="Times New Roman"/>
          </w:rPr>
          <w:t>подпунктом «ж» пункта 8 статьи 76</w:t>
        </w:r>
      </w:hyperlink>
      <w:r w:rsidRPr="002C4E95">
        <w:rPr>
          <w:rFonts w:ascii="Times New Roman" w:hAnsi="Times New Roman" w:cs="Times New Roman"/>
        </w:rPr>
        <w:t xml:space="preserve">  Федерального закона от 12 июня 2002 года № 67-ФЗ «Об основных гарантиях избирательных</w:t>
      </w:r>
    </w:p>
    <w:p w14:paraId="14DA981C" w14:textId="77777777" w:rsidR="002C4E95" w:rsidRPr="002C4E95" w:rsidRDefault="002C4E95" w:rsidP="002C4E95">
      <w:pPr>
        <w:jc w:val="both"/>
        <w:rPr>
          <w:rFonts w:ascii="Times New Roman" w:hAnsi="Times New Roman" w:cs="Times New Roman"/>
        </w:rPr>
      </w:pPr>
      <w:r w:rsidRPr="002C4E95">
        <w:rPr>
          <w:rFonts w:ascii="Times New Roman" w:hAnsi="Times New Roman" w:cs="Times New Roman"/>
        </w:rPr>
        <w:t>прав и права на участие в референдуме граждан Российской Федерации».</w:t>
      </w:r>
    </w:p>
    <w:p w14:paraId="210A27D7" w14:textId="77777777" w:rsidR="002C4E95" w:rsidRPr="002C4E95" w:rsidRDefault="002C4E95" w:rsidP="002C4E95">
      <w:pPr>
        <w:jc w:val="both"/>
        <w:rPr>
          <w:rFonts w:ascii="Times New Roman" w:hAnsi="Times New Roman" w:cs="Times New Roman"/>
        </w:rPr>
      </w:pPr>
    </w:p>
    <w:p w14:paraId="1DA72964" w14:textId="77777777" w:rsidR="002C4E95" w:rsidRPr="002C4E95" w:rsidRDefault="002C4E95" w:rsidP="002C4E95">
      <w:pPr>
        <w:jc w:val="both"/>
        <w:rPr>
          <w:rFonts w:ascii="Times New Roman" w:hAnsi="Times New Roman" w:cs="Times New Roman"/>
        </w:rPr>
      </w:pPr>
      <w:r w:rsidRPr="002C4E95">
        <w:rPr>
          <w:rFonts w:ascii="Times New Roman" w:hAnsi="Times New Roman" w:cs="Times New Roman"/>
        </w:rPr>
        <w:t>«__» ___________ 20__ г. _______________ /________________/</w:t>
      </w:r>
    </w:p>
    <w:p w14:paraId="30EBA357" w14:textId="77777777" w:rsidR="002C4E95" w:rsidRPr="002C4E95" w:rsidRDefault="002C4E95" w:rsidP="002C4E95">
      <w:pPr>
        <w:jc w:val="both"/>
        <w:rPr>
          <w:rFonts w:ascii="Times New Roman" w:hAnsi="Times New Roman" w:cs="Times New Roman"/>
        </w:rPr>
      </w:pPr>
      <w:r w:rsidRPr="002C4E95">
        <w:rPr>
          <w:rFonts w:ascii="Times New Roman" w:hAnsi="Times New Roman" w:cs="Times New Roman"/>
        </w:rPr>
        <w:t xml:space="preserve">                                                               (подпись)</w:t>
      </w:r>
    </w:p>
    <w:p w14:paraId="5AE61B6B" w14:textId="77777777" w:rsidR="002C4E95" w:rsidRPr="002C4E95" w:rsidRDefault="002C4E95" w:rsidP="002C4E95"/>
    <w:p w14:paraId="7DCEC5EA" w14:textId="77777777" w:rsidR="00AF48B2" w:rsidRDefault="00AF48B2"/>
    <w:sectPr w:rsidR="00AF48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05CC"/>
    <w:rsid w:val="002C4E95"/>
    <w:rsid w:val="008B05CC"/>
    <w:rsid w:val="00AF4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8BD391C-248A-4E43-BD3A-9A8164C76D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C4E95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2C4E9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13F8A6059D907944F375314D1CBADC977ACC1E33C025469AA95EA77088C4E0452E6FA78E18E54B85DD5E50CC9969284B349B309A3Em8c3H" TargetMode="External"/><Relationship Id="rId5" Type="http://schemas.openxmlformats.org/officeDocument/2006/relationships/hyperlink" Target="consultantplus://offline/ref=13F8A6059D907944F375314D1CBADC977ACC1E33C025469AA95EA77088C4E0452E6FA78E18E64B85DD5E50CC9969284B349B309A3Em8c3H" TargetMode="External"/><Relationship Id="rId4" Type="http://schemas.openxmlformats.org/officeDocument/2006/relationships/hyperlink" Target="consultantplus://offline/ref=13F8A6059D907944F375314D1CBADC977ACC1E33C025469AA95EA77088C4E0452E6FA78E18E24B85DD5E50CC9969284B349B309A3Em8c3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459</Words>
  <Characters>2620</Characters>
  <Application>Microsoft Office Word</Application>
  <DocSecurity>0</DocSecurity>
  <Lines>21</Lines>
  <Paragraphs>6</Paragraphs>
  <ScaleCrop>false</ScaleCrop>
  <Company/>
  <LinksUpToDate>false</LinksUpToDate>
  <CharactersWithSpaces>3073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</dc:creator>
  <cp:keywords/>
  <dc:description/>
  <cp:lastModifiedBy>Kab</cp:lastModifiedBy>
  <cp:revision>2</cp:revision>
  <dcterms:created xsi:type="dcterms:W3CDTF">2024-09-24T07:26:00Z</dcterms:created>
  <dcterms:modified xsi:type="dcterms:W3CDTF">2024-09-24T07:27:00Z</dcterms:modified>
</cp:coreProperties>
</file>