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A7" w:rsidRDefault="008C2FA7">
      <w:pPr>
        <w:pStyle w:val="ConsPlusTitle"/>
        <w:jc w:val="center"/>
        <w:outlineLvl w:val="0"/>
      </w:pPr>
      <w:r>
        <w:t xml:space="preserve">ДЕПАРТАМЕНТ ПО </w:t>
      </w:r>
      <w:proofErr w:type="gramStart"/>
      <w:r>
        <w:t>СОЦИАЛЬНО-ЭКОНОМИЧЕСКОМУ</w:t>
      </w:r>
      <w:proofErr w:type="gramEnd"/>
    </w:p>
    <w:p w:rsidR="008C2FA7" w:rsidRDefault="008C2FA7">
      <w:pPr>
        <w:pStyle w:val="ConsPlusTitle"/>
        <w:jc w:val="center"/>
      </w:pPr>
      <w:r>
        <w:t>РАЗВИТИЮ СЕЛА ТОМСКОЙ ОБЛАСТИ</w:t>
      </w:r>
    </w:p>
    <w:p w:rsidR="008C2FA7" w:rsidRDefault="008C2FA7">
      <w:pPr>
        <w:pStyle w:val="ConsPlusTitle"/>
        <w:jc w:val="both"/>
      </w:pPr>
    </w:p>
    <w:p w:rsidR="008C2FA7" w:rsidRDefault="008C2FA7">
      <w:pPr>
        <w:pStyle w:val="ConsPlusTitle"/>
        <w:jc w:val="center"/>
      </w:pPr>
      <w:r>
        <w:t>ПРИКАЗ</w:t>
      </w:r>
    </w:p>
    <w:p w:rsidR="008C2FA7" w:rsidRDefault="008C2FA7">
      <w:pPr>
        <w:pStyle w:val="ConsPlusTitle"/>
        <w:jc w:val="center"/>
      </w:pPr>
      <w:r>
        <w:t>от 18 июня 2020 г. N 43</w:t>
      </w:r>
    </w:p>
    <w:p w:rsidR="008C2FA7" w:rsidRDefault="008C2FA7">
      <w:pPr>
        <w:pStyle w:val="ConsPlusTitle"/>
        <w:jc w:val="both"/>
      </w:pPr>
    </w:p>
    <w:p w:rsidR="008C2FA7" w:rsidRDefault="008C2FA7">
      <w:pPr>
        <w:pStyle w:val="ConsPlusTitle"/>
        <w:jc w:val="center"/>
      </w:pPr>
      <w:r>
        <w:t>О РЕАЛИЗАЦИИ МЕРОПРИЯТИЙ ГОСУДАРСТВЕННОЙ ПРОГРАММЫ</w:t>
      </w:r>
    </w:p>
    <w:p w:rsidR="008C2FA7" w:rsidRDefault="008C2FA7">
      <w:pPr>
        <w:pStyle w:val="ConsPlusTitle"/>
        <w:jc w:val="center"/>
      </w:pPr>
      <w:r>
        <w:t>"КОМПЛЕКСНОЕ РАЗВИТИЕ СЕЛЬСКИХ ТЕРРИТОРИЙ"</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(в ред. приказов Департамента по социально-экономическому развитию села</w:t>
            </w:r>
            <w:proofErr w:type="gramEnd"/>
          </w:p>
          <w:p w:rsidR="008C2FA7" w:rsidRDefault="008C2FA7">
            <w:pPr>
              <w:pStyle w:val="ConsPlusNormal"/>
              <w:jc w:val="center"/>
            </w:pPr>
            <w:r>
              <w:rPr>
                <w:color w:val="392C69"/>
              </w:rPr>
              <w:t xml:space="preserve">Томской области от 09.12.2020 </w:t>
            </w:r>
            <w:hyperlink r:id="rId4">
              <w:r>
                <w:rPr>
                  <w:color w:val="0000FF"/>
                </w:rPr>
                <w:t>N 105</w:t>
              </w:r>
            </w:hyperlink>
            <w:r>
              <w:rPr>
                <w:color w:val="392C69"/>
              </w:rPr>
              <w:t xml:space="preserve">, от 07.04.2021 </w:t>
            </w:r>
            <w:hyperlink r:id="rId5">
              <w:r>
                <w:rPr>
                  <w:color w:val="0000FF"/>
                </w:rPr>
                <w:t>N 23</w:t>
              </w:r>
            </w:hyperlink>
            <w:r>
              <w:rPr>
                <w:color w:val="392C69"/>
              </w:rPr>
              <w:t xml:space="preserve">, от 14.05.2021 </w:t>
            </w:r>
            <w:hyperlink r:id="rId6">
              <w:r>
                <w:rPr>
                  <w:color w:val="0000FF"/>
                </w:rPr>
                <w:t>N 29</w:t>
              </w:r>
            </w:hyperlink>
            <w:r>
              <w:rPr>
                <w:color w:val="392C69"/>
              </w:rPr>
              <w:t>,</w:t>
            </w:r>
          </w:p>
          <w:p w:rsidR="008C2FA7" w:rsidRDefault="008C2FA7">
            <w:pPr>
              <w:pStyle w:val="ConsPlusNormal"/>
              <w:jc w:val="center"/>
            </w:pPr>
            <w:r>
              <w:rPr>
                <w:color w:val="392C69"/>
              </w:rPr>
              <w:t xml:space="preserve">от 17.03.2022 </w:t>
            </w:r>
            <w:hyperlink r:id="rId7">
              <w:r>
                <w:rPr>
                  <w:color w:val="0000FF"/>
                </w:rPr>
                <w:t>N 19</w:t>
              </w:r>
            </w:hyperlink>
            <w:r>
              <w:rPr>
                <w:color w:val="392C69"/>
              </w:rPr>
              <w:t xml:space="preserve">, от 19.09.2022 </w:t>
            </w:r>
            <w:hyperlink r:id="rId8">
              <w:r>
                <w:rPr>
                  <w:color w:val="0000FF"/>
                </w:rPr>
                <w:t>N 90</w:t>
              </w:r>
            </w:hyperlink>
            <w:r>
              <w:rPr>
                <w:color w:val="392C69"/>
              </w:rPr>
              <w:t xml:space="preserve">, от 27.10.2022 </w:t>
            </w:r>
            <w:hyperlink r:id="rId9">
              <w:r>
                <w:rPr>
                  <w:color w:val="0000FF"/>
                </w:rPr>
                <w:t>N 97</w:t>
              </w:r>
            </w:hyperlink>
            <w:r>
              <w:rPr>
                <w:color w:val="392C69"/>
              </w:rPr>
              <w:t>,</w:t>
            </w:r>
          </w:p>
          <w:p w:rsidR="008C2FA7" w:rsidRDefault="008C2FA7">
            <w:pPr>
              <w:pStyle w:val="ConsPlusNormal"/>
              <w:jc w:val="center"/>
            </w:pPr>
            <w:r>
              <w:rPr>
                <w:color w:val="392C69"/>
              </w:rPr>
              <w:t xml:space="preserve">от 08.11.2022 </w:t>
            </w:r>
            <w:hyperlink r:id="rId10">
              <w:r>
                <w:rPr>
                  <w:color w:val="0000FF"/>
                </w:rPr>
                <w:t>N 101</w:t>
              </w:r>
            </w:hyperlink>
            <w:r>
              <w:rPr>
                <w:color w:val="392C69"/>
              </w:rPr>
              <w:t xml:space="preserve">, от 10.05.2023 </w:t>
            </w:r>
            <w:hyperlink r:id="rId11">
              <w:r>
                <w:rPr>
                  <w:color w:val="0000FF"/>
                </w:rPr>
                <w:t>N 58</w:t>
              </w:r>
            </w:hyperlink>
            <w:r>
              <w:rPr>
                <w:color w:val="392C69"/>
              </w:rPr>
              <w:t xml:space="preserve">, от 30.06.2023 </w:t>
            </w:r>
            <w:hyperlink r:id="rId12">
              <w:r>
                <w:rPr>
                  <w:color w:val="0000FF"/>
                </w:rPr>
                <w:t>N 75</w:t>
              </w:r>
            </w:hyperlink>
            <w:r>
              <w:rPr>
                <w:color w:val="392C69"/>
              </w:rPr>
              <w:t>,</w:t>
            </w:r>
          </w:p>
          <w:p w:rsidR="008C2FA7" w:rsidRDefault="008C2FA7">
            <w:pPr>
              <w:pStyle w:val="ConsPlusNormal"/>
              <w:jc w:val="center"/>
            </w:pPr>
            <w:r>
              <w:rPr>
                <w:color w:val="392C69"/>
              </w:rPr>
              <w:t xml:space="preserve">от 11.09.2023 </w:t>
            </w:r>
            <w:hyperlink r:id="rId13">
              <w:r>
                <w:rPr>
                  <w:color w:val="0000FF"/>
                </w:rPr>
                <w:t>N 91</w:t>
              </w:r>
            </w:hyperlink>
            <w:r>
              <w:rPr>
                <w:color w:val="392C69"/>
              </w:rPr>
              <w:t xml:space="preserve">, от 26.10.2023 </w:t>
            </w:r>
            <w:hyperlink r:id="rId14">
              <w:r>
                <w:rPr>
                  <w:color w:val="0000FF"/>
                </w:rPr>
                <w:t>N 103</w:t>
              </w:r>
            </w:hyperlink>
            <w:r>
              <w:rPr>
                <w:color w:val="392C69"/>
              </w:rPr>
              <w:t xml:space="preserve">, от 17.04.2024 </w:t>
            </w:r>
            <w:hyperlink r:id="rId15">
              <w:r>
                <w:rPr>
                  <w:color w:val="0000FF"/>
                </w:rPr>
                <w:t>N 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proofErr w:type="gramStart"/>
      <w:r>
        <w:t xml:space="preserve">В целях реализации государственной </w:t>
      </w:r>
      <w:hyperlink r:id="rId16">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7">
        <w:r>
          <w:rPr>
            <w:color w:val="0000FF"/>
          </w:rPr>
          <w:t>постановления</w:t>
        </w:r>
      </w:hyperlink>
      <w:r>
        <w:t xml:space="preserve"> Администрации Томской области от 27.09.2019 N 358а "Об утверждении государственной программы "Комплексное развитие сельских территорий Томской области" приказываю:</w:t>
      </w:r>
      <w:proofErr w:type="gramEnd"/>
    </w:p>
    <w:p w:rsidR="008C2FA7" w:rsidRDefault="008C2FA7">
      <w:pPr>
        <w:pStyle w:val="ConsPlusNormal"/>
        <w:spacing w:before="220"/>
        <w:ind w:firstLine="540"/>
        <w:jc w:val="both"/>
      </w:pPr>
      <w:r>
        <w:t>1. Утвердить:</w:t>
      </w:r>
    </w:p>
    <w:p w:rsidR="008C2FA7" w:rsidRDefault="008C2FA7">
      <w:pPr>
        <w:pStyle w:val="ConsPlusNormal"/>
        <w:spacing w:before="220"/>
        <w:ind w:firstLine="540"/>
        <w:jc w:val="both"/>
      </w:pPr>
      <w:r>
        <w:t xml:space="preserve">1) </w:t>
      </w:r>
      <w:hyperlink w:anchor="P53">
        <w:r>
          <w:rPr>
            <w:color w:val="0000FF"/>
          </w:rPr>
          <w:t>стоимость</w:t>
        </w:r>
      </w:hyperlink>
      <w:r>
        <w:t xml:space="preserve"> 1 кв. м общей площади жилья на сельских территориях в границах Томской области на 2023 - 2026 годы согласно приложению N 1 к настоящему приказу;</w:t>
      </w:r>
    </w:p>
    <w:p w:rsidR="008C2FA7" w:rsidRDefault="008C2FA7">
      <w:pPr>
        <w:pStyle w:val="ConsPlusNormal"/>
        <w:spacing w:before="220"/>
        <w:ind w:firstLine="540"/>
        <w:jc w:val="both"/>
      </w:pPr>
      <w:r>
        <w:t xml:space="preserve">2) </w:t>
      </w:r>
      <w:hyperlink w:anchor="P128">
        <w:r>
          <w:rPr>
            <w:color w:val="0000FF"/>
          </w:rPr>
          <w:t>положение</w:t>
        </w:r>
      </w:hyperlink>
      <w:r>
        <w:t xml:space="preserve"> о предоставлении социальных выплат на строительство (приобретение) жилья гражданам, проживающим на сельских территориях, согласно приложению N 2 к настоящему приказу;</w:t>
      </w:r>
    </w:p>
    <w:p w:rsidR="008C2FA7" w:rsidRDefault="008C2FA7">
      <w:pPr>
        <w:pStyle w:val="ConsPlusNormal"/>
        <w:spacing w:before="220"/>
        <w:ind w:firstLine="540"/>
        <w:jc w:val="both"/>
      </w:pPr>
      <w:r>
        <w:t xml:space="preserve">3) форму сводного </w:t>
      </w:r>
      <w:hyperlink w:anchor="P253">
        <w:r>
          <w:rPr>
            <w:color w:val="0000FF"/>
          </w:rPr>
          <w:t>списка</w:t>
        </w:r>
      </w:hyperlink>
      <w:r>
        <w:t xml:space="preserve"> участников мероприятий по улучшению жилищных условий граждан, проживающих на сельских территориях, - получателей социальных выплат, согласно приложению N 3 к настоящему приказу;</w:t>
      </w:r>
    </w:p>
    <w:p w:rsidR="008C2FA7" w:rsidRDefault="008C2FA7">
      <w:pPr>
        <w:pStyle w:val="ConsPlusNormal"/>
        <w:spacing w:before="220"/>
        <w:ind w:firstLine="540"/>
        <w:jc w:val="both"/>
      </w:pPr>
      <w:r>
        <w:t xml:space="preserve">4) форму </w:t>
      </w:r>
      <w:hyperlink w:anchor="P467">
        <w:r>
          <w:rPr>
            <w:color w:val="0000FF"/>
          </w:rPr>
          <w:t>уведомления</w:t>
        </w:r>
      </w:hyperlink>
      <w:r>
        <w:t xml:space="preserve"> о фактическом осуществлении предпринимательской деятельности на сельских территориях согласно приложению N 4 к настоящему приказу;</w:t>
      </w:r>
    </w:p>
    <w:p w:rsidR="008C2FA7" w:rsidRDefault="008C2FA7">
      <w:pPr>
        <w:pStyle w:val="ConsPlusNormal"/>
        <w:spacing w:before="220"/>
        <w:ind w:firstLine="540"/>
        <w:jc w:val="both"/>
      </w:pPr>
      <w:r>
        <w:t xml:space="preserve">5) форму </w:t>
      </w:r>
      <w:hyperlink w:anchor="P518">
        <w:r>
          <w:rPr>
            <w:color w:val="0000FF"/>
          </w:rPr>
          <w:t>свидетельства</w:t>
        </w:r>
      </w:hyperlink>
      <w:r>
        <w:t xml:space="preserve"> о предоставлении социальной выплаты на строительство (приобретение) жилья на сельских территориях согласно приложению N 5 к настоящему приказу.</w:t>
      </w:r>
    </w:p>
    <w:p w:rsidR="008C2FA7" w:rsidRDefault="008C2FA7">
      <w:pPr>
        <w:pStyle w:val="ConsPlusNormal"/>
        <w:spacing w:before="220"/>
        <w:ind w:firstLine="540"/>
        <w:jc w:val="both"/>
      </w:pPr>
      <w:r>
        <w:t xml:space="preserve">6) </w:t>
      </w:r>
      <w:hyperlink w:anchor="P694">
        <w:r>
          <w:rPr>
            <w:color w:val="0000FF"/>
          </w:rPr>
          <w:t>Состав</w:t>
        </w:r>
      </w:hyperlink>
      <w:r>
        <w:t xml:space="preserve"> комиссии по реализации государственной программы "Комплексное развитие сельских территорий Томской области" согласно приложению N 6 к настоящему приказу;</w:t>
      </w:r>
    </w:p>
    <w:p w:rsidR="008C2FA7" w:rsidRDefault="008C2FA7">
      <w:pPr>
        <w:pStyle w:val="ConsPlusNormal"/>
        <w:spacing w:before="220"/>
        <w:ind w:firstLine="540"/>
        <w:jc w:val="both"/>
      </w:pPr>
      <w:r>
        <w:t xml:space="preserve">7) </w:t>
      </w:r>
      <w:hyperlink w:anchor="P736">
        <w:r>
          <w:rPr>
            <w:color w:val="0000FF"/>
          </w:rPr>
          <w:t>положение</w:t>
        </w:r>
      </w:hyperlink>
      <w:r>
        <w:t xml:space="preserve"> о комиссии по реализации государственной программы "Комплексное развитие сельских территорий Томской области" согласно приложению N 7 к настоящему приказу;</w:t>
      </w:r>
    </w:p>
    <w:p w:rsidR="008C2FA7" w:rsidRDefault="008C2FA7">
      <w:pPr>
        <w:pStyle w:val="ConsPlusNormal"/>
        <w:spacing w:before="220"/>
        <w:ind w:firstLine="540"/>
        <w:jc w:val="both"/>
      </w:pPr>
      <w:r>
        <w:t>8) утратил силу;</w:t>
      </w:r>
    </w:p>
    <w:p w:rsidR="008C2FA7" w:rsidRDefault="008C2FA7">
      <w:pPr>
        <w:pStyle w:val="ConsPlusNormal"/>
        <w:spacing w:before="220"/>
        <w:ind w:firstLine="540"/>
        <w:jc w:val="both"/>
      </w:pPr>
      <w:r>
        <w:t xml:space="preserve">9) </w:t>
      </w:r>
      <w:hyperlink w:anchor="P1047">
        <w:r>
          <w:rPr>
            <w:color w:val="0000FF"/>
          </w:rPr>
          <w:t>Порядок</w:t>
        </w:r>
      </w:hyperlink>
      <w:r>
        <w:t xml:space="preserve"> формирования, утверждения и изменения списков участников мероприятий, реализуемых посредством предоставления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согласно </w:t>
      </w:r>
      <w:r>
        <w:lastRenderedPageBreak/>
        <w:t>приложению N 8-1 к настоящему приказу.</w:t>
      </w:r>
    </w:p>
    <w:p w:rsidR="008C2FA7" w:rsidRDefault="008C2FA7">
      <w:pPr>
        <w:pStyle w:val="ConsPlusNormal"/>
        <w:spacing w:before="220"/>
        <w:ind w:firstLine="540"/>
        <w:jc w:val="both"/>
      </w:pPr>
      <w:r>
        <w:t>2. Установить:</w:t>
      </w:r>
    </w:p>
    <w:p w:rsidR="008C2FA7" w:rsidRDefault="008C2FA7">
      <w:pPr>
        <w:pStyle w:val="ConsPlusNormal"/>
        <w:spacing w:before="220"/>
        <w:ind w:firstLine="540"/>
        <w:jc w:val="both"/>
      </w:pPr>
      <w:r>
        <w:t xml:space="preserve">1) форму </w:t>
      </w:r>
      <w:hyperlink w:anchor="P1123">
        <w:r>
          <w:rPr>
            <w:color w:val="0000FF"/>
          </w:rPr>
          <w:t>заявления</w:t>
        </w:r>
      </w:hyperlink>
      <w:r>
        <w:t xml:space="preserve"> о включении в состав участников мероприятий по улучшению жилищных условий граждан согласно приложению N 9 к настоящему приказу;</w:t>
      </w:r>
    </w:p>
    <w:p w:rsidR="008C2FA7" w:rsidRDefault="008C2FA7">
      <w:pPr>
        <w:pStyle w:val="ConsPlusNormal"/>
        <w:spacing w:before="220"/>
        <w:ind w:firstLine="540"/>
        <w:jc w:val="both"/>
      </w:pPr>
      <w:r>
        <w:t xml:space="preserve">2) форму </w:t>
      </w:r>
      <w:hyperlink w:anchor="P1251">
        <w:r>
          <w:rPr>
            <w:color w:val="0000FF"/>
          </w:rPr>
          <w:t>реестра</w:t>
        </w:r>
      </w:hyperlink>
      <w:r>
        <w:t xml:space="preserve"> выданных свидетельств о предоставлении социальной выплаты на улучшение жилищных условий граждан, проживающих на сельских территориях, согласно приложению N 10 к настоящему приказу;</w:t>
      </w:r>
    </w:p>
    <w:p w:rsidR="008C2FA7" w:rsidRDefault="008C2FA7">
      <w:pPr>
        <w:pStyle w:val="ConsPlusNormal"/>
        <w:spacing w:before="220"/>
        <w:ind w:firstLine="540"/>
        <w:jc w:val="both"/>
      </w:pPr>
      <w:r>
        <w:t xml:space="preserve">3) форму </w:t>
      </w:r>
      <w:hyperlink w:anchor="P1351">
        <w:r>
          <w:rPr>
            <w:color w:val="0000FF"/>
          </w:rPr>
          <w:t>заявки</w:t>
        </w:r>
      </w:hyperlink>
      <w:r>
        <w:t xml:space="preserve"> для участия в отборе на предоставление субсидии согласно приложению N 11 к настоящему приказу;</w:t>
      </w:r>
    </w:p>
    <w:p w:rsidR="008C2FA7" w:rsidRDefault="008C2FA7">
      <w:pPr>
        <w:pStyle w:val="ConsPlusNormal"/>
        <w:spacing w:before="220"/>
        <w:ind w:firstLine="540"/>
        <w:jc w:val="both"/>
      </w:pPr>
      <w:r>
        <w:t xml:space="preserve">4) форму </w:t>
      </w:r>
      <w:hyperlink w:anchor="P1433">
        <w:r>
          <w:rPr>
            <w:color w:val="0000FF"/>
          </w:rPr>
          <w:t>перечня</w:t>
        </w:r>
      </w:hyperlink>
      <w:r>
        <w:t xml:space="preserve"> проектов по благоустройству общественных пространств на сельских территориях согласно приложению N 12 к настоящему приказу;</w:t>
      </w:r>
    </w:p>
    <w:p w:rsidR="008C2FA7" w:rsidRDefault="008C2FA7">
      <w:pPr>
        <w:pStyle w:val="ConsPlusNormal"/>
        <w:spacing w:before="220"/>
        <w:ind w:firstLine="540"/>
        <w:jc w:val="both"/>
      </w:pPr>
      <w:r>
        <w:t xml:space="preserve">5) форму </w:t>
      </w:r>
      <w:hyperlink w:anchor="P1567">
        <w:r>
          <w:rPr>
            <w:color w:val="0000FF"/>
          </w:rPr>
          <w:t>заявки</w:t>
        </w:r>
      </w:hyperlink>
      <w:r>
        <w:t xml:space="preserve"> на предоставление субсидий на очередной финансовый год и плановый период согласно приложению N 13 к настоящему приказу;</w:t>
      </w:r>
    </w:p>
    <w:p w:rsidR="008C2FA7" w:rsidRDefault="008C2FA7">
      <w:pPr>
        <w:pStyle w:val="ConsPlusNormal"/>
        <w:spacing w:before="220"/>
        <w:ind w:firstLine="540"/>
        <w:jc w:val="both"/>
      </w:pPr>
      <w:r>
        <w:t>6) утратил силу;</w:t>
      </w:r>
    </w:p>
    <w:p w:rsidR="008C2FA7" w:rsidRDefault="008C2FA7">
      <w:pPr>
        <w:pStyle w:val="ConsPlusNormal"/>
        <w:spacing w:before="220"/>
        <w:ind w:firstLine="540"/>
        <w:jc w:val="both"/>
      </w:pPr>
      <w:r>
        <w:t xml:space="preserve">7) форму </w:t>
      </w:r>
      <w:hyperlink w:anchor="P1691">
        <w:r>
          <w:rPr>
            <w:color w:val="0000FF"/>
          </w:rPr>
          <w:t>заявки</w:t>
        </w:r>
      </w:hyperlink>
      <w:r>
        <w:t xml:space="preserve"> на перечисление субсидий бюджету муниципального образования Томской области на реализацию мероприятий в рамках государственной программы "Комплексное развитие сельских территорий Томской области" согласно приложению N 15 к настоящему приказу;</w:t>
      </w:r>
    </w:p>
    <w:p w:rsidR="008C2FA7" w:rsidRDefault="008C2FA7">
      <w:pPr>
        <w:pStyle w:val="ConsPlusNormal"/>
        <w:spacing w:before="220"/>
        <w:ind w:firstLine="540"/>
        <w:jc w:val="both"/>
      </w:pPr>
      <w:r>
        <w:t>8) утратил силу.</w:t>
      </w:r>
    </w:p>
    <w:p w:rsidR="008C2FA7" w:rsidRDefault="008C2FA7">
      <w:pPr>
        <w:pStyle w:val="ConsPlusNormal"/>
        <w:spacing w:before="220"/>
        <w:ind w:firstLine="540"/>
        <w:jc w:val="both"/>
      </w:pPr>
      <w:r>
        <w:t>3. Настоящий приказ вступает в силу со дня его официального опубликования и распространяется на правоотношения, возникшие с 09.01.2020.</w:t>
      </w:r>
    </w:p>
    <w:p w:rsidR="008C2FA7" w:rsidRDefault="008C2FA7">
      <w:pPr>
        <w:pStyle w:val="ConsPlusNormal"/>
        <w:jc w:val="both"/>
      </w:pPr>
    </w:p>
    <w:p w:rsidR="008C2FA7" w:rsidRDefault="008C2FA7">
      <w:pPr>
        <w:pStyle w:val="ConsPlusNormal"/>
        <w:jc w:val="right"/>
      </w:pPr>
      <w:r>
        <w:t>И.о. начальника Департамента</w:t>
      </w:r>
    </w:p>
    <w:p w:rsidR="008C2FA7" w:rsidRDefault="008C2FA7">
      <w:pPr>
        <w:pStyle w:val="ConsPlusNormal"/>
        <w:jc w:val="right"/>
      </w:pPr>
      <w:r>
        <w:t>Е.А.БУЛКИНА</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1</w:t>
      </w:r>
    </w:p>
    <w:p w:rsidR="008C2FA7" w:rsidRDefault="008C2FA7">
      <w:pPr>
        <w:pStyle w:val="ConsPlusNormal"/>
        <w:jc w:val="both"/>
      </w:pPr>
    </w:p>
    <w:p w:rsidR="008C2FA7" w:rsidRDefault="008C2FA7">
      <w:pPr>
        <w:pStyle w:val="ConsPlusNormal"/>
        <w:jc w:val="right"/>
      </w:pPr>
      <w:r>
        <w:t>Утверждена</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Title"/>
        <w:jc w:val="center"/>
      </w:pPr>
      <w:bookmarkStart w:id="0" w:name="P53"/>
      <w:bookmarkEnd w:id="0"/>
      <w:r>
        <w:t>СТОИМОСТЬ</w:t>
      </w:r>
    </w:p>
    <w:p w:rsidR="008C2FA7" w:rsidRDefault="008C2FA7">
      <w:pPr>
        <w:pStyle w:val="ConsPlusTitle"/>
        <w:jc w:val="center"/>
      </w:pPr>
      <w:r>
        <w:t>1 КВ. М ОБЩЕЙ ПЛОЩАДИ ЖИЛЬЯ НА СЕЛЬСКИХ ТЕРРИТОРИЯХ</w:t>
      </w:r>
    </w:p>
    <w:p w:rsidR="008C2FA7" w:rsidRDefault="008C2FA7">
      <w:pPr>
        <w:pStyle w:val="ConsPlusTitle"/>
        <w:jc w:val="center"/>
      </w:pPr>
      <w:r>
        <w:t>В ГРАНИЦАХ ТОМСКОЙ ОБЛАСТИ НА 2023 - 2026 ГОДЫ</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18">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10.05.2023 N 58)</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2268"/>
        <w:gridCol w:w="2041"/>
      </w:tblGrid>
      <w:tr w:rsidR="008C2FA7">
        <w:tc>
          <w:tcPr>
            <w:tcW w:w="4762" w:type="dxa"/>
            <w:vMerge w:val="restart"/>
          </w:tcPr>
          <w:p w:rsidR="008C2FA7" w:rsidRDefault="008C2FA7">
            <w:pPr>
              <w:pStyle w:val="ConsPlusNormal"/>
            </w:pPr>
            <w:r>
              <w:t>Наименование муниципального образования</w:t>
            </w:r>
          </w:p>
        </w:tc>
        <w:tc>
          <w:tcPr>
            <w:tcW w:w="4309" w:type="dxa"/>
            <w:gridSpan w:val="2"/>
          </w:tcPr>
          <w:p w:rsidR="008C2FA7" w:rsidRDefault="008C2FA7">
            <w:pPr>
              <w:pStyle w:val="ConsPlusNormal"/>
            </w:pPr>
            <w:r>
              <w:t>Средняя рыночная стоимость 1 кв. м по муниципальному образованию (руб.)</w:t>
            </w:r>
          </w:p>
        </w:tc>
      </w:tr>
      <w:tr w:rsidR="008C2FA7">
        <w:tc>
          <w:tcPr>
            <w:tcW w:w="4762" w:type="dxa"/>
            <w:vMerge/>
          </w:tcPr>
          <w:p w:rsidR="008C2FA7" w:rsidRDefault="008C2FA7">
            <w:pPr>
              <w:pStyle w:val="ConsPlusNormal"/>
            </w:pPr>
          </w:p>
        </w:tc>
        <w:tc>
          <w:tcPr>
            <w:tcW w:w="2268" w:type="dxa"/>
          </w:tcPr>
          <w:p w:rsidR="008C2FA7" w:rsidRDefault="008C2FA7">
            <w:pPr>
              <w:pStyle w:val="ConsPlusNormal"/>
              <w:jc w:val="center"/>
            </w:pPr>
            <w:r>
              <w:t>покупка</w:t>
            </w:r>
          </w:p>
        </w:tc>
        <w:tc>
          <w:tcPr>
            <w:tcW w:w="2041" w:type="dxa"/>
          </w:tcPr>
          <w:p w:rsidR="008C2FA7" w:rsidRDefault="008C2FA7">
            <w:pPr>
              <w:pStyle w:val="ConsPlusNormal"/>
              <w:jc w:val="center"/>
            </w:pPr>
            <w:r>
              <w:t>строительство</w:t>
            </w:r>
          </w:p>
        </w:tc>
      </w:tr>
      <w:tr w:rsidR="008C2FA7">
        <w:tc>
          <w:tcPr>
            <w:tcW w:w="4762" w:type="dxa"/>
          </w:tcPr>
          <w:p w:rsidR="008C2FA7" w:rsidRDefault="008C2FA7">
            <w:pPr>
              <w:pStyle w:val="ConsPlusNormal"/>
            </w:pPr>
            <w:r>
              <w:t>1. Александровский район</w:t>
            </w:r>
          </w:p>
        </w:tc>
        <w:tc>
          <w:tcPr>
            <w:tcW w:w="2268" w:type="dxa"/>
          </w:tcPr>
          <w:p w:rsidR="008C2FA7" w:rsidRDefault="008C2FA7">
            <w:pPr>
              <w:pStyle w:val="ConsPlusNormal"/>
              <w:jc w:val="center"/>
            </w:pPr>
            <w:r>
              <w:t>24000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2. </w:t>
            </w:r>
            <w:proofErr w:type="spellStart"/>
            <w:r>
              <w:t>Асиновский</w:t>
            </w:r>
            <w:proofErr w:type="spellEnd"/>
            <w:r>
              <w:t xml:space="preserve"> район</w:t>
            </w:r>
          </w:p>
        </w:tc>
        <w:tc>
          <w:tcPr>
            <w:tcW w:w="2268" w:type="dxa"/>
          </w:tcPr>
          <w:p w:rsidR="008C2FA7" w:rsidRDefault="008C2FA7">
            <w:pPr>
              <w:pStyle w:val="ConsPlusNormal"/>
              <w:jc w:val="center"/>
            </w:pPr>
            <w:r>
              <w:t>85550</w:t>
            </w:r>
          </w:p>
        </w:tc>
        <w:tc>
          <w:tcPr>
            <w:tcW w:w="2041" w:type="dxa"/>
          </w:tcPr>
          <w:p w:rsidR="008C2FA7" w:rsidRDefault="008C2FA7">
            <w:pPr>
              <w:pStyle w:val="ConsPlusNormal"/>
              <w:jc w:val="center"/>
            </w:pPr>
            <w:r>
              <w:t>85550</w:t>
            </w:r>
          </w:p>
        </w:tc>
      </w:tr>
      <w:tr w:rsidR="008C2FA7">
        <w:tc>
          <w:tcPr>
            <w:tcW w:w="4762" w:type="dxa"/>
          </w:tcPr>
          <w:p w:rsidR="008C2FA7" w:rsidRDefault="008C2FA7">
            <w:pPr>
              <w:pStyle w:val="ConsPlusNormal"/>
            </w:pPr>
            <w:r>
              <w:t xml:space="preserve">3. </w:t>
            </w:r>
            <w:proofErr w:type="spellStart"/>
            <w:r>
              <w:t>Бакчарский</w:t>
            </w:r>
            <w:proofErr w:type="spellEnd"/>
            <w:r>
              <w:t xml:space="preserve"> район</w:t>
            </w:r>
          </w:p>
        </w:tc>
        <w:tc>
          <w:tcPr>
            <w:tcW w:w="2268" w:type="dxa"/>
          </w:tcPr>
          <w:p w:rsidR="008C2FA7" w:rsidRDefault="008C2FA7">
            <w:pPr>
              <w:pStyle w:val="ConsPlusNormal"/>
              <w:jc w:val="center"/>
            </w:pPr>
            <w:r>
              <w:t>28620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4. </w:t>
            </w:r>
            <w:proofErr w:type="spellStart"/>
            <w:r>
              <w:t>Верхнекетский</w:t>
            </w:r>
            <w:proofErr w:type="spellEnd"/>
            <w:r>
              <w:t xml:space="preserve"> район</w:t>
            </w:r>
          </w:p>
        </w:tc>
        <w:tc>
          <w:tcPr>
            <w:tcW w:w="2268" w:type="dxa"/>
          </w:tcPr>
          <w:p w:rsidR="008C2FA7" w:rsidRDefault="008C2FA7">
            <w:pPr>
              <w:pStyle w:val="ConsPlusNormal"/>
              <w:jc w:val="center"/>
            </w:pPr>
            <w:r>
              <w:t>49833</w:t>
            </w:r>
          </w:p>
        </w:tc>
        <w:tc>
          <w:tcPr>
            <w:tcW w:w="2041" w:type="dxa"/>
          </w:tcPr>
          <w:p w:rsidR="008C2FA7" w:rsidRDefault="008C2FA7">
            <w:pPr>
              <w:pStyle w:val="ConsPlusNormal"/>
              <w:jc w:val="center"/>
            </w:pPr>
            <w:r>
              <w:t>49833</w:t>
            </w:r>
          </w:p>
        </w:tc>
      </w:tr>
      <w:tr w:rsidR="008C2FA7">
        <w:tc>
          <w:tcPr>
            <w:tcW w:w="4762" w:type="dxa"/>
          </w:tcPr>
          <w:p w:rsidR="008C2FA7" w:rsidRDefault="008C2FA7">
            <w:pPr>
              <w:pStyle w:val="ConsPlusNormal"/>
            </w:pPr>
            <w:r>
              <w:t>5. Зырянский район</w:t>
            </w:r>
          </w:p>
        </w:tc>
        <w:tc>
          <w:tcPr>
            <w:tcW w:w="2268" w:type="dxa"/>
          </w:tcPr>
          <w:p w:rsidR="008C2FA7" w:rsidRDefault="008C2FA7">
            <w:pPr>
              <w:pStyle w:val="ConsPlusNormal"/>
              <w:jc w:val="center"/>
            </w:pPr>
            <w:r>
              <w:t>34347</w:t>
            </w:r>
          </w:p>
        </w:tc>
        <w:tc>
          <w:tcPr>
            <w:tcW w:w="2041" w:type="dxa"/>
          </w:tcPr>
          <w:p w:rsidR="008C2FA7" w:rsidRDefault="008C2FA7">
            <w:pPr>
              <w:pStyle w:val="ConsPlusNormal"/>
              <w:jc w:val="center"/>
            </w:pPr>
            <w:r>
              <w:t>88750</w:t>
            </w:r>
          </w:p>
        </w:tc>
      </w:tr>
      <w:tr w:rsidR="008C2FA7">
        <w:tc>
          <w:tcPr>
            <w:tcW w:w="4762" w:type="dxa"/>
          </w:tcPr>
          <w:p w:rsidR="008C2FA7" w:rsidRDefault="008C2FA7">
            <w:pPr>
              <w:pStyle w:val="ConsPlusNormal"/>
            </w:pPr>
            <w:r>
              <w:t xml:space="preserve">6. </w:t>
            </w:r>
            <w:proofErr w:type="spellStart"/>
            <w:r>
              <w:t>Каргасокский</w:t>
            </w:r>
            <w:proofErr w:type="spellEnd"/>
            <w:r>
              <w:t xml:space="preserve"> район</w:t>
            </w:r>
          </w:p>
        </w:tc>
        <w:tc>
          <w:tcPr>
            <w:tcW w:w="2268" w:type="dxa"/>
          </w:tcPr>
          <w:p w:rsidR="008C2FA7" w:rsidRDefault="008C2FA7">
            <w:pPr>
              <w:pStyle w:val="ConsPlusNormal"/>
              <w:jc w:val="center"/>
            </w:pPr>
            <w:r>
              <w:t>15430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7. </w:t>
            </w:r>
            <w:proofErr w:type="spellStart"/>
            <w:r>
              <w:t>Кожевниковский</w:t>
            </w:r>
            <w:proofErr w:type="spellEnd"/>
            <w:r>
              <w:t xml:space="preserve"> район</w:t>
            </w:r>
          </w:p>
        </w:tc>
        <w:tc>
          <w:tcPr>
            <w:tcW w:w="2268" w:type="dxa"/>
          </w:tcPr>
          <w:p w:rsidR="008C2FA7" w:rsidRDefault="008C2FA7">
            <w:pPr>
              <w:pStyle w:val="ConsPlusNormal"/>
              <w:jc w:val="center"/>
            </w:pPr>
            <w:r>
              <w:t>42000</w:t>
            </w:r>
          </w:p>
        </w:tc>
        <w:tc>
          <w:tcPr>
            <w:tcW w:w="2041" w:type="dxa"/>
          </w:tcPr>
          <w:p w:rsidR="008C2FA7" w:rsidRDefault="008C2FA7">
            <w:pPr>
              <w:pStyle w:val="ConsPlusNormal"/>
              <w:jc w:val="center"/>
            </w:pPr>
            <w:r>
              <w:t>50000</w:t>
            </w:r>
          </w:p>
        </w:tc>
      </w:tr>
      <w:tr w:rsidR="008C2FA7">
        <w:tc>
          <w:tcPr>
            <w:tcW w:w="4762" w:type="dxa"/>
          </w:tcPr>
          <w:p w:rsidR="008C2FA7" w:rsidRDefault="008C2FA7">
            <w:pPr>
              <w:pStyle w:val="ConsPlusNormal"/>
            </w:pPr>
            <w:r>
              <w:t xml:space="preserve">8. </w:t>
            </w:r>
            <w:proofErr w:type="spellStart"/>
            <w:r>
              <w:t>Колпашевский</w:t>
            </w:r>
            <w:proofErr w:type="spellEnd"/>
            <w:r>
              <w:t xml:space="preserve"> район</w:t>
            </w:r>
          </w:p>
        </w:tc>
        <w:tc>
          <w:tcPr>
            <w:tcW w:w="2268" w:type="dxa"/>
          </w:tcPr>
          <w:p w:rsidR="008C2FA7" w:rsidRDefault="008C2FA7">
            <w:pPr>
              <w:pStyle w:val="ConsPlusNormal"/>
              <w:jc w:val="center"/>
            </w:pPr>
            <w:r>
              <w:t>38475</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9. </w:t>
            </w:r>
            <w:proofErr w:type="spellStart"/>
            <w:r>
              <w:t>Кривошеинский</w:t>
            </w:r>
            <w:proofErr w:type="spellEnd"/>
            <w:r>
              <w:t xml:space="preserve"> район</w:t>
            </w:r>
          </w:p>
        </w:tc>
        <w:tc>
          <w:tcPr>
            <w:tcW w:w="2268" w:type="dxa"/>
          </w:tcPr>
          <w:p w:rsidR="008C2FA7" w:rsidRDefault="008C2FA7">
            <w:pPr>
              <w:pStyle w:val="ConsPlusNormal"/>
              <w:jc w:val="center"/>
            </w:pPr>
            <w:r>
              <w:t>25500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10. </w:t>
            </w:r>
            <w:proofErr w:type="spellStart"/>
            <w:r>
              <w:t>Молчановский</w:t>
            </w:r>
            <w:proofErr w:type="spellEnd"/>
            <w:r>
              <w:t xml:space="preserve"> район</w:t>
            </w:r>
          </w:p>
        </w:tc>
        <w:tc>
          <w:tcPr>
            <w:tcW w:w="2268" w:type="dxa"/>
          </w:tcPr>
          <w:p w:rsidR="008C2FA7" w:rsidRDefault="008C2FA7">
            <w:pPr>
              <w:pStyle w:val="ConsPlusNormal"/>
              <w:jc w:val="center"/>
            </w:pPr>
            <w:r>
              <w:t>34660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11. </w:t>
            </w:r>
            <w:proofErr w:type="spellStart"/>
            <w:r>
              <w:t>Парабельский</w:t>
            </w:r>
            <w:proofErr w:type="spellEnd"/>
            <w:r>
              <w:t xml:space="preserve"> район</w:t>
            </w:r>
          </w:p>
        </w:tc>
        <w:tc>
          <w:tcPr>
            <w:tcW w:w="2268" w:type="dxa"/>
          </w:tcPr>
          <w:p w:rsidR="008C2FA7" w:rsidRDefault="008C2FA7">
            <w:pPr>
              <w:pStyle w:val="ConsPlusNormal"/>
              <w:jc w:val="center"/>
            </w:pPr>
            <w:r>
              <w:t>18000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12. Первомайский район</w:t>
            </w:r>
          </w:p>
        </w:tc>
        <w:tc>
          <w:tcPr>
            <w:tcW w:w="2268" w:type="dxa"/>
          </w:tcPr>
          <w:p w:rsidR="008C2FA7" w:rsidRDefault="008C2FA7">
            <w:pPr>
              <w:pStyle w:val="ConsPlusNormal"/>
              <w:jc w:val="center"/>
            </w:pPr>
            <w:r>
              <w:t>40000</w:t>
            </w:r>
          </w:p>
        </w:tc>
        <w:tc>
          <w:tcPr>
            <w:tcW w:w="2041" w:type="dxa"/>
          </w:tcPr>
          <w:p w:rsidR="008C2FA7" w:rsidRDefault="008C2FA7">
            <w:pPr>
              <w:pStyle w:val="ConsPlusNormal"/>
              <w:jc w:val="center"/>
            </w:pPr>
            <w:r>
              <w:t>64870</w:t>
            </w:r>
          </w:p>
        </w:tc>
      </w:tr>
      <w:tr w:rsidR="008C2FA7">
        <w:tc>
          <w:tcPr>
            <w:tcW w:w="4762" w:type="dxa"/>
          </w:tcPr>
          <w:p w:rsidR="008C2FA7" w:rsidRDefault="008C2FA7">
            <w:pPr>
              <w:pStyle w:val="ConsPlusNormal"/>
            </w:pPr>
            <w:r>
              <w:t xml:space="preserve">13. </w:t>
            </w:r>
            <w:proofErr w:type="spellStart"/>
            <w:r>
              <w:t>Тегульдетский</w:t>
            </w:r>
            <w:proofErr w:type="spellEnd"/>
            <w:r>
              <w:t xml:space="preserve"> район</w:t>
            </w:r>
          </w:p>
        </w:tc>
        <w:tc>
          <w:tcPr>
            <w:tcW w:w="2268" w:type="dxa"/>
          </w:tcPr>
          <w:p w:rsidR="008C2FA7" w:rsidRDefault="008C2FA7">
            <w:pPr>
              <w:pStyle w:val="ConsPlusNormal"/>
              <w:jc w:val="center"/>
            </w:pPr>
            <w:r>
              <w:t>17400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14. Томский район</w:t>
            </w:r>
          </w:p>
        </w:tc>
        <w:tc>
          <w:tcPr>
            <w:tcW w:w="2268" w:type="dxa"/>
          </w:tcPr>
          <w:p w:rsidR="008C2FA7" w:rsidRDefault="008C2FA7">
            <w:pPr>
              <w:pStyle w:val="ConsPlusNormal"/>
              <w:jc w:val="center"/>
            </w:pPr>
            <w:r>
              <w:t>33845</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15. </w:t>
            </w:r>
            <w:proofErr w:type="spellStart"/>
            <w:r>
              <w:t>Чаинский</w:t>
            </w:r>
            <w:proofErr w:type="spellEnd"/>
            <w:r>
              <w:t xml:space="preserve"> район</w:t>
            </w:r>
          </w:p>
        </w:tc>
        <w:tc>
          <w:tcPr>
            <w:tcW w:w="2268" w:type="dxa"/>
          </w:tcPr>
          <w:p w:rsidR="008C2FA7" w:rsidRDefault="008C2FA7">
            <w:pPr>
              <w:pStyle w:val="ConsPlusNormal"/>
              <w:jc w:val="center"/>
            </w:pPr>
            <w:r>
              <w:t>26600</w:t>
            </w:r>
          </w:p>
        </w:tc>
        <w:tc>
          <w:tcPr>
            <w:tcW w:w="2041" w:type="dxa"/>
          </w:tcPr>
          <w:p w:rsidR="008C2FA7" w:rsidRDefault="008C2FA7">
            <w:pPr>
              <w:pStyle w:val="ConsPlusNormal"/>
              <w:jc w:val="center"/>
            </w:pPr>
            <w:r>
              <w:t>46532</w:t>
            </w:r>
          </w:p>
        </w:tc>
      </w:tr>
      <w:tr w:rsidR="008C2FA7">
        <w:tc>
          <w:tcPr>
            <w:tcW w:w="4762" w:type="dxa"/>
          </w:tcPr>
          <w:p w:rsidR="008C2FA7" w:rsidRDefault="008C2FA7">
            <w:pPr>
              <w:pStyle w:val="ConsPlusNormal"/>
            </w:pPr>
            <w:r>
              <w:t xml:space="preserve">16. </w:t>
            </w:r>
            <w:proofErr w:type="spellStart"/>
            <w:r>
              <w:t>Шегарский</w:t>
            </w:r>
            <w:proofErr w:type="spellEnd"/>
            <w:r>
              <w:t xml:space="preserve"> район</w:t>
            </w:r>
          </w:p>
        </w:tc>
        <w:tc>
          <w:tcPr>
            <w:tcW w:w="2268" w:type="dxa"/>
          </w:tcPr>
          <w:p w:rsidR="008C2FA7" w:rsidRDefault="008C2FA7">
            <w:pPr>
              <w:pStyle w:val="ConsPlusNormal"/>
              <w:jc w:val="center"/>
            </w:pPr>
            <w:r>
              <w:t>60176</w:t>
            </w:r>
          </w:p>
        </w:tc>
        <w:tc>
          <w:tcPr>
            <w:tcW w:w="2041" w:type="dxa"/>
          </w:tcPr>
          <w:p w:rsidR="008C2FA7" w:rsidRDefault="008C2FA7">
            <w:pPr>
              <w:pStyle w:val="ConsPlusNormal"/>
              <w:jc w:val="center"/>
            </w:pPr>
            <w:r>
              <w:t>60176</w:t>
            </w:r>
          </w:p>
        </w:tc>
      </w:tr>
      <w:tr w:rsidR="008C2FA7">
        <w:tc>
          <w:tcPr>
            <w:tcW w:w="4762" w:type="dxa"/>
            <w:vAlign w:val="center"/>
          </w:tcPr>
          <w:p w:rsidR="008C2FA7" w:rsidRDefault="008C2FA7">
            <w:pPr>
              <w:pStyle w:val="ConsPlusNormal"/>
            </w:pPr>
            <w:r>
              <w:t xml:space="preserve">17. Городской округ - закрытое административно-территориальное образование </w:t>
            </w:r>
            <w:proofErr w:type="spellStart"/>
            <w:r>
              <w:t>Северск</w:t>
            </w:r>
            <w:proofErr w:type="spellEnd"/>
            <w:r>
              <w:t xml:space="preserve"> Томской области</w:t>
            </w:r>
          </w:p>
        </w:tc>
        <w:tc>
          <w:tcPr>
            <w:tcW w:w="2268" w:type="dxa"/>
            <w:vAlign w:val="center"/>
          </w:tcPr>
          <w:p w:rsidR="008C2FA7" w:rsidRDefault="008C2FA7">
            <w:pPr>
              <w:pStyle w:val="ConsPlusNormal"/>
              <w:jc w:val="center"/>
            </w:pPr>
            <w:r>
              <w:t>88750</w:t>
            </w:r>
          </w:p>
        </w:tc>
        <w:tc>
          <w:tcPr>
            <w:tcW w:w="2041" w:type="dxa"/>
            <w:vAlign w:val="center"/>
          </w:tcPr>
          <w:p w:rsidR="008C2FA7" w:rsidRDefault="008C2FA7">
            <w:pPr>
              <w:pStyle w:val="ConsPlusNormal"/>
              <w:jc w:val="center"/>
            </w:pPr>
            <w:r>
              <w:t>88750</w:t>
            </w:r>
          </w:p>
        </w:tc>
      </w:tr>
    </w:tbl>
    <w:p w:rsidR="008C2FA7" w:rsidRDefault="008C2FA7">
      <w:pPr>
        <w:pStyle w:val="ConsPlusNormal"/>
        <w:jc w:val="right"/>
        <w:outlineLvl w:val="0"/>
      </w:pPr>
      <w:r>
        <w:lastRenderedPageBreak/>
        <w:t>Приложение N 2</w:t>
      </w:r>
    </w:p>
    <w:p w:rsidR="008C2FA7" w:rsidRDefault="008C2FA7">
      <w:pPr>
        <w:pStyle w:val="ConsPlusNormal"/>
        <w:jc w:val="both"/>
      </w:pPr>
    </w:p>
    <w:p w:rsidR="008C2FA7" w:rsidRDefault="008C2FA7">
      <w:pPr>
        <w:pStyle w:val="ConsPlusNormal"/>
        <w:jc w:val="right"/>
      </w:pPr>
      <w:r>
        <w:t>Утверждено</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Title"/>
        <w:jc w:val="center"/>
      </w:pPr>
      <w:bookmarkStart w:id="1" w:name="P128"/>
      <w:bookmarkEnd w:id="1"/>
      <w:r>
        <w:t>ПОЛОЖЕНИЕ</w:t>
      </w:r>
    </w:p>
    <w:p w:rsidR="008C2FA7" w:rsidRDefault="008C2FA7">
      <w:pPr>
        <w:pStyle w:val="ConsPlusTitle"/>
        <w:jc w:val="center"/>
      </w:pPr>
      <w:r>
        <w:t>О ПРЕДОСТАВЛЕНИИ СОЦИАЛЬНЫХ ВЫПЛАТ НА СТРОИТЕЛЬСТВО</w:t>
      </w:r>
    </w:p>
    <w:p w:rsidR="008C2FA7" w:rsidRDefault="008C2FA7">
      <w:pPr>
        <w:pStyle w:val="ConsPlusTitle"/>
        <w:jc w:val="center"/>
      </w:pPr>
      <w:r>
        <w:t>(ПРИОБРЕТЕНИЕ) ЖИЛЬЯ ГРАЖДАНАМ, ПРОЖИВАЮЩИМ</w:t>
      </w:r>
    </w:p>
    <w:p w:rsidR="008C2FA7" w:rsidRDefault="008C2FA7">
      <w:pPr>
        <w:pStyle w:val="ConsPlusTitle"/>
        <w:jc w:val="center"/>
      </w:pPr>
      <w:r>
        <w:t>НА СЕЛЬСКИХ ТЕРРИТОРИЯХ</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(в ред. приказов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 xml:space="preserve">Томской области от 14.05.2021 </w:t>
            </w:r>
            <w:hyperlink r:id="rId19">
              <w:r>
                <w:rPr>
                  <w:color w:val="0000FF"/>
                </w:rPr>
                <w:t>N 29</w:t>
              </w:r>
            </w:hyperlink>
            <w:r>
              <w:rPr>
                <w:color w:val="392C69"/>
              </w:rPr>
              <w:t xml:space="preserve">, от 30.06.2023 </w:t>
            </w:r>
            <w:hyperlink r:id="rId20">
              <w:r>
                <w:rPr>
                  <w:color w:val="0000FF"/>
                </w:rPr>
                <w:t>N 75</w:t>
              </w:r>
            </w:hyperlink>
            <w:r>
              <w:rPr>
                <w:color w:val="392C69"/>
              </w:rPr>
              <w:t xml:space="preserve">, от 11.09.2023 </w:t>
            </w:r>
            <w:hyperlink r:id="rId21">
              <w:r>
                <w:rPr>
                  <w:color w:val="0000FF"/>
                </w:rPr>
                <w:t>N 91</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r>
        <w:t xml:space="preserve">1. </w:t>
      </w:r>
      <w:proofErr w:type="gramStart"/>
      <w:r>
        <w:t xml:space="preserve">Предоставление социальных выплат на строительство (приобретение) жилья, в том числе путем участия в долевом строительстве, гражданам (далее - социальные выплаты,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осуществляется в соответствии с </w:t>
      </w:r>
      <w:hyperlink r:id="rId22">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(приложение к</w:t>
      </w:r>
      <w:proofErr w:type="gramEnd"/>
      <w:r>
        <w:t xml:space="preserve"> </w:t>
      </w:r>
      <w:proofErr w:type="gramStart"/>
      <w:r>
        <w:t xml:space="preserve">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(далее - Положение ГП РФ, Госпрограмма РФ), государственной </w:t>
      </w:r>
      <w:hyperlink r:id="rId23">
        <w:r>
          <w:rPr>
            <w:color w:val="0000FF"/>
          </w:rPr>
          <w:t>программой</w:t>
        </w:r>
      </w:hyperlink>
      <w:r>
        <w:t>"Комплексное развитие сельских территорий Томской области", утвержденной</w:t>
      </w:r>
      <w:proofErr w:type="gramEnd"/>
      <w:r>
        <w:t xml:space="preserve"> постановлением Администрации Томской области от 27.09.2019 N 358а (далее - Госпрограмма Томской области).</w:t>
      </w:r>
    </w:p>
    <w:p w:rsidR="008C2FA7" w:rsidRDefault="008C2FA7">
      <w:pPr>
        <w:pStyle w:val="ConsPlusNormal"/>
        <w:spacing w:before="220"/>
        <w:ind w:firstLine="540"/>
        <w:jc w:val="both"/>
      </w:pPr>
      <w:r>
        <w:t xml:space="preserve">2. </w:t>
      </w:r>
      <w:proofErr w:type="gramStart"/>
      <w:r>
        <w:t xml:space="preserve">Для целей настоящего Положения понятие "сельские территории" используется в значении, указанном в </w:t>
      </w:r>
      <w:hyperlink r:id="rId24">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утвержденных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w:t>
      </w:r>
      <w:proofErr w:type="gramEnd"/>
      <w:r>
        <w:t xml:space="preserve"> некоторые акты Правительства Российской Федерации" (приложение N 3).</w:t>
      </w:r>
    </w:p>
    <w:p w:rsidR="008C2FA7" w:rsidRDefault="008C2FA7">
      <w:pPr>
        <w:pStyle w:val="ConsPlusNormal"/>
        <w:spacing w:before="220"/>
        <w:ind w:firstLine="540"/>
        <w:jc w:val="both"/>
      </w:pPr>
      <w:r>
        <w:t>3. Размер социальных выплат гражданам составляет разницу между расчетной стоимостью строительства (приобретения) жилья и объемом собственных и (или) заемных сре</w:t>
      </w:r>
      <w:proofErr w:type="gramStart"/>
      <w:r>
        <w:t>дств гр</w:t>
      </w:r>
      <w:proofErr w:type="gramEnd"/>
      <w:r>
        <w:t>аждан, но не более 70 процентов расчетной стоимости строительства (приобретения) жилья.</w:t>
      </w:r>
    </w:p>
    <w:p w:rsidR="008C2FA7" w:rsidRDefault="008C2FA7">
      <w:pPr>
        <w:pStyle w:val="ConsPlusNormal"/>
        <w:spacing w:before="220"/>
        <w:ind w:firstLine="540"/>
        <w:jc w:val="both"/>
      </w:pPr>
      <w:r>
        <w:t>4. Доля собственных и (или) заемных сре</w:t>
      </w:r>
      <w:proofErr w:type="gramStart"/>
      <w:r>
        <w:t>дств гр</w:t>
      </w:r>
      <w:proofErr w:type="gramEnd"/>
      <w:r>
        <w:t>аждан составляет не менее 30 процентов от расчетной стоимости строительства (приобретения) жилья.</w:t>
      </w:r>
    </w:p>
    <w:p w:rsidR="008C2FA7" w:rsidRDefault="008C2FA7">
      <w:pPr>
        <w:pStyle w:val="ConsPlusNormal"/>
        <w:spacing w:before="220"/>
        <w:ind w:firstLine="540"/>
        <w:jc w:val="both"/>
      </w:pPr>
      <w:r>
        <w:t xml:space="preserve">В случае предоставления социальной </w:t>
      </w:r>
      <w:proofErr w:type="gramStart"/>
      <w:r>
        <w:t>выплаты</w:t>
      </w:r>
      <w:proofErr w:type="gramEnd"/>
      <w: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8C2FA7" w:rsidRDefault="008C2FA7">
      <w:pPr>
        <w:pStyle w:val="ConsPlusNormal"/>
        <w:spacing w:before="220"/>
        <w:ind w:firstLine="540"/>
        <w:jc w:val="both"/>
      </w:pPr>
      <w:r>
        <w:t xml:space="preserve">При этом стоимость жилого дома, строительство которого не завершено, определенная в соответствии с документом, указанным в </w:t>
      </w:r>
      <w:hyperlink w:anchor="P149">
        <w:r>
          <w:rPr>
            <w:color w:val="0000FF"/>
          </w:rPr>
          <w:t>абзаце шестом подпункта 1 пункта 6</w:t>
        </w:r>
      </w:hyperlink>
      <w:r>
        <w:t xml:space="preserve"> настоящего </w:t>
      </w:r>
      <w:r>
        <w:lastRenderedPageBreak/>
        <w:t>Порядка,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жилого дома.</w:t>
      </w:r>
    </w:p>
    <w:p w:rsidR="008C2FA7" w:rsidRDefault="008C2FA7">
      <w:pPr>
        <w:pStyle w:val="ConsPlusNormal"/>
        <w:spacing w:before="220"/>
        <w:ind w:firstLine="540"/>
        <w:jc w:val="both"/>
      </w:pPr>
      <w:r>
        <w:t>5. Для расчета размера социальных выплат в целях реализации настоящего Порядка приказом Департамента по социально-экономическому развитию села Томской области (далее - Департамент) утверждается на очередной финансовый год стоимость 1 кв. м общей площади жилья на сельских территориях.</w:t>
      </w:r>
    </w:p>
    <w:p w:rsidR="008C2FA7" w:rsidRDefault="008C2FA7">
      <w:pPr>
        <w:pStyle w:val="ConsPlusNormal"/>
        <w:spacing w:before="220"/>
        <w:ind w:firstLine="540"/>
        <w:jc w:val="both"/>
      </w:pPr>
      <w:bookmarkStart w:id="2" w:name="P143"/>
      <w:bookmarkEnd w:id="2"/>
      <w:r>
        <w:t>6. Перечень документов, подтверждающих наличие собственных и (или) заемных средств у гражданина и (или) членов его семьи:</w:t>
      </w:r>
    </w:p>
    <w:p w:rsidR="008C2FA7" w:rsidRDefault="008C2FA7">
      <w:pPr>
        <w:pStyle w:val="ConsPlusNormal"/>
        <w:spacing w:before="220"/>
        <w:ind w:firstLine="540"/>
        <w:jc w:val="both"/>
      </w:pPr>
      <w:proofErr w:type="gramStart"/>
      <w:r>
        <w:t xml:space="preserve">1) при строительстве жилого дома (создании объекта индивидуального жилищного строительства), реконструкции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r:id="rId25">
        <w:r>
          <w:rPr>
            <w:color w:val="0000FF"/>
          </w:rPr>
          <w:t>подпункте "а" пункта 5</w:t>
        </w:r>
      </w:hyperlink>
      <w:r>
        <w:t xml:space="preserve"> Положения (приложения к Правилам Госпрограммы РФ) на сельских территориях, в том числе на завершение ранее начатого строительства жилого дома:</w:t>
      </w:r>
      <w:proofErr w:type="gramEnd"/>
    </w:p>
    <w:p w:rsidR="008C2FA7" w:rsidRDefault="008C2FA7">
      <w:pPr>
        <w:pStyle w:val="ConsPlusNormal"/>
        <w:spacing w:before="220"/>
        <w:ind w:firstLine="540"/>
        <w:jc w:val="both"/>
      </w:pPr>
      <w:r>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 в размере части стоимости строительства, не обеспеченной за счет средств социальной выплаты;</w:t>
      </w:r>
    </w:p>
    <w:p w:rsidR="008C2FA7" w:rsidRDefault="008C2FA7">
      <w:pPr>
        <w:pStyle w:val="ConsPlusNormal"/>
        <w:spacing w:before="220"/>
        <w:ind w:firstLine="540"/>
        <w:jc w:val="both"/>
      </w:pPr>
      <w:r>
        <w:t>при участии граждан в долевом строительстве жилых домов (квартир) на сельских территориях копия разрешения на строительство многоквартирного жилого дома в сельской местности застройщиком, наличие права (собственность или аренда) на земельный участок под строительство сроком более 11 месяцев;</w:t>
      </w:r>
    </w:p>
    <w:p w:rsidR="008C2FA7" w:rsidRDefault="008C2FA7">
      <w:pPr>
        <w:pStyle w:val="ConsPlusNormal"/>
        <w:spacing w:before="220"/>
        <w:ind w:firstLine="540"/>
        <w:jc w:val="both"/>
      </w:pPr>
      <w:r>
        <w:t>документы, определяющие стоимость объекта незавершенного строительства, в том числе:</w:t>
      </w:r>
    </w:p>
    <w:p w:rsidR="008C2FA7" w:rsidRDefault="008C2FA7">
      <w:pPr>
        <w:pStyle w:val="ConsPlusNormal"/>
        <w:spacing w:before="220"/>
        <w:ind w:firstLine="540"/>
        <w:jc w:val="both"/>
      </w:pPr>
      <w:r>
        <w:t>акты выполненных работ и справки о стоимости выполненных работ и затрат, подтверждающих затраты на строительство жилья;</w:t>
      </w:r>
    </w:p>
    <w:p w:rsidR="008C2FA7" w:rsidRDefault="008C2FA7">
      <w:pPr>
        <w:pStyle w:val="ConsPlusNormal"/>
        <w:spacing w:before="220"/>
        <w:ind w:firstLine="540"/>
        <w:jc w:val="both"/>
      </w:pPr>
      <w:bookmarkStart w:id="3" w:name="P149"/>
      <w:bookmarkEnd w:id="3"/>
      <w:r>
        <w:t xml:space="preserve">отчеты об оценке объекта, не завершенного строительством жилого дома, подготовленные в соответствии с требованиями Федерального </w:t>
      </w:r>
      <w:hyperlink r:id="rId26">
        <w:r>
          <w:rPr>
            <w:color w:val="0000FF"/>
          </w:rPr>
          <w:t>закона</w:t>
        </w:r>
      </w:hyperlink>
      <w:r>
        <w:t xml:space="preserve"> от 29 июля 1998 года N 135-ФЗ "Об оценочной деятельности в Российской Федерации";</w:t>
      </w:r>
    </w:p>
    <w:p w:rsidR="008C2FA7" w:rsidRDefault="008C2FA7">
      <w:pPr>
        <w:pStyle w:val="ConsPlusNormal"/>
        <w:spacing w:before="220"/>
        <w:ind w:firstLine="540"/>
        <w:jc w:val="both"/>
      </w:pPr>
      <w:r>
        <w:t>договоры купли-продажи строительных материалов или оборудования для строительства жилья и документы, подтверждающие их оплату;</w:t>
      </w:r>
    </w:p>
    <w:p w:rsidR="008C2FA7" w:rsidRDefault="008C2FA7">
      <w:pPr>
        <w:pStyle w:val="ConsPlusNormal"/>
        <w:spacing w:before="220"/>
        <w:ind w:firstLine="540"/>
        <w:jc w:val="both"/>
      </w:pPr>
      <w:r>
        <w:t>выписки из лицевого счета по вкладу, выданной кредитной организацией;</w:t>
      </w:r>
    </w:p>
    <w:p w:rsidR="008C2FA7" w:rsidRDefault="008C2FA7">
      <w:pPr>
        <w:pStyle w:val="ConsPlusNormal"/>
        <w:spacing w:before="220"/>
        <w:ind w:firstLine="540"/>
        <w:jc w:val="both"/>
      </w:pPr>
      <w:r>
        <w:t>извещения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8C2FA7" w:rsidRDefault="008C2FA7">
      <w:pPr>
        <w:pStyle w:val="ConsPlusNormal"/>
        <w:spacing w:before="220"/>
        <w:ind w:firstLine="540"/>
        <w:jc w:val="both"/>
      </w:pPr>
      <w:r>
        <w:t>Разрешительными документами на строительство жилья являются:</w:t>
      </w:r>
    </w:p>
    <w:p w:rsidR="008C2FA7" w:rsidRDefault="008C2FA7">
      <w:pPr>
        <w:pStyle w:val="ConsPlusNormal"/>
        <w:spacing w:before="220"/>
        <w:ind w:firstLine="540"/>
        <w:jc w:val="both"/>
      </w:pPr>
      <w:r>
        <w:t>копия правоустанавливающего документа на земельный участок;</w:t>
      </w:r>
    </w:p>
    <w:p w:rsidR="008C2FA7" w:rsidRDefault="008C2FA7">
      <w:pPr>
        <w:pStyle w:val="ConsPlusNormal"/>
        <w:spacing w:before="220"/>
        <w:ind w:firstLine="540"/>
        <w:jc w:val="both"/>
      </w:pPr>
      <w:r>
        <w:t>уведомление о планируемом строительстве жилья;</w:t>
      </w:r>
    </w:p>
    <w:p w:rsidR="008C2FA7" w:rsidRDefault="008C2FA7">
      <w:pPr>
        <w:pStyle w:val="ConsPlusNormal"/>
        <w:spacing w:before="220"/>
        <w:ind w:firstLine="540"/>
        <w:jc w:val="both"/>
      </w:pPr>
      <w:r>
        <w:t>копия сметы.</w:t>
      </w:r>
    </w:p>
    <w:p w:rsidR="008C2FA7" w:rsidRDefault="008C2FA7">
      <w:pPr>
        <w:pStyle w:val="ConsPlusNormal"/>
        <w:spacing w:before="220"/>
        <w:ind w:firstLine="540"/>
        <w:jc w:val="both"/>
      </w:pPr>
      <w:r>
        <w:t>2) при приобретении готового жилого помещения в сельской местности:</w:t>
      </w:r>
    </w:p>
    <w:p w:rsidR="008C2FA7" w:rsidRDefault="008C2FA7">
      <w:pPr>
        <w:pStyle w:val="ConsPlusNormal"/>
        <w:spacing w:before="220"/>
        <w:ind w:firstLine="540"/>
        <w:jc w:val="both"/>
      </w:pPr>
      <w:r>
        <w:t>сберегательная книжка;</w:t>
      </w:r>
    </w:p>
    <w:p w:rsidR="008C2FA7" w:rsidRDefault="008C2FA7">
      <w:pPr>
        <w:pStyle w:val="ConsPlusNormal"/>
        <w:spacing w:before="220"/>
        <w:ind w:firstLine="540"/>
        <w:jc w:val="both"/>
      </w:pPr>
      <w:r>
        <w:t>договоры займа (с указанием цели, срока и суммы займа);</w:t>
      </w:r>
    </w:p>
    <w:p w:rsidR="008C2FA7" w:rsidRDefault="008C2FA7">
      <w:pPr>
        <w:pStyle w:val="ConsPlusNormal"/>
        <w:spacing w:before="220"/>
        <w:ind w:firstLine="540"/>
        <w:jc w:val="both"/>
      </w:pPr>
      <w:r>
        <w:lastRenderedPageBreak/>
        <w:t>платежный документ, подтверждающий внесение денежных средств на расчетный счет или в кассу подрядчика или заказчика-застройщика в счет оплаты;</w:t>
      </w:r>
    </w:p>
    <w:p w:rsidR="008C2FA7" w:rsidRDefault="008C2FA7">
      <w:pPr>
        <w:pStyle w:val="ConsPlusNormal"/>
        <w:spacing w:before="220"/>
        <w:ind w:firstLine="540"/>
        <w:jc w:val="both"/>
      </w:pPr>
      <w:r>
        <w:t>кредитный договор, заключенный с кредитной организацией в целях приобретения жилья;</w:t>
      </w:r>
    </w:p>
    <w:p w:rsidR="008C2FA7" w:rsidRDefault="008C2FA7">
      <w:pPr>
        <w:pStyle w:val="ConsPlusNormal"/>
        <w:spacing w:before="220"/>
        <w:ind w:firstLine="540"/>
        <w:jc w:val="both"/>
      </w:pPr>
      <w:r>
        <w:t>выписка из лицевого счета по вкладу, выданная кредитной организацией;</w:t>
      </w:r>
    </w:p>
    <w:p w:rsidR="008C2FA7" w:rsidRDefault="008C2FA7">
      <w:pPr>
        <w:pStyle w:val="ConsPlusNormal"/>
        <w:spacing w:before="220"/>
        <w:ind w:firstLine="540"/>
        <w:jc w:val="both"/>
      </w:pPr>
      <w:r>
        <w:t>расписка продавца о получении от получателя социальной выплаты сре</w:t>
      </w:r>
      <w:proofErr w:type="gramStart"/>
      <w:r>
        <w:t>дств в сч</w:t>
      </w:r>
      <w:proofErr w:type="gramEnd"/>
      <w:r>
        <w:t>ет стоимости приобретаемого жилья (в случае представления документов для получения свидетельства);</w:t>
      </w:r>
    </w:p>
    <w:p w:rsidR="008C2FA7" w:rsidRDefault="008C2FA7">
      <w:pPr>
        <w:pStyle w:val="ConsPlusNormal"/>
        <w:spacing w:before="220"/>
        <w:ind w:firstLine="540"/>
        <w:jc w:val="both"/>
      </w:pPr>
      <w:r>
        <w:t>извещение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8C2FA7" w:rsidRDefault="008C2FA7">
      <w:pPr>
        <w:pStyle w:val="ConsPlusNormal"/>
        <w:spacing w:before="220"/>
        <w:ind w:firstLine="540"/>
        <w:jc w:val="both"/>
      </w:pPr>
      <w:proofErr w:type="gramStart"/>
      <w:r>
        <w:t>3) при приобретении жилого помещения путем участия в долевом строительстве многоквартирного жилого дома в сельской местности - заверенная застройщиком копия зарегистрированного в установленном порядке договора об участии в долевом строительстве, справка, подтверждающая внесение гражданином платежей в объеме, соответствующем части стоимости жилого помещения, не обеспеченной за счет средств социальной выплаты, а также разрешение на строительство многоквартирного жилого дома в сельской местности застройщиком</w:t>
      </w:r>
      <w:proofErr w:type="gramEnd"/>
      <w:r>
        <w:t>, наличие права (собственность или аренда) на земельный участок под строительство сроком более 11 месяцев;</w:t>
      </w:r>
    </w:p>
    <w:p w:rsidR="008C2FA7" w:rsidRDefault="008C2FA7">
      <w:pPr>
        <w:pStyle w:val="ConsPlusNormal"/>
        <w:spacing w:before="220"/>
        <w:ind w:firstLine="540"/>
        <w:jc w:val="both"/>
      </w:pPr>
      <w:r>
        <w:t>4) при отсутствии (недостаточности) собственных и (или) заемных средств могут быть использованы средства (часть средств) материнского (семейного) капитала, которые подтверждаются справкой о состоянии финансовой части лицевого счета лица, имеющего право на получение средств материнского (семейного) капитала, выданной территориальным органом Фонда пенсионного и социального страхования Российской Федерации.</w:t>
      </w:r>
    </w:p>
    <w:p w:rsidR="008C2FA7" w:rsidRDefault="008C2FA7">
      <w:pPr>
        <w:pStyle w:val="ConsPlusNormal"/>
        <w:spacing w:before="220"/>
        <w:ind w:firstLine="540"/>
        <w:jc w:val="both"/>
      </w:pPr>
      <w:proofErr w:type="gramStart"/>
      <w:r>
        <w:t>Заявление о включении в состав участников мероприятий по улучшению жилищных условий граждан по форме, утвержденной приказом Департамента (далее - заявление), с документами и копиями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8C2FA7" w:rsidRDefault="008C2FA7">
      <w:pPr>
        <w:pStyle w:val="ConsPlusNormal"/>
        <w:spacing w:before="220"/>
        <w:ind w:firstLine="540"/>
        <w:jc w:val="both"/>
      </w:pPr>
      <w:bookmarkStart w:id="4" w:name="P168"/>
      <w:bookmarkEnd w:id="4"/>
      <w:r>
        <w:t xml:space="preserve">7. </w:t>
      </w:r>
      <w:proofErr w:type="gramStart"/>
      <w:r>
        <w:t>Граждане, имеющие право на получение социальной выплаты, изъявившие желание улучшить жилищные условия с использованием социальной выплаты, представляют в органы местного самоуправления муниципального образования Томской области по месту постоянного жительства либо предполагаемого места постоянного жительства (места пребывания) следующие документы:</w:t>
      </w:r>
      <w:proofErr w:type="gramEnd"/>
    </w:p>
    <w:p w:rsidR="008C2FA7" w:rsidRDefault="008C2FA7">
      <w:pPr>
        <w:pStyle w:val="ConsPlusNormal"/>
        <w:spacing w:before="220"/>
        <w:ind w:firstLine="540"/>
        <w:jc w:val="both"/>
      </w:pPr>
      <w:r>
        <w:t xml:space="preserve">заявление с документами в том числе, форму уведомления, подтверждающего фактическое осуществление предпринимательской деятельности на сельских территориях, и копиями документов, предусмотренными </w:t>
      </w:r>
      <w:hyperlink r:id="rId27">
        <w:r>
          <w:rPr>
            <w:color w:val="0000FF"/>
          </w:rPr>
          <w:t>пунктом 21</w:t>
        </w:r>
      </w:hyperlink>
      <w:r>
        <w:t xml:space="preserve"> Положения ГП РФ, </w:t>
      </w:r>
      <w:hyperlink w:anchor="P143">
        <w:r>
          <w:rPr>
            <w:color w:val="0000FF"/>
          </w:rPr>
          <w:t>пунктом 6</w:t>
        </w:r>
      </w:hyperlink>
      <w:r>
        <w:t xml:space="preserve"> настоящего Положения;</w:t>
      </w:r>
    </w:p>
    <w:p w:rsidR="008C2FA7" w:rsidRDefault="008C2FA7">
      <w:pPr>
        <w:pStyle w:val="ConsPlusNormal"/>
        <w:spacing w:before="220"/>
        <w:ind w:firstLine="540"/>
        <w:jc w:val="both"/>
      </w:pPr>
      <w:r>
        <w:t>согласие на обработку персональных данных (письменное разрешение гражданина Российской Федерации, которое он дает заинтересованной стороне на получение, сбор, хранение и использование персональных сведений о себе), в том числе документов, подтверждающих фактическое осуществление предпринимательской деятельности на сельских территориях. Форма уведомления о фактическом осуществлении предпринимательской деятельности на сельских территориях, выданного органом местного самоуправления городского или сельского поселения Томской области в границах соответствующего муниципального района, в котором гражданин осуществляет индивидуальную предпринимательскую деятельность, утверждается приказом Департамента.</w:t>
      </w:r>
    </w:p>
    <w:p w:rsidR="008C2FA7" w:rsidRDefault="008C2FA7">
      <w:pPr>
        <w:pStyle w:val="ConsPlusNormal"/>
        <w:spacing w:before="220"/>
        <w:ind w:firstLine="540"/>
        <w:jc w:val="both"/>
      </w:pPr>
      <w:r>
        <w:t xml:space="preserve">8. </w:t>
      </w:r>
      <w:proofErr w:type="gramStart"/>
      <w:r>
        <w:t xml:space="preserve">Органы местного самоуправления муниципальных образований Томской области </w:t>
      </w:r>
      <w:r>
        <w:lastRenderedPageBreak/>
        <w:t xml:space="preserve">проверяют правильность оформления документов, указанных в </w:t>
      </w:r>
      <w:hyperlink w:anchor="P143">
        <w:r>
          <w:rPr>
            <w:color w:val="0000FF"/>
          </w:rPr>
          <w:t>пунктах 6</w:t>
        </w:r>
      </w:hyperlink>
      <w:r>
        <w:t xml:space="preserve"> и </w:t>
      </w:r>
      <w:hyperlink w:anchor="P168">
        <w:r>
          <w:rPr>
            <w:color w:val="0000FF"/>
          </w:rPr>
          <w:t>7</w:t>
        </w:r>
      </w:hyperlink>
      <w:r>
        <w:t xml:space="preserve"> настоящего Положения, и достоверность содержащихся в них сведений, формируют сводные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w:t>
      </w:r>
      <w:proofErr w:type="gramEnd"/>
      <w:r>
        <w:t xml:space="preserve"> Департамент. При выявлении недостоверной информации, содержащейся в этих документах, орган местного самоуправления муниципального образования Томской области возвращает их заявителю с указанием причин возврата.</w:t>
      </w:r>
    </w:p>
    <w:p w:rsidR="008C2FA7" w:rsidRDefault="008C2FA7">
      <w:pPr>
        <w:pStyle w:val="ConsPlusNormal"/>
        <w:spacing w:before="220"/>
        <w:ind w:firstLine="540"/>
        <w:jc w:val="both"/>
      </w:pPr>
      <w:r>
        <w:t>9. Орган местного самоуправления муниципального образования Томской области:</w:t>
      </w:r>
    </w:p>
    <w:p w:rsidR="008C2FA7" w:rsidRDefault="008C2FA7">
      <w:pPr>
        <w:pStyle w:val="ConsPlusNormal"/>
        <w:spacing w:before="220"/>
        <w:ind w:firstLine="540"/>
        <w:jc w:val="both"/>
      </w:pPr>
      <w:r>
        <w:t>осуществляет прием заявлений от граждан, их регистрацию в соответствующем журнале;</w:t>
      </w:r>
    </w:p>
    <w:p w:rsidR="008C2FA7" w:rsidRDefault="008C2FA7">
      <w:pPr>
        <w:pStyle w:val="ConsPlusNormal"/>
        <w:spacing w:before="220"/>
        <w:ind w:firstLine="540"/>
        <w:jc w:val="both"/>
      </w:pPr>
      <w:r>
        <w:t>проверяет правильность оформления представленных документов, их соответствие действующему законодательству и достоверность содержащихся в них сведений;</w:t>
      </w:r>
    </w:p>
    <w:p w:rsidR="008C2FA7" w:rsidRDefault="008C2FA7">
      <w:pPr>
        <w:pStyle w:val="ConsPlusNormal"/>
        <w:spacing w:before="220"/>
        <w:ind w:firstLine="540"/>
        <w:jc w:val="both"/>
      </w:pPr>
      <w:proofErr w:type="gramStart"/>
      <w:r>
        <w:t>в течение 15 рабочих дней со дня регистрации заявлений принимает решение о включении либо об отказе во включении гражданина в сводный список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и плановый период (далее - список претендентов для участия в Госпрограмме Томской области), формируемый муниципальными образованиями Томской области по форме, утвержденной приказом</w:t>
      </w:r>
      <w:proofErr w:type="gramEnd"/>
      <w:r>
        <w:t xml:space="preserve"> Департамента, в порядке очередности, предусмотренной </w:t>
      </w:r>
      <w:hyperlink r:id="rId28">
        <w:r>
          <w:rPr>
            <w:color w:val="0000FF"/>
          </w:rPr>
          <w:t>пунктами 7</w:t>
        </w:r>
      </w:hyperlink>
      <w:r>
        <w:t xml:space="preserve">, </w:t>
      </w:r>
      <w:hyperlink r:id="rId29">
        <w:r>
          <w:rPr>
            <w:color w:val="0000FF"/>
          </w:rPr>
          <w:t>8</w:t>
        </w:r>
      </w:hyperlink>
      <w:r>
        <w:t xml:space="preserve"> Положения ГП РФ;</w:t>
      </w:r>
    </w:p>
    <w:p w:rsidR="008C2FA7" w:rsidRDefault="008C2FA7">
      <w:pPr>
        <w:pStyle w:val="ConsPlusNormal"/>
        <w:spacing w:before="220"/>
        <w:ind w:firstLine="540"/>
        <w:jc w:val="both"/>
      </w:pPr>
      <w:r>
        <w:t>уведомляет гражданина о принятом решении, в случае отказа, уведомляет об отказе с указанием его причины и возвращает документы гражданину, в течение 15 рабочих дней со дня принятия решения.</w:t>
      </w:r>
    </w:p>
    <w:p w:rsidR="008C2FA7" w:rsidRDefault="008C2FA7">
      <w:pPr>
        <w:pStyle w:val="ConsPlusNormal"/>
        <w:spacing w:before="220"/>
        <w:ind w:firstLine="540"/>
        <w:jc w:val="both"/>
      </w:pPr>
      <w:r>
        <w:t>10. Основаниями отказа для включения в список претендентов для участия в Госпрограмме РФ являются:</w:t>
      </w:r>
    </w:p>
    <w:p w:rsidR="008C2FA7" w:rsidRDefault="008C2FA7">
      <w:pPr>
        <w:pStyle w:val="ConsPlusNormal"/>
        <w:spacing w:before="220"/>
        <w:ind w:firstLine="540"/>
        <w:jc w:val="both"/>
      </w:pPr>
      <w:r>
        <w:t xml:space="preserve">неполное представление гражданином документов, предусмотренных </w:t>
      </w:r>
      <w:hyperlink r:id="rId30">
        <w:r>
          <w:rPr>
            <w:color w:val="0000FF"/>
          </w:rPr>
          <w:t>пунктом 21</w:t>
        </w:r>
      </w:hyperlink>
      <w:r>
        <w:t xml:space="preserve"> Положения Госпрограммы РФ и </w:t>
      </w:r>
      <w:hyperlink w:anchor="P143">
        <w:r>
          <w:rPr>
            <w:color w:val="0000FF"/>
          </w:rPr>
          <w:t>пунктом 6</w:t>
        </w:r>
      </w:hyperlink>
      <w:r>
        <w:t xml:space="preserve"> настоящего Положения;</w:t>
      </w:r>
    </w:p>
    <w:p w:rsidR="008C2FA7" w:rsidRDefault="008C2FA7">
      <w:pPr>
        <w:pStyle w:val="ConsPlusNormal"/>
        <w:spacing w:before="220"/>
        <w:ind w:firstLine="540"/>
        <w:jc w:val="both"/>
      </w:pPr>
      <w:r>
        <w:t xml:space="preserve">несоответствие гражданина условиям, предусмотренным </w:t>
      </w:r>
      <w:hyperlink r:id="rId31">
        <w:r>
          <w:rPr>
            <w:color w:val="0000FF"/>
          </w:rPr>
          <w:t>пунктом 5</w:t>
        </w:r>
      </w:hyperlink>
      <w:r>
        <w:t xml:space="preserve"> Положения Госпрограммы РФ;</w:t>
      </w:r>
    </w:p>
    <w:p w:rsidR="008C2FA7" w:rsidRDefault="008C2FA7">
      <w:pPr>
        <w:pStyle w:val="ConsPlusNormal"/>
        <w:spacing w:before="220"/>
        <w:ind w:firstLine="540"/>
        <w:jc w:val="both"/>
      </w:pPr>
      <w:r>
        <w:t xml:space="preserve">несоответствие представленных документов условиям и требованиям, предусмотренным </w:t>
      </w:r>
      <w:hyperlink r:id="rId32">
        <w:r>
          <w:rPr>
            <w:color w:val="0000FF"/>
          </w:rPr>
          <w:t>пунктом 21</w:t>
        </w:r>
      </w:hyperlink>
      <w:r>
        <w:t xml:space="preserve"> Положения Госпрограммы РФ и </w:t>
      </w:r>
      <w:hyperlink w:anchor="P143">
        <w:r>
          <w:rPr>
            <w:color w:val="0000FF"/>
          </w:rPr>
          <w:t>пунктом 6</w:t>
        </w:r>
      </w:hyperlink>
      <w:r>
        <w:t xml:space="preserve"> настоящего Положения;</w:t>
      </w:r>
    </w:p>
    <w:p w:rsidR="008C2FA7" w:rsidRDefault="008C2FA7">
      <w:pPr>
        <w:pStyle w:val="ConsPlusNormal"/>
        <w:spacing w:before="220"/>
        <w:ind w:firstLine="540"/>
        <w:jc w:val="both"/>
      </w:pPr>
      <w:r>
        <w:t>несоответствие действительности сведений, содержащихся в представленных документах.</w:t>
      </w:r>
    </w:p>
    <w:p w:rsidR="008C2FA7" w:rsidRDefault="008C2FA7">
      <w:pPr>
        <w:pStyle w:val="ConsPlusNormal"/>
        <w:spacing w:before="220"/>
        <w:ind w:firstLine="540"/>
        <w:jc w:val="both"/>
      </w:pPr>
      <w:r>
        <w:t>11. Повторное обращение гражданина с заявлением, о включении в состав участников мероприятий по улучшению жилищных условий граждан для участия в Госпрограмме РФ допускается после устранения причин, послуживших основанием для отказа.</w:t>
      </w:r>
    </w:p>
    <w:p w:rsidR="008C2FA7" w:rsidRDefault="008C2FA7">
      <w:pPr>
        <w:pStyle w:val="ConsPlusNormal"/>
        <w:spacing w:before="220"/>
        <w:ind w:firstLine="540"/>
        <w:jc w:val="both"/>
      </w:pPr>
      <w:r>
        <w:t>В этом случае органом местного самоуправления муниципального образования Томской области при формировании списка претендентов для участия в Госпрограмме РФ учитывается дата представления повторного заявления гражданином.</w:t>
      </w:r>
    </w:p>
    <w:p w:rsidR="008C2FA7" w:rsidRDefault="008C2FA7">
      <w:pPr>
        <w:pStyle w:val="ConsPlusNormal"/>
        <w:spacing w:before="220"/>
        <w:ind w:firstLine="540"/>
        <w:jc w:val="both"/>
      </w:pPr>
      <w:r>
        <w:t xml:space="preserve">12. </w:t>
      </w:r>
      <w:proofErr w:type="gramStart"/>
      <w:r>
        <w:t>На основании сводного списка претендентов для участия в Госпрограмме РФ и в пределах бюджетных ассигнований на текущий финансовый год Департамент формирует предварительный сводный список участников мероприятий по улучшению жилищных условий граждан, проживающих на сельских территориях (на очередной финансовый и плановый период) (далее - предварительный сводный список участников мероприятий), который направляет в Министерство сельского хозяйства Российской Федерации в порядке и сроки, установленные</w:t>
      </w:r>
      <w:proofErr w:type="gramEnd"/>
      <w:r>
        <w:t xml:space="preserve"> </w:t>
      </w:r>
      <w:r>
        <w:lastRenderedPageBreak/>
        <w:t>Министерством сельского хозяйства Российской Федерации.</w:t>
      </w:r>
    </w:p>
    <w:p w:rsidR="008C2FA7" w:rsidRDefault="008C2FA7">
      <w:pPr>
        <w:pStyle w:val="ConsPlusNormal"/>
        <w:spacing w:before="220"/>
        <w:ind w:firstLine="540"/>
        <w:jc w:val="both"/>
      </w:pPr>
      <w:r>
        <w:t xml:space="preserve">13. </w:t>
      </w:r>
      <w:proofErr w:type="gramStart"/>
      <w:r>
        <w:t xml:space="preserve">Департамент после формирования предварительного сводного списка участников мероприятий до 15 ноября текущего финансового года запрашивает от муниципальных образований Томской области заявления граждан с прилагаемыми документами и копиями документов, предусмотренных </w:t>
      </w:r>
      <w:hyperlink r:id="rId33">
        <w:r>
          <w:rPr>
            <w:color w:val="0000FF"/>
          </w:rPr>
          <w:t>пунктом 21</w:t>
        </w:r>
      </w:hyperlink>
      <w:r>
        <w:t xml:space="preserve"> Положения Госпрограммы РФ, в соответствии с представленными ранее сводными списками граждан муниципальных образований Томской области в пределах бюджетных ассигнований на текущий финансовый год.</w:t>
      </w:r>
      <w:proofErr w:type="gramEnd"/>
    </w:p>
    <w:p w:rsidR="008C2FA7" w:rsidRDefault="008C2FA7">
      <w:pPr>
        <w:pStyle w:val="ConsPlusNormal"/>
        <w:spacing w:before="220"/>
        <w:ind w:firstLine="540"/>
        <w:jc w:val="both"/>
      </w:pPr>
      <w:r>
        <w:t>14. Органы местного самоуправления муниципальных образований Томской области представляют в Департамент документы граждан, в соответствии с ранее представленными сводными списками претендентов для участия в Госпрограмме РФ муниципального образования, а также ходатайства о внесении изменений в ранее представленные сводные списки с указанием причин изменений.</w:t>
      </w:r>
    </w:p>
    <w:p w:rsidR="008C2FA7" w:rsidRDefault="008C2FA7">
      <w:pPr>
        <w:pStyle w:val="ConsPlusNormal"/>
        <w:spacing w:before="220"/>
        <w:ind w:firstLine="540"/>
        <w:jc w:val="both"/>
      </w:pPr>
      <w:r>
        <w:t>15. Департамент в день поступления документов регистрирует их в журнале регистрации и в течение 60 рабочих дней со дня регистрации проверяет правильность оформления представленных документов.</w:t>
      </w:r>
    </w:p>
    <w:p w:rsidR="008C2FA7" w:rsidRDefault="008C2FA7">
      <w:pPr>
        <w:pStyle w:val="ConsPlusNormal"/>
        <w:spacing w:before="220"/>
        <w:ind w:firstLine="540"/>
        <w:jc w:val="both"/>
      </w:pPr>
      <w:r>
        <w:t xml:space="preserve">Выявление Департаментом в представленных документах несоответствия требованиям, предусмотренным </w:t>
      </w:r>
      <w:hyperlink r:id="rId34">
        <w:r>
          <w:rPr>
            <w:color w:val="0000FF"/>
          </w:rPr>
          <w:t>пунктом 21</w:t>
        </w:r>
      </w:hyperlink>
      <w:r>
        <w:t xml:space="preserve"> Положения Госпрограммы РФ и настоящим Положением, или выявление информации, не соответствующей действительности, является основанием для возврата документов в орган местного самоуправления муниципального образования Томской области с указанием причины возврата.</w:t>
      </w:r>
    </w:p>
    <w:p w:rsidR="008C2FA7" w:rsidRDefault="008C2FA7">
      <w:pPr>
        <w:pStyle w:val="ConsPlusNormal"/>
        <w:spacing w:before="220"/>
        <w:ind w:firstLine="540"/>
        <w:jc w:val="both"/>
      </w:pPr>
      <w:r>
        <w:t>16. Повторное представление документов в Департамент допускается в течение 30 календарных дней со дня первичного возврата документов в органы местного самоуправления муниципальных образований Томской области.</w:t>
      </w:r>
    </w:p>
    <w:p w:rsidR="008C2FA7" w:rsidRDefault="008C2FA7">
      <w:pPr>
        <w:pStyle w:val="ConsPlusNormal"/>
        <w:spacing w:before="220"/>
        <w:ind w:firstLine="540"/>
        <w:jc w:val="both"/>
      </w:pPr>
      <w:r>
        <w:t>17. В случае непредставления документов или представления документов позже установленного срока Департамент не включает в сводный список участников мероприятий, чьи документы были возвращены.</w:t>
      </w:r>
    </w:p>
    <w:p w:rsidR="008C2FA7" w:rsidRDefault="008C2FA7">
      <w:pPr>
        <w:pStyle w:val="ConsPlusNormal"/>
        <w:spacing w:before="220"/>
        <w:ind w:firstLine="540"/>
        <w:jc w:val="both"/>
      </w:pPr>
      <w:r>
        <w:t xml:space="preserve">18. </w:t>
      </w:r>
      <w:proofErr w:type="gramStart"/>
      <w:r>
        <w:t>В течение четырех месяцев со дня вступления в силу соглашения между Министерством сельского хозяйства Российской Федерации и Администрацией Томской области о предоставлении субсидии из федерального бюджета бюджету Томской области на улучшение жилищных условий граждан, проживающих на сельских территориях, Департамент формирует и утверждает сводный список участников мероприятий по улучшению жилищных условий граждан, проживающих на сельских территориях, - получателей социальных выплат, на очередной</w:t>
      </w:r>
      <w:proofErr w:type="gramEnd"/>
      <w:r>
        <w:t xml:space="preserve"> финансовый и плановый период по форме Министерства сельского хозяйства Российской Федерации, Департамента (далее - сводный список участников мероприятий).</w:t>
      </w:r>
    </w:p>
    <w:p w:rsidR="008C2FA7" w:rsidRDefault="008C2FA7">
      <w:pPr>
        <w:pStyle w:val="ConsPlusNormal"/>
        <w:spacing w:before="220"/>
        <w:ind w:firstLine="540"/>
        <w:jc w:val="both"/>
      </w:pPr>
      <w:r>
        <w:t xml:space="preserve">Формирование сводного списка участников мероприятий осуществляется с учетом объема субсидий, предусмотренных в областном бюджете на очередной финансовый год на мероприятия по улучшению жилищных условий на сельских территориях, на основании предварительного списка участников мероприятий с соблюдением очередности, предусмотренной </w:t>
      </w:r>
      <w:hyperlink r:id="rId35">
        <w:r>
          <w:rPr>
            <w:color w:val="0000FF"/>
          </w:rPr>
          <w:t>пунктом 7</w:t>
        </w:r>
      </w:hyperlink>
      <w:r>
        <w:t xml:space="preserve"> Положения Госпрограммы РФ.</w:t>
      </w:r>
    </w:p>
    <w:p w:rsidR="008C2FA7" w:rsidRDefault="008C2FA7">
      <w:pPr>
        <w:pStyle w:val="ConsPlusNormal"/>
        <w:spacing w:before="220"/>
        <w:ind w:firstLine="540"/>
        <w:jc w:val="both"/>
      </w:pPr>
      <w:r>
        <w:t>19. Сводный список участников мероприятий утверждается Департаментом. Департамент в течение 5 рабочих дней со дня утверждения сводного списка участников мероприятий информирует муниципальные образования Томской области о включении граждан соответствующего муниципального образования в сводный список участников мероприятий.</w:t>
      </w:r>
    </w:p>
    <w:p w:rsidR="008C2FA7" w:rsidRDefault="008C2FA7">
      <w:pPr>
        <w:pStyle w:val="ConsPlusNormal"/>
        <w:spacing w:before="220"/>
        <w:ind w:firstLine="540"/>
        <w:jc w:val="both"/>
      </w:pPr>
      <w:r>
        <w:t xml:space="preserve">20. Орган местного самоуправления муниципального образования Томской области в течение 10 рабочих дней со дня получения уведомления Департамента информирует участников мероприятий о включении их в сводный список участников мероприятий либо об отказе во </w:t>
      </w:r>
      <w:r>
        <w:lastRenderedPageBreak/>
        <w:t>включении в сводный список участников мероприятий.</w:t>
      </w:r>
    </w:p>
    <w:p w:rsidR="008C2FA7" w:rsidRDefault="008C2FA7">
      <w:pPr>
        <w:pStyle w:val="ConsPlusNormal"/>
        <w:spacing w:before="220"/>
        <w:ind w:firstLine="540"/>
        <w:jc w:val="both"/>
      </w:pPr>
      <w:r>
        <w:t xml:space="preserve">21. В течение очередного финансового года сводный список участников мероприятий подлежит изменению и дополнению гражданами, включенными в предварительный список участников мероприятий, в зависимости от объема выделенных бюджетных ассигнований на проведение мероприятий по улучшению жилищных условий в сельской местности, а также в случаях, предусмотренных </w:t>
      </w:r>
      <w:hyperlink w:anchor="P197">
        <w:r>
          <w:rPr>
            <w:color w:val="0000FF"/>
          </w:rPr>
          <w:t>23</w:t>
        </w:r>
      </w:hyperlink>
      <w:r>
        <w:t xml:space="preserve"> настоящего Порядка.</w:t>
      </w:r>
    </w:p>
    <w:p w:rsidR="008C2FA7" w:rsidRDefault="008C2FA7">
      <w:pPr>
        <w:pStyle w:val="ConsPlusNormal"/>
        <w:spacing w:before="220"/>
        <w:ind w:firstLine="540"/>
        <w:jc w:val="both"/>
      </w:pPr>
      <w:r>
        <w:t>22. Изменения в утвержденный сводный список участников мероприятий вносятся Департаментом на основании ходатайства органа местного самоуправления муниципального образования Томской области, личного заявления участника мероприятий и документов, подтверждающих данные изменения.</w:t>
      </w:r>
    </w:p>
    <w:p w:rsidR="008C2FA7" w:rsidRDefault="008C2FA7">
      <w:pPr>
        <w:pStyle w:val="ConsPlusNormal"/>
        <w:spacing w:before="220"/>
        <w:ind w:firstLine="540"/>
        <w:jc w:val="both"/>
      </w:pPr>
      <w:bookmarkStart w:id="5" w:name="P197"/>
      <w:bookmarkEnd w:id="5"/>
      <w:r>
        <w:t>23. Департамент в течение 15 рабочих дней со дня поступления документов вносит изменения в сводный список участников мероприятий и уведомляет органы местного самоуправления муниципальных образований Томской области.</w:t>
      </w:r>
    </w:p>
    <w:p w:rsidR="008C2FA7" w:rsidRDefault="008C2FA7">
      <w:pPr>
        <w:pStyle w:val="ConsPlusNormal"/>
        <w:spacing w:before="220"/>
        <w:ind w:firstLine="540"/>
        <w:jc w:val="both"/>
      </w:pPr>
      <w:r>
        <w:t>24. Участники мероприятий исключаются из сводного списка участников мероприятий:</w:t>
      </w:r>
    </w:p>
    <w:p w:rsidR="008C2FA7" w:rsidRDefault="008C2FA7">
      <w:pPr>
        <w:pStyle w:val="ConsPlusNormal"/>
        <w:spacing w:before="220"/>
        <w:ind w:firstLine="540"/>
        <w:jc w:val="both"/>
      </w:pPr>
      <w:r>
        <w:t xml:space="preserve">в случае непредставления участником мероприятий документов и копий документов в орган местного самоуправления муниципального образования Томской области, предусмотренных </w:t>
      </w:r>
      <w:hyperlink r:id="rId36">
        <w:r>
          <w:rPr>
            <w:color w:val="0000FF"/>
          </w:rPr>
          <w:t>пунктом 21</w:t>
        </w:r>
      </w:hyperlink>
      <w:r>
        <w:t xml:space="preserve"> Положения Госпрограммы РФ и </w:t>
      </w:r>
      <w:hyperlink w:anchor="P143">
        <w:r>
          <w:rPr>
            <w:color w:val="0000FF"/>
          </w:rPr>
          <w:t>пунктом 6</w:t>
        </w:r>
      </w:hyperlink>
      <w:r>
        <w:t xml:space="preserve"> настоящего Положения, в течение 30 рабочих дней со дня его уведомления о включении в сводный список участников мероприятий;</w:t>
      </w:r>
    </w:p>
    <w:p w:rsidR="008C2FA7" w:rsidRDefault="008C2FA7">
      <w:pPr>
        <w:pStyle w:val="ConsPlusNormal"/>
        <w:spacing w:before="220"/>
        <w:ind w:firstLine="540"/>
        <w:jc w:val="both"/>
      </w:pPr>
      <w:r>
        <w:t>на основании ходатайств муниципальных образований Томской области в случае несоответствия участника мероприятий требованиям, предусмотренным Типовым положением;</w:t>
      </w:r>
    </w:p>
    <w:p w:rsidR="008C2FA7" w:rsidRDefault="008C2FA7">
      <w:pPr>
        <w:pStyle w:val="ConsPlusNormal"/>
        <w:spacing w:before="220"/>
        <w:ind w:firstLine="540"/>
        <w:jc w:val="both"/>
      </w:pPr>
      <w:r>
        <w:t>в случае выявления органом местного самоуправления муниципального образования Томской области сведений, не соответствующих действительности, в документах участника мероприятий, послуживших основанием для включения его в сводный список участников мероприятий в целях получения социальной выплаты на строительство (приобретение) жилья в сельской местности;</w:t>
      </w:r>
    </w:p>
    <w:p w:rsidR="008C2FA7" w:rsidRDefault="008C2FA7">
      <w:pPr>
        <w:pStyle w:val="ConsPlusNormal"/>
        <w:spacing w:before="220"/>
        <w:ind w:firstLine="540"/>
        <w:jc w:val="both"/>
      </w:pPr>
      <w:r>
        <w:t>на основании личного заявления участника мероприятий.</w:t>
      </w:r>
    </w:p>
    <w:p w:rsidR="008C2FA7" w:rsidRDefault="008C2FA7">
      <w:pPr>
        <w:pStyle w:val="ConsPlusNormal"/>
        <w:spacing w:before="220"/>
        <w:ind w:firstLine="540"/>
        <w:jc w:val="both"/>
      </w:pPr>
      <w:r>
        <w:t>25. Орган местного самоуправления муниципального образования Томской области уведомляет граждан об исключении из сводного списка участников мероприятий и возвращает документы гражданам в течение 10 рабочих дней со дня получения уведомления Департамента.</w:t>
      </w:r>
    </w:p>
    <w:p w:rsidR="008C2FA7" w:rsidRDefault="008C2FA7">
      <w:pPr>
        <w:pStyle w:val="ConsPlusNormal"/>
        <w:spacing w:before="220"/>
        <w:ind w:firstLine="540"/>
        <w:jc w:val="both"/>
      </w:pPr>
      <w:r>
        <w:t>26. Повторное участие гражданина допускается на основании заявления гражданина, представляемого в орган местного самоуправления муниципального образования Томской области.</w:t>
      </w:r>
    </w:p>
    <w:p w:rsidR="008C2FA7" w:rsidRDefault="008C2FA7">
      <w:pPr>
        <w:pStyle w:val="ConsPlusNormal"/>
        <w:spacing w:before="220"/>
        <w:ind w:firstLine="540"/>
        <w:jc w:val="both"/>
      </w:pPr>
      <w:r>
        <w:t>При формировании списка претендентов для участия в Госпрограмме РФ учитывается дата повторного заявления гражданина.</w:t>
      </w:r>
    </w:p>
    <w:p w:rsidR="008C2FA7" w:rsidRDefault="008C2FA7">
      <w:pPr>
        <w:pStyle w:val="ConsPlusNormal"/>
        <w:spacing w:before="220"/>
        <w:ind w:firstLine="540"/>
        <w:jc w:val="both"/>
      </w:pPr>
      <w:r>
        <w:t>27. Право участников мероприятий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(далее - свидетельство).</w:t>
      </w:r>
    </w:p>
    <w:p w:rsidR="008C2FA7" w:rsidRDefault="008C2FA7">
      <w:pPr>
        <w:pStyle w:val="ConsPlusNormal"/>
        <w:spacing w:before="220"/>
        <w:ind w:firstLine="540"/>
        <w:jc w:val="both"/>
      </w:pPr>
      <w:r>
        <w:t>28. На основании сформированного и утвержденного сводного списка участников мероприятий - получателей социальных выплат Департамент оформляет свидетельства по форме, утвержденной приказом Департамента.</w:t>
      </w:r>
    </w:p>
    <w:p w:rsidR="008C2FA7" w:rsidRDefault="008C2FA7">
      <w:pPr>
        <w:pStyle w:val="ConsPlusNormal"/>
        <w:spacing w:before="220"/>
        <w:ind w:firstLine="540"/>
        <w:jc w:val="both"/>
      </w:pPr>
      <w:r>
        <w:t xml:space="preserve">Свидетельства должны быть оформлены в течение не более 30 рабочих дней со дня утверждения сводного списка участников и выданы получателям социальных выплат в течение 15 </w:t>
      </w:r>
      <w:r>
        <w:lastRenderedPageBreak/>
        <w:t>рабочих дней со дня их оформления.</w:t>
      </w:r>
    </w:p>
    <w:p w:rsidR="008C2FA7" w:rsidRDefault="008C2FA7">
      <w:pPr>
        <w:pStyle w:val="ConsPlusNormal"/>
        <w:spacing w:before="220"/>
        <w:ind w:firstLine="540"/>
        <w:jc w:val="both"/>
      </w:pPr>
      <w:r>
        <w:t>29. Свидетельства регистрируются в специальном журнале с присвоением порядкового номера, занесением наименования муниципального образования Томской области, фамилии, имени и отчества получателя социальной выплаты, размера социальной выплаты, информации об изменении размера социальной выплаты, сведений об аннулировании свидетельства. Свидетельства передаются ответственному лицу органа местного самоуправления муниципального образования Томской области для последующего вручения получателям социальной выплаты.</w:t>
      </w:r>
    </w:p>
    <w:p w:rsidR="008C2FA7" w:rsidRDefault="008C2FA7">
      <w:pPr>
        <w:pStyle w:val="ConsPlusNormal"/>
        <w:spacing w:before="220"/>
        <w:ind w:firstLine="540"/>
        <w:jc w:val="both"/>
      </w:pPr>
      <w:r>
        <w:t xml:space="preserve">30. </w:t>
      </w:r>
      <w:proofErr w:type="gramStart"/>
      <w:r>
        <w:t>В случае если фактическая стоимость 1 кв. м общей площади построенного (приобретенного) жилья меньше стоимости 1 кв. м общей площади жилья в сельской местности на территории Томской области, используемой для расчета социальной выплаты, утвержденной приказом Департамента, размер социальной выплаты подлежит пересчету исходя из фактической стоимости 1 кв. м общей площади жилья.</w:t>
      </w:r>
      <w:proofErr w:type="gramEnd"/>
    </w:p>
    <w:p w:rsidR="008C2FA7" w:rsidRDefault="008C2FA7">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муниципальным образованием, размер социальной выплаты подлежит пересчету исходя из фактической площади жилья.</w:t>
      </w:r>
    </w:p>
    <w:p w:rsidR="008C2FA7" w:rsidRDefault="008C2FA7">
      <w:pPr>
        <w:pStyle w:val="ConsPlusNormal"/>
        <w:spacing w:before="220"/>
        <w:ind w:firstLine="540"/>
        <w:jc w:val="both"/>
      </w:pPr>
      <w:r>
        <w:t xml:space="preserve">При перерасчете свидетельство, выданное на основании расчетной стоимости строительства (приобретения) жилья, аннулируется, взамен выдается </w:t>
      </w:r>
      <w:proofErr w:type="gramStart"/>
      <w:r>
        <w:t>свидетельство</w:t>
      </w:r>
      <w:proofErr w:type="gramEnd"/>
      <w:r>
        <w:t xml:space="preserve"> с указанием размера социальной выплаты исходя из фактической стоимости 1 кв. м общей площади жилья.</w:t>
      </w:r>
    </w:p>
    <w:p w:rsidR="008C2FA7" w:rsidRDefault="008C2FA7">
      <w:pPr>
        <w:pStyle w:val="ConsPlusNormal"/>
        <w:spacing w:before="220"/>
        <w:ind w:firstLine="540"/>
        <w:jc w:val="both"/>
      </w:pPr>
      <w:r>
        <w:t xml:space="preserve">Срок действия свидетельства, выданного в порядке замены, исчисляется </w:t>
      </w:r>
      <w:proofErr w:type="gramStart"/>
      <w:r>
        <w:t>с даты выдачи</w:t>
      </w:r>
      <w:proofErr w:type="gramEnd"/>
      <w:r>
        <w:t xml:space="preserve"> нового свидетельства по день окончания срока действия свидетельства, взамен которого оно выдано.</w:t>
      </w:r>
    </w:p>
    <w:p w:rsidR="008C2FA7" w:rsidRDefault="008C2FA7">
      <w:pPr>
        <w:pStyle w:val="ConsPlusNormal"/>
        <w:spacing w:before="220"/>
        <w:ind w:firstLine="540"/>
        <w:jc w:val="both"/>
      </w:pPr>
      <w:r>
        <w:t>В случае перерасчета (уменьшения) размера социальной выплаты на фактическую стоимость 1 кв. м общей площади жилья объем бюджетных ассигнований, предоставленный для социальной выплаты, возвращается в соответствующий бюджет.</w:t>
      </w:r>
    </w:p>
    <w:p w:rsidR="008C2FA7" w:rsidRDefault="008C2FA7">
      <w:pPr>
        <w:pStyle w:val="ConsPlusNormal"/>
        <w:spacing w:before="220"/>
        <w:ind w:firstLine="540"/>
        <w:jc w:val="both"/>
      </w:pPr>
      <w:r>
        <w:t xml:space="preserve">В соответствии с </w:t>
      </w:r>
      <w:hyperlink r:id="rId37">
        <w:r>
          <w:rPr>
            <w:color w:val="0000FF"/>
          </w:rPr>
          <w:t>пунктом 24</w:t>
        </w:r>
      </w:hyperlink>
      <w:r>
        <w:t xml:space="preserve"> Положения Госпрограммы РФ в случае, если размер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8C2FA7" w:rsidRDefault="008C2FA7">
      <w:pPr>
        <w:pStyle w:val="ConsPlusNormal"/>
        <w:spacing w:before="220"/>
        <w:ind w:firstLine="540"/>
        <w:jc w:val="both"/>
      </w:pPr>
      <w:r>
        <w:t>В случае частичного предоставления получателю социальной выплаты в следующем финансовом году участнику выдается второе свидетельство с указанием остаточного объема средств социальной выплаты.</w:t>
      </w:r>
    </w:p>
    <w:p w:rsidR="008C2FA7" w:rsidRDefault="008C2FA7">
      <w:pPr>
        <w:pStyle w:val="ConsPlusNormal"/>
        <w:spacing w:before="220"/>
        <w:ind w:firstLine="540"/>
        <w:jc w:val="both"/>
      </w:pPr>
      <w:r>
        <w:t xml:space="preserve">В случае частичного предоставления получателю социальной выплаты срок действия свидетельства составляет 1 (один) год </w:t>
      </w:r>
      <w:proofErr w:type="gramStart"/>
      <w:r>
        <w:t>с даты выдачи</w:t>
      </w:r>
      <w:proofErr w:type="gramEnd"/>
      <w:r>
        <w:t>, указанной в последнем свидетельстве.</w:t>
      </w:r>
    </w:p>
    <w:p w:rsidR="008C2FA7" w:rsidRDefault="008C2FA7">
      <w:pPr>
        <w:pStyle w:val="ConsPlusNormal"/>
        <w:spacing w:before="220"/>
        <w:ind w:firstLine="540"/>
        <w:jc w:val="both"/>
      </w:pPr>
      <w:r>
        <w:t xml:space="preserve">30. В соответствии с </w:t>
      </w:r>
      <w:hyperlink r:id="rId38">
        <w:r>
          <w:rPr>
            <w:color w:val="0000FF"/>
          </w:rPr>
          <w:t xml:space="preserve">подпунктом </w:t>
        </w:r>
        <w:proofErr w:type="spellStart"/>
        <w:r>
          <w:rPr>
            <w:color w:val="0000FF"/>
          </w:rPr>
          <w:t>д</w:t>
        </w:r>
        <w:proofErr w:type="spellEnd"/>
        <w:r>
          <w:rPr>
            <w:color w:val="0000FF"/>
          </w:rPr>
          <w:t>) пункта 33</w:t>
        </w:r>
      </w:hyperlink>
      <w:r>
        <w:t xml:space="preserve"> Положения ГП РФ органы местного самоуправления муниципальных образований Томской области ведут реестры выданных свидетельств по форме, установленной приказом Департамента, и представляют их в Департамент.</w:t>
      </w:r>
    </w:p>
    <w:p w:rsidR="008C2FA7" w:rsidRDefault="008C2FA7">
      <w:pPr>
        <w:pStyle w:val="ConsPlusNormal"/>
        <w:spacing w:before="220"/>
        <w:ind w:firstLine="540"/>
        <w:jc w:val="both"/>
      </w:pPr>
      <w:r>
        <w:t>31. В соответствии с соглашениями, заключенными между Департаментом и муниципальными образованиями Томской области:</w:t>
      </w:r>
    </w:p>
    <w:p w:rsidR="008C2FA7" w:rsidRDefault="008C2FA7">
      <w:pPr>
        <w:pStyle w:val="ConsPlusNormal"/>
        <w:spacing w:before="220"/>
        <w:ind w:firstLine="540"/>
        <w:jc w:val="both"/>
      </w:pPr>
      <w:r>
        <w:t xml:space="preserve">при вручении свидетельств орган местного самоуправления муниципального образования </w:t>
      </w:r>
      <w:r>
        <w:lastRenderedPageBreak/>
        <w:t>Томской области информирует граждан о порядке и условиях получения и использования социальной выплаты, предоставляемой по этому свидетельству;</w:t>
      </w:r>
    </w:p>
    <w:p w:rsidR="008C2FA7" w:rsidRDefault="008C2FA7">
      <w:pPr>
        <w:pStyle w:val="ConsPlusNormal"/>
        <w:spacing w:before="220"/>
        <w:ind w:firstLine="540"/>
        <w:jc w:val="both"/>
      </w:pPr>
      <w:r>
        <w:t>при поступлении денежных средств на банковские счета получателей социальных выплат орган местного самоуправления муниципального образования Томской области посредством телефонного сообщения уведомляет получателей социальных выплат о поступлении денежных средств на их банковские счета в течение 15 рабочих дней со дня зачисления денежных средств на банковские счета получателей социальных выплат.</w:t>
      </w:r>
    </w:p>
    <w:p w:rsidR="008C2FA7" w:rsidRDefault="008C2FA7">
      <w:pPr>
        <w:pStyle w:val="ConsPlusNormal"/>
        <w:spacing w:before="220"/>
        <w:ind w:firstLine="540"/>
        <w:jc w:val="both"/>
      </w:pPr>
      <w:r>
        <w:t>32.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5 рабочих дней со дня его получения.</w:t>
      </w:r>
    </w:p>
    <w:p w:rsidR="008C2FA7" w:rsidRDefault="008C2FA7">
      <w:pPr>
        <w:pStyle w:val="ConsPlusNormal"/>
        <w:spacing w:before="220"/>
        <w:ind w:firstLine="540"/>
        <w:jc w:val="both"/>
      </w:pPr>
      <w:r>
        <w:t>33. После перечисления социальной выплаты с банковского счета получателя социальной выплаты кредитная организация направляет в Департамент подлинник свидетельства с отметкой о произведенной оплате. Свидетельство подлежит хранению в Департаменте в течение 5 лет.</w:t>
      </w:r>
    </w:p>
    <w:p w:rsidR="008C2FA7" w:rsidRDefault="008C2FA7">
      <w:pPr>
        <w:pStyle w:val="ConsPlusNormal"/>
        <w:spacing w:before="220"/>
        <w:ind w:firstLine="540"/>
        <w:jc w:val="both"/>
      </w:pPr>
      <w:r>
        <w:t>34. Жилое помещение оформляется в общую собственность всех членов семьи, указанных в свидетельстве:</w:t>
      </w:r>
    </w:p>
    <w:p w:rsidR="008C2FA7" w:rsidRDefault="008C2FA7">
      <w:pPr>
        <w:pStyle w:val="ConsPlusNormal"/>
        <w:spacing w:before="220"/>
        <w:ind w:firstLine="540"/>
        <w:jc w:val="both"/>
      </w:pPr>
      <w:r>
        <w:t>в случае приобретения готового жилого помещения - в течение 6 месяцев со дня окончания срока действия свидетельства;</w:t>
      </w:r>
    </w:p>
    <w:p w:rsidR="008C2FA7" w:rsidRDefault="008C2FA7">
      <w:pPr>
        <w:pStyle w:val="ConsPlusNormal"/>
        <w:spacing w:before="220"/>
        <w:ind w:firstLine="540"/>
        <w:jc w:val="both"/>
      </w:pPr>
      <w:r>
        <w:t>в случае строительства жилого дома, приобретения жилого помещения путем участия в долевом строительстве жилого дома (квартиры) - в течение двух месяцев со дня ввода жилого дома в эксплуатацию. Срок ввода жилого дома в эксплуатацию составляет не более 8 месяцев со дня окончания срока действия свидетельства.</w:t>
      </w:r>
    </w:p>
    <w:p w:rsidR="008C2FA7" w:rsidRDefault="008C2FA7">
      <w:pPr>
        <w:pStyle w:val="ConsPlusNormal"/>
        <w:spacing w:before="220"/>
        <w:ind w:firstLine="540"/>
        <w:jc w:val="both"/>
      </w:pPr>
      <w:r>
        <w:t xml:space="preserve">35. В случае использования для </w:t>
      </w:r>
      <w:proofErr w:type="spellStart"/>
      <w:r>
        <w:t>софинансирования</w:t>
      </w:r>
      <w:proofErr w:type="spellEnd"/>
      <w:r>
        <w:t xml:space="preserve"> строительства (приобретения) жилья, участия в долевом строительстве жилого дома (квартиры)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w:t>
      </w:r>
      <w:proofErr w:type="gramStart"/>
      <w:r>
        <w:t>т(</w:t>
      </w:r>
      <w:proofErr w:type="gramEnd"/>
      <w:r>
        <w:t>ют) в муниципальные образования Томской области заверенное в установленном порядке обязательство переоформить в течение 6 месяцев со дня снятия обременения на построенное (приобретенное) жилое помещение в общую собственность на всех членов семьи, указанных в свидетельстве.</w:t>
      </w:r>
    </w:p>
    <w:p w:rsidR="008C2FA7" w:rsidRDefault="008C2FA7">
      <w:pPr>
        <w:pStyle w:val="ConsPlusNormal"/>
        <w:spacing w:before="220"/>
        <w:ind w:firstLine="540"/>
        <w:jc w:val="both"/>
      </w:pPr>
      <w:r>
        <w:t>36. Органы местного самоуправления муниципальных образований Томской области вправе на основании соглашений, заключенных с органами исполнительной власти, осуществлять выполнение следующих функций:</w:t>
      </w:r>
    </w:p>
    <w:p w:rsidR="008C2FA7" w:rsidRDefault="008C2FA7">
      <w:pPr>
        <w:pStyle w:val="ConsPlusNormal"/>
        <w:spacing w:before="220"/>
        <w:ind w:firstLine="540"/>
        <w:jc w:val="both"/>
      </w:pPr>
      <w:r>
        <w:t>1) вручение получателям социальных выплат свидетельств, оформленных в установленном порядке органами исполнительной власти;</w:t>
      </w:r>
    </w:p>
    <w:p w:rsidR="008C2FA7" w:rsidRDefault="008C2FA7">
      <w:pPr>
        <w:pStyle w:val="ConsPlusNormal"/>
        <w:spacing w:before="220"/>
        <w:ind w:firstLine="540"/>
        <w:jc w:val="both"/>
      </w:pPr>
      <w:r>
        <w:t>2)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8C2FA7" w:rsidRDefault="008C2FA7">
      <w:pPr>
        <w:pStyle w:val="ConsPlusNormal"/>
        <w:spacing w:before="220"/>
        <w:ind w:firstLine="540"/>
        <w:jc w:val="both"/>
      </w:pPr>
      <w:r>
        <w:t xml:space="preserve">3) заключение с кредитными организациями соглашений, предусмотренных </w:t>
      </w:r>
      <w:hyperlink r:id="rId39">
        <w:r>
          <w:rPr>
            <w:color w:val="0000FF"/>
          </w:rPr>
          <w:t>пунктом 25</w:t>
        </w:r>
      </w:hyperlink>
      <w:r>
        <w:t xml:space="preserve"> Положения Госпрограммы РФ, и представление в территориальный орган Федерального казначейства по Томской области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8C2FA7" w:rsidRDefault="008C2FA7">
      <w:pPr>
        <w:pStyle w:val="ConsPlusNormal"/>
        <w:spacing w:before="220"/>
        <w:ind w:firstLine="540"/>
        <w:jc w:val="both"/>
      </w:pPr>
      <w:r>
        <w:t xml:space="preserve">4) проверка указанных в </w:t>
      </w:r>
      <w:hyperlink r:id="rId40">
        <w:r>
          <w:rPr>
            <w:color w:val="0000FF"/>
          </w:rPr>
          <w:t>пункте 28</w:t>
        </w:r>
      </w:hyperlink>
      <w:r>
        <w:t xml:space="preserve"> Положения Госпрограммы РФ договоров до их представления в кредитную организацию на предмет соответствия сведений, указанных в них, </w:t>
      </w:r>
      <w:r>
        <w:lastRenderedPageBreak/>
        <w:t>сведениям, содержащимся в свидетельствах;</w:t>
      </w:r>
    </w:p>
    <w:p w:rsidR="008C2FA7" w:rsidRDefault="008C2FA7">
      <w:pPr>
        <w:pStyle w:val="ConsPlusNormal"/>
        <w:spacing w:before="220"/>
        <w:ind w:firstLine="540"/>
        <w:jc w:val="both"/>
      </w:pPr>
      <w:r>
        <w:t>5) ведение реестров выданных свидетельств;</w:t>
      </w:r>
    </w:p>
    <w:p w:rsidR="008C2FA7" w:rsidRDefault="008C2FA7">
      <w:pPr>
        <w:pStyle w:val="ConsPlusNormal"/>
        <w:spacing w:before="220"/>
        <w:ind w:firstLine="540"/>
        <w:jc w:val="both"/>
      </w:pPr>
      <w:r>
        <w:t>6)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3</w:t>
      </w:r>
    </w:p>
    <w:p w:rsidR="008C2FA7" w:rsidRDefault="008C2FA7">
      <w:pPr>
        <w:pStyle w:val="ConsPlusNormal"/>
        <w:jc w:val="both"/>
      </w:pPr>
    </w:p>
    <w:p w:rsidR="008C2FA7" w:rsidRDefault="008C2FA7">
      <w:pPr>
        <w:pStyle w:val="ConsPlusNormal"/>
        <w:jc w:val="right"/>
      </w:pPr>
      <w:r>
        <w:t>Утверждена</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41">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11.09.2023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rmal"/>
      </w:pPr>
      <w:r>
        <w:t>Форма</w:t>
      </w:r>
    </w:p>
    <w:p w:rsidR="008C2FA7" w:rsidRDefault="008C2FA7">
      <w:pPr>
        <w:pStyle w:val="ConsPlusNormal"/>
        <w:jc w:val="both"/>
      </w:pPr>
    </w:p>
    <w:p w:rsidR="008C2FA7" w:rsidRDefault="008C2FA7">
      <w:pPr>
        <w:pStyle w:val="ConsPlusNormal"/>
        <w:jc w:val="center"/>
      </w:pPr>
      <w:bookmarkStart w:id="6" w:name="P253"/>
      <w:bookmarkEnd w:id="6"/>
      <w:r>
        <w:t>Сводный список</w:t>
      </w:r>
    </w:p>
    <w:p w:rsidR="008C2FA7" w:rsidRDefault="008C2FA7">
      <w:pPr>
        <w:pStyle w:val="ConsPlusNormal"/>
        <w:jc w:val="center"/>
      </w:pPr>
      <w:r>
        <w:t>участников мероприятий по улучшению жилищных</w:t>
      </w:r>
    </w:p>
    <w:p w:rsidR="008C2FA7" w:rsidRDefault="008C2FA7">
      <w:pPr>
        <w:pStyle w:val="ConsPlusNormal"/>
        <w:jc w:val="center"/>
      </w:pPr>
      <w:r>
        <w:t xml:space="preserve">условий граждан, проживающих </w:t>
      </w:r>
      <w:proofErr w:type="gramStart"/>
      <w:r>
        <w:t>на</w:t>
      </w:r>
      <w:proofErr w:type="gramEnd"/>
      <w:r>
        <w:t xml:space="preserve"> сельских</w:t>
      </w:r>
    </w:p>
    <w:p w:rsidR="008C2FA7" w:rsidRDefault="008C2FA7">
      <w:pPr>
        <w:pStyle w:val="ConsPlusNormal"/>
        <w:jc w:val="center"/>
      </w:pPr>
      <w:proofErr w:type="gramStart"/>
      <w:r>
        <w:t>территориях</w:t>
      </w:r>
      <w:proofErr w:type="gramEnd"/>
      <w:r>
        <w:t>, - получателей социальных выплат</w:t>
      </w:r>
    </w:p>
    <w:p w:rsidR="008C2FA7" w:rsidRDefault="008C2FA7">
      <w:pPr>
        <w:pStyle w:val="ConsPlusNormal"/>
        <w:jc w:val="center"/>
      </w:pPr>
      <w:r>
        <w:t>____________________________________________________________</w:t>
      </w:r>
    </w:p>
    <w:p w:rsidR="008C2FA7" w:rsidRDefault="008C2FA7">
      <w:pPr>
        <w:pStyle w:val="ConsPlusNormal"/>
        <w:jc w:val="center"/>
      </w:pPr>
      <w:r>
        <w:t>(наименование муниципального образования Томской области)</w:t>
      </w:r>
    </w:p>
    <w:p w:rsidR="008C2FA7" w:rsidRDefault="008C2FA7">
      <w:pPr>
        <w:pStyle w:val="ConsPlusNormal"/>
        <w:jc w:val="center"/>
      </w:pPr>
      <w:r>
        <w:t>на 20__ год &lt;1&gt;</w:t>
      </w:r>
    </w:p>
    <w:p w:rsidR="008C2FA7" w:rsidRDefault="008C2FA7">
      <w:pPr>
        <w:pStyle w:val="ConsPlusNormal"/>
        <w:jc w:val="both"/>
      </w:pPr>
    </w:p>
    <w:p w:rsidR="008C2FA7" w:rsidRDefault="008C2FA7">
      <w:pPr>
        <w:pStyle w:val="ConsPlusNormal"/>
        <w:sectPr w:rsidR="008C2FA7" w:rsidSect="00CF40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1644"/>
        <w:gridCol w:w="1644"/>
        <w:gridCol w:w="680"/>
        <w:gridCol w:w="680"/>
        <w:gridCol w:w="680"/>
        <w:gridCol w:w="664"/>
        <w:gridCol w:w="680"/>
        <w:gridCol w:w="850"/>
        <w:gridCol w:w="850"/>
        <w:gridCol w:w="850"/>
        <w:gridCol w:w="850"/>
        <w:gridCol w:w="850"/>
        <w:gridCol w:w="850"/>
        <w:gridCol w:w="850"/>
        <w:gridCol w:w="850"/>
      </w:tblGrid>
      <w:tr w:rsidR="008C2FA7">
        <w:tc>
          <w:tcPr>
            <w:tcW w:w="567" w:type="dxa"/>
            <w:vMerge w:val="restart"/>
            <w:vAlign w:val="center"/>
          </w:tcPr>
          <w:p w:rsidR="008C2FA7" w:rsidRDefault="008C2FA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417" w:type="dxa"/>
            <w:vMerge w:val="restart"/>
            <w:vAlign w:val="center"/>
          </w:tcPr>
          <w:p w:rsidR="008C2FA7" w:rsidRDefault="008C2FA7">
            <w:pPr>
              <w:pStyle w:val="ConsPlusNormal"/>
              <w:jc w:val="center"/>
            </w:pPr>
            <w:r>
              <w:t>Фамилия, имя, отчество</w:t>
            </w:r>
          </w:p>
        </w:tc>
        <w:tc>
          <w:tcPr>
            <w:tcW w:w="1644" w:type="dxa"/>
            <w:vMerge w:val="restart"/>
            <w:vAlign w:val="center"/>
          </w:tcPr>
          <w:p w:rsidR="008C2FA7" w:rsidRDefault="008C2FA7">
            <w:pPr>
              <w:pStyle w:val="ConsPlusNormal"/>
              <w:jc w:val="center"/>
            </w:pPr>
            <w:r>
              <w:t>Место работы должность</w:t>
            </w:r>
          </w:p>
        </w:tc>
        <w:tc>
          <w:tcPr>
            <w:tcW w:w="1644" w:type="dxa"/>
            <w:vMerge w:val="restart"/>
            <w:vAlign w:val="center"/>
          </w:tcPr>
          <w:p w:rsidR="008C2FA7" w:rsidRDefault="008C2FA7">
            <w:pPr>
              <w:pStyle w:val="ConsPlusNormal"/>
              <w:jc w:val="center"/>
            </w:pPr>
            <w:r>
              <w:t>Сфера занятости (АПК, ветеринарная деятельность, социальная сфера)</w:t>
            </w:r>
          </w:p>
        </w:tc>
        <w:tc>
          <w:tcPr>
            <w:tcW w:w="680" w:type="dxa"/>
            <w:vMerge w:val="restart"/>
            <w:vAlign w:val="center"/>
          </w:tcPr>
          <w:p w:rsidR="008C2FA7" w:rsidRDefault="008C2FA7">
            <w:pPr>
              <w:pStyle w:val="ConsPlusNormal"/>
              <w:jc w:val="center"/>
            </w:pPr>
            <w:r>
              <w:t>Количественный состав семьи, чел.</w:t>
            </w:r>
          </w:p>
        </w:tc>
        <w:tc>
          <w:tcPr>
            <w:tcW w:w="680" w:type="dxa"/>
            <w:vMerge w:val="restart"/>
            <w:vAlign w:val="center"/>
          </w:tcPr>
          <w:p w:rsidR="008C2FA7" w:rsidRDefault="008C2FA7">
            <w:pPr>
              <w:pStyle w:val="ConsPlusNormal"/>
              <w:jc w:val="center"/>
            </w:pPr>
            <w:r>
              <w:t>Размер общей площади жилья, кв. м</w:t>
            </w:r>
          </w:p>
        </w:tc>
        <w:tc>
          <w:tcPr>
            <w:tcW w:w="680" w:type="dxa"/>
            <w:vMerge w:val="restart"/>
            <w:vAlign w:val="center"/>
          </w:tcPr>
          <w:p w:rsidR="008C2FA7" w:rsidRDefault="008C2FA7">
            <w:pPr>
              <w:pStyle w:val="ConsPlusNormal"/>
              <w:jc w:val="center"/>
            </w:pPr>
            <w:r>
              <w:t>Стоимость 1 кв. м общей площади жилья, рублей</w:t>
            </w:r>
          </w:p>
        </w:tc>
        <w:tc>
          <w:tcPr>
            <w:tcW w:w="8144" w:type="dxa"/>
            <w:gridSpan w:val="10"/>
            <w:vAlign w:val="center"/>
          </w:tcPr>
          <w:p w:rsidR="008C2FA7" w:rsidRDefault="008C2FA7">
            <w:pPr>
              <w:pStyle w:val="ConsPlusNormal"/>
              <w:jc w:val="center"/>
            </w:pPr>
            <w:r>
              <w:t>Объем средств, предусмотренный на строительство (приобретение) жилья, тысяч рублей</w:t>
            </w:r>
          </w:p>
        </w:tc>
      </w:tr>
      <w:tr w:rsidR="008C2FA7">
        <w:tc>
          <w:tcPr>
            <w:tcW w:w="567" w:type="dxa"/>
            <w:vMerge/>
          </w:tcPr>
          <w:p w:rsidR="008C2FA7" w:rsidRDefault="008C2FA7">
            <w:pPr>
              <w:pStyle w:val="ConsPlusNormal"/>
            </w:pPr>
          </w:p>
        </w:tc>
        <w:tc>
          <w:tcPr>
            <w:tcW w:w="1417" w:type="dxa"/>
            <w:vMerge/>
          </w:tcPr>
          <w:p w:rsidR="008C2FA7" w:rsidRDefault="008C2FA7">
            <w:pPr>
              <w:pStyle w:val="ConsPlusNormal"/>
            </w:pPr>
          </w:p>
        </w:tc>
        <w:tc>
          <w:tcPr>
            <w:tcW w:w="1644" w:type="dxa"/>
            <w:vMerge/>
          </w:tcPr>
          <w:p w:rsidR="008C2FA7" w:rsidRDefault="008C2FA7">
            <w:pPr>
              <w:pStyle w:val="ConsPlusNormal"/>
            </w:pPr>
          </w:p>
        </w:tc>
        <w:tc>
          <w:tcPr>
            <w:tcW w:w="1644" w:type="dxa"/>
            <w:vMerge/>
          </w:tcPr>
          <w:p w:rsidR="008C2FA7" w:rsidRDefault="008C2FA7">
            <w:pPr>
              <w:pStyle w:val="ConsPlusNormal"/>
            </w:pPr>
          </w:p>
        </w:tc>
        <w:tc>
          <w:tcPr>
            <w:tcW w:w="680" w:type="dxa"/>
            <w:vMerge/>
          </w:tcPr>
          <w:p w:rsidR="008C2FA7" w:rsidRDefault="008C2FA7">
            <w:pPr>
              <w:pStyle w:val="ConsPlusNormal"/>
            </w:pPr>
          </w:p>
        </w:tc>
        <w:tc>
          <w:tcPr>
            <w:tcW w:w="680" w:type="dxa"/>
            <w:vMerge/>
          </w:tcPr>
          <w:p w:rsidR="008C2FA7" w:rsidRDefault="008C2FA7">
            <w:pPr>
              <w:pStyle w:val="ConsPlusNormal"/>
            </w:pPr>
          </w:p>
        </w:tc>
        <w:tc>
          <w:tcPr>
            <w:tcW w:w="680" w:type="dxa"/>
            <w:vMerge/>
          </w:tcPr>
          <w:p w:rsidR="008C2FA7" w:rsidRDefault="008C2FA7">
            <w:pPr>
              <w:pStyle w:val="ConsPlusNormal"/>
            </w:pPr>
          </w:p>
        </w:tc>
        <w:tc>
          <w:tcPr>
            <w:tcW w:w="664" w:type="dxa"/>
            <w:vMerge w:val="restart"/>
            <w:vAlign w:val="center"/>
          </w:tcPr>
          <w:p w:rsidR="008C2FA7" w:rsidRDefault="008C2FA7">
            <w:pPr>
              <w:pStyle w:val="ConsPlusNormal"/>
              <w:jc w:val="center"/>
            </w:pPr>
            <w:r>
              <w:t>всего</w:t>
            </w:r>
          </w:p>
        </w:tc>
        <w:tc>
          <w:tcPr>
            <w:tcW w:w="7480" w:type="dxa"/>
            <w:gridSpan w:val="9"/>
            <w:vAlign w:val="center"/>
          </w:tcPr>
          <w:p w:rsidR="008C2FA7" w:rsidRDefault="008C2FA7">
            <w:pPr>
              <w:pStyle w:val="ConsPlusNormal"/>
              <w:jc w:val="center"/>
            </w:pPr>
            <w:r>
              <w:t>в том числе средства:</w:t>
            </w:r>
          </w:p>
        </w:tc>
      </w:tr>
      <w:tr w:rsidR="008C2FA7">
        <w:tc>
          <w:tcPr>
            <w:tcW w:w="567" w:type="dxa"/>
            <w:vMerge/>
          </w:tcPr>
          <w:p w:rsidR="008C2FA7" w:rsidRDefault="008C2FA7">
            <w:pPr>
              <w:pStyle w:val="ConsPlusNormal"/>
            </w:pPr>
          </w:p>
        </w:tc>
        <w:tc>
          <w:tcPr>
            <w:tcW w:w="1417" w:type="dxa"/>
            <w:vMerge/>
          </w:tcPr>
          <w:p w:rsidR="008C2FA7" w:rsidRDefault="008C2FA7">
            <w:pPr>
              <w:pStyle w:val="ConsPlusNormal"/>
            </w:pPr>
          </w:p>
        </w:tc>
        <w:tc>
          <w:tcPr>
            <w:tcW w:w="1644" w:type="dxa"/>
            <w:vMerge/>
          </w:tcPr>
          <w:p w:rsidR="008C2FA7" w:rsidRDefault="008C2FA7">
            <w:pPr>
              <w:pStyle w:val="ConsPlusNormal"/>
            </w:pPr>
          </w:p>
        </w:tc>
        <w:tc>
          <w:tcPr>
            <w:tcW w:w="1644" w:type="dxa"/>
            <w:vMerge/>
          </w:tcPr>
          <w:p w:rsidR="008C2FA7" w:rsidRDefault="008C2FA7">
            <w:pPr>
              <w:pStyle w:val="ConsPlusNormal"/>
            </w:pPr>
          </w:p>
        </w:tc>
        <w:tc>
          <w:tcPr>
            <w:tcW w:w="680" w:type="dxa"/>
            <w:vMerge/>
          </w:tcPr>
          <w:p w:rsidR="008C2FA7" w:rsidRDefault="008C2FA7">
            <w:pPr>
              <w:pStyle w:val="ConsPlusNormal"/>
            </w:pPr>
          </w:p>
        </w:tc>
        <w:tc>
          <w:tcPr>
            <w:tcW w:w="680" w:type="dxa"/>
            <w:vMerge/>
          </w:tcPr>
          <w:p w:rsidR="008C2FA7" w:rsidRDefault="008C2FA7">
            <w:pPr>
              <w:pStyle w:val="ConsPlusNormal"/>
            </w:pPr>
          </w:p>
        </w:tc>
        <w:tc>
          <w:tcPr>
            <w:tcW w:w="680" w:type="dxa"/>
            <w:vMerge/>
          </w:tcPr>
          <w:p w:rsidR="008C2FA7" w:rsidRDefault="008C2FA7">
            <w:pPr>
              <w:pStyle w:val="ConsPlusNormal"/>
            </w:pPr>
          </w:p>
        </w:tc>
        <w:tc>
          <w:tcPr>
            <w:tcW w:w="664" w:type="dxa"/>
            <w:vMerge/>
          </w:tcPr>
          <w:p w:rsidR="008C2FA7" w:rsidRDefault="008C2FA7">
            <w:pPr>
              <w:pStyle w:val="ConsPlusNormal"/>
            </w:pPr>
          </w:p>
        </w:tc>
        <w:tc>
          <w:tcPr>
            <w:tcW w:w="680" w:type="dxa"/>
            <w:vMerge w:val="restart"/>
            <w:vAlign w:val="center"/>
          </w:tcPr>
          <w:p w:rsidR="008C2FA7" w:rsidRDefault="008C2FA7">
            <w:pPr>
              <w:pStyle w:val="ConsPlusNormal"/>
              <w:jc w:val="center"/>
            </w:pPr>
            <w:r>
              <w:t>средства социальной выплаты</w:t>
            </w:r>
          </w:p>
        </w:tc>
        <w:tc>
          <w:tcPr>
            <w:tcW w:w="6800" w:type="dxa"/>
            <w:gridSpan w:val="8"/>
            <w:vAlign w:val="center"/>
          </w:tcPr>
          <w:p w:rsidR="008C2FA7" w:rsidRDefault="008C2FA7">
            <w:pPr>
              <w:pStyle w:val="ConsPlusNormal"/>
              <w:jc w:val="center"/>
            </w:pPr>
            <w:r>
              <w:t>в том числе средства:</w:t>
            </w:r>
          </w:p>
        </w:tc>
      </w:tr>
      <w:tr w:rsidR="008C2FA7">
        <w:tc>
          <w:tcPr>
            <w:tcW w:w="567" w:type="dxa"/>
            <w:vMerge/>
          </w:tcPr>
          <w:p w:rsidR="008C2FA7" w:rsidRDefault="008C2FA7">
            <w:pPr>
              <w:pStyle w:val="ConsPlusNormal"/>
            </w:pPr>
          </w:p>
        </w:tc>
        <w:tc>
          <w:tcPr>
            <w:tcW w:w="1417" w:type="dxa"/>
            <w:vMerge/>
          </w:tcPr>
          <w:p w:rsidR="008C2FA7" w:rsidRDefault="008C2FA7">
            <w:pPr>
              <w:pStyle w:val="ConsPlusNormal"/>
            </w:pPr>
          </w:p>
        </w:tc>
        <w:tc>
          <w:tcPr>
            <w:tcW w:w="1644" w:type="dxa"/>
            <w:vMerge/>
          </w:tcPr>
          <w:p w:rsidR="008C2FA7" w:rsidRDefault="008C2FA7">
            <w:pPr>
              <w:pStyle w:val="ConsPlusNormal"/>
            </w:pPr>
          </w:p>
        </w:tc>
        <w:tc>
          <w:tcPr>
            <w:tcW w:w="1644" w:type="dxa"/>
            <w:vMerge/>
          </w:tcPr>
          <w:p w:rsidR="008C2FA7" w:rsidRDefault="008C2FA7">
            <w:pPr>
              <w:pStyle w:val="ConsPlusNormal"/>
            </w:pPr>
          </w:p>
        </w:tc>
        <w:tc>
          <w:tcPr>
            <w:tcW w:w="680" w:type="dxa"/>
            <w:vMerge/>
          </w:tcPr>
          <w:p w:rsidR="008C2FA7" w:rsidRDefault="008C2FA7">
            <w:pPr>
              <w:pStyle w:val="ConsPlusNormal"/>
            </w:pPr>
          </w:p>
        </w:tc>
        <w:tc>
          <w:tcPr>
            <w:tcW w:w="680" w:type="dxa"/>
            <w:vMerge/>
          </w:tcPr>
          <w:p w:rsidR="008C2FA7" w:rsidRDefault="008C2FA7">
            <w:pPr>
              <w:pStyle w:val="ConsPlusNormal"/>
            </w:pPr>
          </w:p>
        </w:tc>
        <w:tc>
          <w:tcPr>
            <w:tcW w:w="680" w:type="dxa"/>
            <w:vMerge/>
          </w:tcPr>
          <w:p w:rsidR="008C2FA7" w:rsidRDefault="008C2FA7">
            <w:pPr>
              <w:pStyle w:val="ConsPlusNormal"/>
            </w:pPr>
          </w:p>
        </w:tc>
        <w:tc>
          <w:tcPr>
            <w:tcW w:w="664" w:type="dxa"/>
            <w:vMerge/>
          </w:tcPr>
          <w:p w:rsidR="008C2FA7" w:rsidRDefault="008C2FA7">
            <w:pPr>
              <w:pStyle w:val="ConsPlusNormal"/>
            </w:pPr>
          </w:p>
        </w:tc>
        <w:tc>
          <w:tcPr>
            <w:tcW w:w="680" w:type="dxa"/>
            <w:vMerge/>
          </w:tcPr>
          <w:p w:rsidR="008C2FA7" w:rsidRDefault="008C2FA7">
            <w:pPr>
              <w:pStyle w:val="ConsPlusNormal"/>
            </w:pPr>
          </w:p>
        </w:tc>
        <w:tc>
          <w:tcPr>
            <w:tcW w:w="850" w:type="dxa"/>
            <w:vAlign w:val="center"/>
          </w:tcPr>
          <w:p w:rsidR="008C2FA7" w:rsidRDefault="008C2FA7">
            <w:pPr>
              <w:pStyle w:val="ConsPlusNormal"/>
              <w:jc w:val="center"/>
            </w:pPr>
            <w:r>
              <w:t>федерального бюджета</w:t>
            </w:r>
          </w:p>
        </w:tc>
        <w:tc>
          <w:tcPr>
            <w:tcW w:w="850" w:type="dxa"/>
            <w:vAlign w:val="center"/>
          </w:tcPr>
          <w:p w:rsidR="008C2FA7" w:rsidRDefault="008C2FA7">
            <w:pPr>
              <w:pStyle w:val="ConsPlusNormal"/>
              <w:jc w:val="center"/>
            </w:pPr>
            <w:r>
              <w:t>бюджета субъекта Российской Федерации</w:t>
            </w:r>
          </w:p>
        </w:tc>
        <w:tc>
          <w:tcPr>
            <w:tcW w:w="850" w:type="dxa"/>
            <w:vAlign w:val="center"/>
          </w:tcPr>
          <w:p w:rsidR="008C2FA7" w:rsidRDefault="008C2FA7">
            <w:pPr>
              <w:pStyle w:val="ConsPlusNormal"/>
              <w:jc w:val="center"/>
            </w:pPr>
            <w:r>
              <w:t>бюджета субъекта РФ (</w:t>
            </w:r>
            <w:proofErr w:type="spellStart"/>
            <w:r>
              <w:t>софинансируемый</w:t>
            </w:r>
            <w:proofErr w:type="spellEnd"/>
            <w:r>
              <w:t xml:space="preserve"> объем)</w:t>
            </w:r>
          </w:p>
        </w:tc>
        <w:tc>
          <w:tcPr>
            <w:tcW w:w="850" w:type="dxa"/>
            <w:vAlign w:val="center"/>
          </w:tcPr>
          <w:p w:rsidR="008C2FA7" w:rsidRDefault="008C2FA7">
            <w:pPr>
              <w:pStyle w:val="ConsPlusNormal"/>
              <w:jc w:val="center"/>
            </w:pPr>
            <w:r>
              <w:t>бюджета субъекта РФ (</w:t>
            </w:r>
            <w:proofErr w:type="spellStart"/>
            <w:r>
              <w:t>несофинансируемый</w:t>
            </w:r>
            <w:proofErr w:type="spellEnd"/>
            <w:r>
              <w:t xml:space="preserve"> объем)</w:t>
            </w:r>
          </w:p>
        </w:tc>
        <w:tc>
          <w:tcPr>
            <w:tcW w:w="850" w:type="dxa"/>
            <w:vAlign w:val="center"/>
          </w:tcPr>
          <w:p w:rsidR="008C2FA7" w:rsidRDefault="008C2FA7">
            <w:pPr>
              <w:pStyle w:val="ConsPlusNormal"/>
              <w:jc w:val="center"/>
            </w:pPr>
            <w:r>
              <w:t>местного бюджета</w:t>
            </w:r>
          </w:p>
        </w:tc>
        <w:tc>
          <w:tcPr>
            <w:tcW w:w="850" w:type="dxa"/>
            <w:vAlign w:val="center"/>
          </w:tcPr>
          <w:p w:rsidR="008C2FA7" w:rsidRDefault="008C2FA7">
            <w:pPr>
              <w:pStyle w:val="ConsPlusNormal"/>
              <w:jc w:val="center"/>
            </w:pPr>
            <w:r>
              <w:t>бюджета местного бюджета (</w:t>
            </w:r>
            <w:proofErr w:type="spellStart"/>
            <w:r>
              <w:t>софинансируемый</w:t>
            </w:r>
            <w:proofErr w:type="spellEnd"/>
            <w:r>
              <w:t xml:space="preserve"> объем)</w:t>
            </w:r>
          </w:p>
        </w:tc>
        <w:tc>
          <w:tcPr>
            <w:tcW w:w="850" w:type="dxa"/>
            <w:vAlign w:val="center"/>
          </w:tcPr>
          <w:p w:rsidR="008C2FA7" w:rsidRDefault="008C2FA7">
            <w:pPr>
              <w:pStyle w:val="ConsPlusNormal"/>
              <w:jc w:val="center"/>
            </w:pPr>
            <w:r>
              <w:t>бюджета местного бюджета (</w:t>
            </w:r>
            <w:proofErr w:type="spellStart"/>
            <w:r>
              <w:t>несофинансируемый</w:t>
            </w:r>
            <w:proofErr w:type="spellEnd"/>
            <w:r>
              <w:t xml:space="preserve"> объем)</w:t>
            </w:r>
          </w:p>
        </w:tc>
        <w:tc>
          <w:tcPr>
            <w:tcW w:w="850" w:type="dxa"/>
            <w:vAlign w:val="center"/>
          </w:tcPr>
          <w:p w:rsidR="008C2FA7" w:rsidRDefault="008C2FA7">
            <w:pPr>
              <w:pStyle w:val="ConsPlusNormal"/>
              <w:jc w:val="center"/>
            </w:pPr>
            <w:r>
              <w:t>внебюджетных источников</w:t>
            </w:r>
          </w:p>
        </w:tc>
      </w:tr>
      <w:tr w:rsidR="008C2FA7">
        <w:tc>
          <w:tcPr>
            <w:tcW w:w="567" w:type="dxa"/>
            <w:vAlign w:val="center"/>
          </w:tcPr>
          <w:p w:rsidR="008C2FA7" w:rsidRDefault="008C2FA7">
            <w:pPr>
              <w:pStyle w:val="ConsPlusNormal"/>
              <w:jc w:val="center"/>
            </w:pPr>
            <w:r>
              <w:t>1</w:t>
            </w:r>
          </w:p>
        </w:tc>
        <w:tc>
          <w:tcPr>
            <w:tcW w:w="1417" w:type="dxa"/>
            <w:vAlign w:val="center"/>
          </w:tcPr>
          <w:p w:rsidR="008C2FA7" w:rsidRDefault="008C2FA7">
            <w:pPr>
              <w:pStyle w:val="ConsPlusNormal"/>
              <w:jc w:val="center"/>
            </w:pPr>
            <w:r>
              <w:t>2</w:t>
            </w:r>
          </w:p>
        </w:tc>
        <w:tc>
          <w:tcPr>
            <w:tcW w:w="1644" w:type="dxa"/>
            <w:vAlign w:val="center"/>
          </w:tcPr>
          <w:p w:rsidR="008C2FA7" w:rsidRDefault="008C2FA7">
            <w:pPr>
              <w:pStyle w:val="ConsPlusNormal"/>
              <w:jc w:val="center"/>
            </w:pPr>
            <w:r>
              <w:t>3</w:t>
            </w:r>
          </w:p>
        </w:tc>
        <w:tc>
          <w:tcPr>
            <w:tcW w:w="1644" w:type="dxa"/>
            <w:vAlign w:val="center"/>
          </w:tcPr>
          <w:p w:rsidR="008C2FA7" w:rsidRDefault="008C2FA7">
            <w:pPr>
              <w:pStyle w:val="ConsPlusNormal"/>
              <w:jc w:val="center"/>
            </w:pPr>
            <w:r>
              <w:t>4</w:t>
            </w:r>
          </w:p>
        </w:tc>
        <w:tc>
          <w:tcPr>
            <w:tcW w:w="680" w:type="dxa"/>
            <w:vAlign w:val="center"/>
          </w:tcPr>
          <w:p w:rsidR="008C2FA7" w:rsidRDefault="008C2FA7">
            <w:pPr>
              <w:pStyle w:val="ConsPlusNormal"/>
              <w:jc w:val="center"/>
            </w:pPr>
            <w:r>
              <w:t>5</w:t>
            </w:r>
          </w:p>
        </w:tc>
        <w:tc>
          <w:tcPr>
            <w:tcW w:w="680" w:type="dxa"/>
            <w:vAlign w:val="center"/>
          </w:tcPr>
          <w:p w:rsidR="008C2FA7" w:rsidRDefault="008C2FA7">
            <w:pPr>
              <w:pStyle w:val="ConsPlusNormal"/>
              <w:jc w:val="center"/>
            </w:pPr>
            <w:r>
              <w:t>6</w:t>
            </w:r>
          </w:p>
        </w:tc>
        <w:tc>
          <w:tcPr>
            <w:tcW w:w="680" w:type="dxa"/>
            <w:vAlign w:val="center"/>
          </w:tcPr>
          <w:p w:rsidR="008C2FA7" w:rsidRDefault="008C2FA7">
            <w:pPr>
              <w:pStyle w:val="ConsPlusNormal"/>
              <w:jc w:val="center"/>
            </w:pPr>
            <w:r>
              <w:t>7</w:t>
            </w:r>
          </w:p>
        </w:tc>
        <w:tc>
          <w:tcPr>
            <w:tcW w:w="664" w:type="dxa"/>
            <w:vAlign w:val="center"/>
          </w:tcPr>
          <w:p w:rsidR="008C2FA7" w:rsidRDefault="008C2FA7">
            <w:pPr>
              <w:pStyle w:val="ConsPlusNormal"/>
              <w:jc w:val="center"/>
            </w:pPr>
            <w:r>
              <w:t>8</w:t>
            </w:r>
          </w:p>
        </w:tc>
        <w:tc>
          <w:tcPr>
            <w:tcW w:w="680" w:type="dxa"/>
            <w:vAlign w:val="center"/>
          </w:tcPr>
          <w:p w:rsidR="008C2FA7" w:rsidRDefault="008C2FA7">
            <w:pPr>
              <w:pStyle w:val="ConsPlusNormal"/>
              <w:jc w:val="center"/>
            </w:pPr>
            <w:r>
              <w:t>9</w:t>
            </w:r>
          </w:p>
        </w:tc>
        <w:tc>
          <w:tcPr>
            <w:tcW w:w="850" w:type="dxa"/>
            <w:vAlign w:val="center"/>
          </w:tcPr>
          <w:p w:rsidR="008C2FA7" w:rsidRDefault="008C2FA7">
            <w:pPr>
              <w:pStyle w:val="ConsPlusNormal"/>
              <w:jc w:val="center"/>
            </w:pPr>
            <w:r>
              <w:t>10</w:t>
            </w:r>
          </w:p>
        </w:tc>
        <w:tc>
          <w:tcPr>
            <w:tcW w:w="850" w:type="dxa"/>
            <w:vAlign w:val="center"/>
          </w:tcPr>
          <w:p w:rsidR="008C2FA7" w:rsidRDefault="008C2FA7">
            <w:pPr>
              <w:pStyle w:val="ConsPlusNormal"/>
              <w:jc w:val="center"/>
            </w:pPr>
            <w:r>
              <w:t>11</w:t>
            </w:r>
          </w:p>
        </w:tc>
        <w:tc>
          <w:tcPr>
            <w:tcW w:w="850" w:type="dxa"/>
            <w:vAlign w:val="center"/>
          </w:tcPr>
          <w:p w:rsidR="008C2FA7" w:rsidRDefault="008C2FA7">
            <w:pPr>
              <w:pStyle w:val="ConsPlusNormal"/>
              <w:jc w:val="center"/>
            </w:pPr>
            <w:r>
              <w:t>12</w:t>
            </w:r>
          </w:p>
        </w:tc>
        <w:tc>
          <w:tcPr>
            <w:tcW w:w="850" w:type="dxa"/>
            <w:vAlign w:val="center"/>
          </w:tcPr>
          <w:p w:rsidR="008C2FA7" w:rsidRDefault="008C2FA7">
            <w:pPr>
              <w:pStyle w:val="ConsPlusNormal"/>
              <w:jc w:val="center"/>
            </w:pPr>
            <w:r>
              <w:t>13</w:t>
            </w:r>
          </w:p>
        </w:tc>
        <w:tc>
          <w:tcPr>
            <w:tcW w:w="850" w:type="dxa"/>
            <w:vAlign w:val="center"/>
          </w:tcPr>
          <w:p w:rsidR="008C2FA7" w:rsidRDefault="008C2FA7">
            <w:pPr>
              <w:pStyle w:val="ConsPlusNormal"/>
              <w:jc w:val="center"/>
            </w:pPr>
            <w:r>
              <w:t>14</w:t>
            </w:r>
          </w:p>
        </w:tc>
        <w:tc>
          <w:tcPr>
            <w:tcW w:w="850" w:type="dxa"/>
            <w:vAlign w:val="center"/>
          </w:tcPr>
          <w:p w:rsidR="008C2FA7" w:rsidRDefault="008C2FA7">
            <w:pPr>
              <w:pStyle w:val="ConsPlusNormal"/>
              <w:jc w:val="center"/>
            </w:pPr>
            <w:r>
              <w:t>15</w:t>
            </w:r>
          </w:p>
        </w:tc>
        <w:tc>
          <w:tcPr>
            <w:tcW w:w="850" w:type="dxa"/>
            <w:vAlign w:val="center"/>
          </w:tcPr>
          <w:p w:rsidR="008C2FA7" w:rsidRDefault="008C2FA7">
            <w:pPr>
              <w:pStyle w:val="ConsPlusNormal"/>
              <w:jc w:val="center"/>
            </w:pPr>
            <w:r>
              <w:t>16</w:t>
            </w:r>
          </w:p>
        </w:tc>
        <w:tc>
          <w:tcPr>
            <w:tcW w:w="850" w:type="dxa"/>
            <w:vAlign w:val="center"/>
          </w:tcPr>
          <w:p w:rsidR="008C2FA7" w:rsidRDefault="008C2FA7">
            <w:pPr>
              <w:pStyle w:val="ConsPlusNormal"/>
              <w:jc w:val="center"/>
            </w:pPr>
            <w:r>
              <w:t>17</w:t>
            </w:r>
          </w:p>
        </w:tc>
      </w:tr>
      <w:tr w:rsidR="008C2FA7">
        <w:tc>
          <w:tcPr>
            <w:tcW w:w="15456" w:type="dxa"/>
            <w:gridSpan w:val="17"/>
            <w:vAlign w:val="center"/>
          </w:tcPr>
          <w:p w:rsidR="008C2FA7" w:rsidRDefault="008C2FA7">
            <w:pPr>
              <w:pStyle w:val="ConsPlusNormal"/>
              <w:jc w:val="center"/>
            </w:pPr>
            <w:r>
              <w:t>_________________________________________________________________________________</w:t>
            </w:r>
          </w:p>
          <w:p w:rsidR="008C2FA7" w:rsidRDefault="008C2FA7">
            <w:pPr>
              <w:pStyle w:val="ConsPlusNormal"/>
              <w:jc w:val="center"/>
            </w:pPr>
            <w:r>
              <w:t>(наименование сельского поселения или городского округа, сельского населенного пункта)</w:t>
            </w:r>
          </w:p>
        </w:tc>
      </w:tr>
      <w:tr w:rsidR="008C2FA7">
        <w:tc>
          <w:tcPr>
            <w:tcW w:w="567" w:type="dxa"/>
            <w:vAlign w:val="center"/>
          </w:tcPr>
          <w:p w:rsidR="008C2FA7" w:rsidRDefault="008C2FA7">
            <w:pPr>
              <w:pStyle w:val="ConsPlusNormal"/>
            </w:pPr>
            <w:r>
              <w:t>1.</w:t>
            </w:r>
          </w:p>
        </w:tc>
        <w:tc>
          <w:tcPr>
            <w:tcW w:w="1417" w:type="dxa"/>
            <w:vAlign w:val="center"/>
          </w:tcPr>
          <w:p w:rsidR="008C2FA7" w:rsidRDefault="008C2FA7">
            <w:pPr>
              <w:pStyle w:val="ConsPlusNormal"/>
            </w:pPr>
            <w:r>
              <w:t>1</w:t>
            </w:r>
          </w:p>
        </w:tc>
        <w:tc>
          <w:tcPr>
            <w:tcW w:w="1644" w:type="dxa"/>
            <w:vAlign w:val="center"/>
          </w:tcPr>
          <w:p w:rsidR="008C2FA7" w:rsidRDefault="008C2FA7">
            <w:pPr>
              <w:pStyle w:val="ConsPlusNormal"/>
            </w:pPr>
          </w:p>
        </w:tc>
        <w:tc>
          <w:tcPr>
            <w:tcW w:w="1644"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64" w:type="dxa"/>
            <w:vAlign w:val="center"/>
          </w:tcPr>
          <w:p w:rsidR="008C2FA7" w:rsidRDefault="008C2FA7">
            <w:pPr>
              <w:pStyle w:val="ConsPlusNormal"/>
            </w:pPr>
          </w:p>
        </w:tc>
        <w:tc>
          <w:tcPr>
            <w:tcW w:w="68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67" w:type="dxa"/>
            <w:vAlign w:val="center"/>
          </w:tcPr>
          <w:p w:rsidR="008C2FA7" w:rsidRDefault="008C2FA7">
            <w:pPr>
              <w:pStyle w:val="ConsPlusNormal"/>
            </w:pPr>
            <w:r>
              <w:t>2.</w:t>
            </w:r>
          </w:p>
        </w:tc>
        <w:tc>
          <w:tcPr>
            <w:tcW w:w="1417" w:type="dxa"/>
            <w:vAlign w:val="center"/>
          </w:tcPr>
          <w:p w:rsidR="008C2FA7" w:rsidRDefault="008C2FA7">
            <w:pPr>
              <w:pStyle w:val="ConsPlusNormal"/>
            </w:pPr>
            <w:r>
              <w:t>2</w:t>
            </w:r>
          </w:p>
        </w:tc>
        <w:tc>
          <w:tcPr>
            <w:tcW w:w="1644" w:type="dxa"/>
            <w:vAlign w:val="center"/>
          </w:tcPr>
          <w:p w:rsidR="008C2FA7" w:rsidRDefault="008C2FA7">
            <w:pPr>
              <w:pStyle w:val="ConsPlusNormal"/>
            </w:pPr>
          </w:p>
        </w:tc>
        <w:tc>
          <w:tcPr>
            <w:tcW w:w="1644"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64" w:type="dxa"/>
            <w:vAlign w:val="center"/>
          </w:tcPr>
          <w:p w:rsidR="008C2FA7" w:rsidRDefault="008C2FA7">
            <w:pPr>
              <w:pStyle w:val="ConsPlusNormal"/>
            </w:pPr>
          </w:p>
        </w:tc>
        <w:tc>
          <w:tcPr>
            <w:tcW w:w="68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67" w:type="dxa"/>
            <w:vAlign w:val="center"/>
          </w:tcPr>
          <w:p w:rsidR="008C2FA7" w:rsidRDefault="008C2FA7">
            <w:pPr>
              <w:pStyle w:val="ConsPlusNormal"/>
            </w:pPr>
            <w:r>
              <w:t>3.</w:t>
            </w:r>
          </w:p>
        </w:tc>
        <w:tc>
          <w:tcPr>
            <w:tcW w:w="1417" w:type="dxa"/>
            <w:vAlign w:val="center"/>
          </w:tcPr>
          <w:p w:rsidR="008C2FA7" w:rsidRDefault="008C2FA7">
            <w:pPr>
              <w:pStyle w:val="ConsPlusNormal"/>
            </w:pPr>
          </w:p>
        </w:tc>
        <w:tc>
          <w:tcPr>
            <w:tcW w:w="1644" w:type="dxa"/>
            <w:vAlign w:val="center"/>
          </w:tcPr>
          <w:p w:rsidR="008C2FA7" w:rsidRDefault="008C2FA7">
            <w:pPr>
              <w:pStyle w:val="ConsPlusNormal"/>
            </w:pPr>
          </w:p>
        </w:tc>
        <w:tc>
          <w:tcPr>
            <w:tcW w:w="1644"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64" w:type="dxa"/>
            <w:vAlign w:val="center"/>
          </w:tcPr>
          <w:p w:rsidR="008C2FA7" w:rsidRDefault="008C2FA7">
            <w:pPr>
              <w:pStyle w:val="ConsPlusNormal"/>
            </w:pPr>
          </w:p>
        </w:tc>
        <w:tc>
          <w:tcPr>
            <w:tcW w:w="68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67" w:type="dxa"/>
          </w:tcPr>
          <w:p w:rsidR="008C2FA7" w:rsidRDefault="008C2FA7">
            <w:pPr>
              <w:pStyle w:val="ConsPlusNormal"/>
            </w:pPr>
          </w:p>
        </w:tc>
        <w:tc>
          <w:tcPr>
            <w:tcW w:w="1417" w:type="dxa"/>
            <w:vAlign w:val="center"/>
          </w:tcPr>
          <w:p w:rsidR="008C2FA7" w:rsidRDefault="008C2FA7">
            <w:pPr>
              <w:pStyle w:val="ConsPlusNormal"/>
            </w:pPr>
            <w:r>
              <w:t>Всего по району (городскому округу</w:t>
            </w:r>
            <w:proofErr w:type="gramStart"/>
            <w:r>
              <w:t>), (_)</w:t>
            </w:r>
            <w:proofErr w:type="gramEnd"/>
          </w:p>
        </w:tc>
        <w:tc>
          <w:tcPr>
            <w:tcW w:w="1644" w:type="dxa"/>
            <w:vAlign w:val="center"/>
          </w:tcPr>
          <w:p w:rsidR="008C2FA7" w:rsidRDefault="008C2FA7">
            <w:pPr>
              <w:pStyle w:val="ConsPlusNormal"/>
              <w:jc w:val="center"/>
            </w:pPr>
            <w:r>
              <w:t>-</w:t>
            </w:r>
          </w:p>
        </w:tc>
        <w:tc>
          <w:tcPr>
            <w:tcW w:w="1644" w:type="dxa"/>
            <w:vAlign w:val="center"/>
          </w:tcPr>
          <w:p w:rsidR="008C2FA7" w:rsidRDefault="008C2FA7">
            <w:pPr>
              <w:pStyle w:val="ConsPlusNormal"/>
              <w:jc w:val="center"/>
            </w:pPr>
            <w:r>
              <w:t>-</w:t>
            </w:r>
          </w:p>
        </w:tc>
        <w:tc>
          <w:tcPr>
            <w:tcW w:w="680" w:type="dxa"/>
            <w:vAlign w:val="center"/>
          </w:tcPr>
          <w:p w:rsidR="008C2FA7" w:rsidRDefault="008C2FA7">
            <w:pPr>
              <w:pStyle w:val="ConsPlusNormal"/>
              <w:jc w:val="center"/>
            </w:pPr>
            <w:r>
              <w:t>-</w:t>
            </w:r>
          </w:p>
        </w:tc>
        <w:tc>
          <w:tcPr>
            <w:tcW w:w="680" w:type="dxa"/>
            <w:vAlign w:val="center"/>
          </w:tcPr>
          <w:p w:rsidR="008C2FA7" w:rsidRDefault="008C2FA7">
            <w:pPr>
              <w:pStyle w:val="ConsPlusNormal"/>
            </w:pPr>
          </w:p>
        </w:tc>
        <w:tc>
          <w:tcPr>
            <w:tcW w:w="680" w:type="dxa"/>
            <w:vAlign w:val="center"/>
          </w:tcPr>
          <w:p w:rsidR="008C2FA7" w:rsidRDefault="008C2FA7">
            <w:pPr>
              <w:pStyle w:val="ConsPlusNormal"/>
              <w:jc w:val="center"/>
            </w:pPr>
            <w:r>
              <w:t>-</w:t>
            </w:r>
          </w:p>
        </w:tc>
        <w:tc>
          <w:tcPr>
            <w:tcW w:w="664" w:type="dxa"/>
            <w:vAlign w:val="center"/>
          </w:tcPr>
          <w:p w:rsidR="008C2FA7" w:rsidRDefault="008C2FA7">
            <w:pPr>
              <w:pStyle w:val="ConsPlusNormal"/>
            </w:pPr>
          </w:p>
        </w:tc>
        <w:tc>
          <w:tcPr>
            <w:tcW w:w="68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67" w:type="dxa"/>
          </w:tcPr>
          <w:p w:rsidR="008C2FA7" w:rsidRDefault="008C2FA7">
            <w:pPr>
              <w:pStyle w:val="ConsPlusNormal"/>
            </w:pPr>
          </w:p>
        </w:tc>
        <w:tc>
          <w:tcPr>
            <w:tcW w:w="1417" w:type="dxa"/>
          </w:tcPr>
          <w:p w:rsidR="008C2FA7" w:rsidRDefault="008C2FA7">
            <w:pPr>
              <w:pStyle w:val="ConsPlusNormal"/>
            </w:pPr>
            <w:r>
              <w:t xml:space="preserve">Итого по </w:t>
            </w:r>
            <w:r>
              <w:lastRenderedPageBreak/>
              <w:t>субъекту Российской Федерации</w:t>
            </w:r>
            <w:proofErr w:type="gramStart"/>
            <w:r>
              <w:t xml:space="preserve"> (_)</w:t>
            </w:r>
            <w:proofErr w:type="gramEnd"/>
          </w:p>
        </w:tc>
        <w:tc>
          <w:tcPr>
            <w:tcW w:w="1644" w:type="dxa"/>
            <w:vAlign w:val="center"/>
          </w:tcPr>
          <w:p w:rsidR="008C2FA7" w:rsidRDefault="008C2FA7">
            <w:pPr>
              <w:pStyle w:val="ConsPlusNormal"/>
            </w:pPr>
          </w:p>
        </w:tc>
        <w:tc>
          <w:tcPr>
            <w:tcW w:w="1644"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64" w:type="dxa"/>
            <w:vAlign w:val="center"/>
          </w:tcPr>
          <w:p w:rsidR="008C2FA7" w:rsidRDefault="008C2FA7">
            <w:pPr>
              <w:pStyle w:val="ConsPlusNormal"/>
            </w:pPr>
          </w:p>
        </w:tc>
        <w:tc>
          <w:tcPr>
            <w:tcW w:w="68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15456" w:type="dxa"/>
            <w:gridSpan w:val="17"/>
          </w:tcPr>
          <w:p w:rsidR="008C2FA7" w:rsidRDefault="008C2FA7">
            <w:pPr>
              <w:pStyle w:val="ConsPlusNormal"/>
            </w:pPr>
            <w:r>
              <w:lastRenderedPageBreak/>
              <w:t>1. Сводные списки представляются на три года (очередной финансовый год и плановый период), отдельно на каждый год</w:t>
            </w:r>
          </w:p>
          <w:p w:rsidR="008C2FA7" w:rsidRDefault="008C2FA7">
            <w:pPr>
              <w:pStyle w:val="ConsPlusNormal"/>
            </w:pPr>
            <w:r>
              <w:t>2. Указывается количество участников</w:t>
            </w:r>
          </w:p>
        </w:tc>
      </w:tr>
      <w:tr w:rsidR="008C2FA7">
        <w:tc>
          <w:tcPr>
            <w:tcW w:w="15456" w:type="dxa"/>
            <w:gridSpan w:val="17"/>
            <w:vAlign w:val="center"/>
          </w:tcPr>
          <w:p w:rsidR="008C2FA7" w:rsidRDefault="008C2FA7">
            <w:pPr>
              <w:pStyle w:val="ConsPlusNormal"/>
            </w:pPr>
          </w:p>
        </w:tc>
      </w:tr>
      <w:tr w:rsidR="008C2FA7">
        <w:tc>
          <w:tcPr>
            <w:tcW w:w="567" w:type="dxa"/>
            <w:vAlign w:val="center"/>
          </w:tcPr>
          <w:p w:rsidR="008C2FA7" w:rsidRDefault="008C2FA7">
            <w:pPr>
              <w:pStyle w:val="ConsPlusNormal"/>
            </w:pPr>
          </w:p>
        </w:tc>
        <w:tc>
          <w:tcPr>
            <w:tcW w:w="4705" w:type="dxa"/>
            <w:gridSpan w:val="3"/>
            <w:vAlign w:val="center"/>
          </w:tcPr>
          <w:p w:rsidR="008C2FA7" w:rsidRDefault="008C2FA7">
            <w:pPr>
              <w:pStyle w:val="ConsPlusNormal"/>
              <w:jc w:val="center"/>
            </w:pPr>
            <w:r>
              <w:t>________________________________</w:t>
            </w:r>
          </w:p>
        </w:tc>
        <w:tc>
          <w:tcPr>
            <w:tcW w:w="680" w:type="dxa"/>
            <w:vAlign w:val="center"/>
          </w:tcPr>
          <w:p w:rsidR="008C2FA7" w:rsidRDefault="008C2FA7">
            <w:pPr>
              <w:pStyle w:val="ConsPlusNormal"/>
            </w:pPr>
          </w:p>
        </w:tc>
        <w:tc>
          <w:tcPr>
            <w:tcW w:w="2704" w:type="dxa"/>
            <w:gridSpan w:val="4"/>
            <w:vAlign w:val="center"/>
          </w:tcPr>
          <w:p w:rsidR="008C2FA7" w:rsidRDefault="008C2FA7">
            <w:pPr>
              <w:pStyle w:val="ConsPlusNormal"/>
            </w:pPr>
            <w:r>
              <w:t>__________________</w:t>
            </w:r>
          </w:p>
        </w:tc>
        <w:tc>
          <w:tcPr>
            <w:tcW w:w="4250" w:type="dxa"/>
            <w:gridSpan w:val="5"/>
            <w:vAlign w:val="center"/>
          </w:tcPr>
          <w:p w:rsidR="008C2FA7" w:rsidRDefault="008C2FA7">
            <w:pPr>
              <w:pStyle w:val="ConsPlusNormal"/>
            </w:pPr>
            <w:r>
              <w:t>_______________________</w:t>
            </w: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272" w:type="dxa"/>
            <w:gridSpan w:val="4"/>
            <w:vAlign w:val="center"/>
          </w:tcPr>
          <w:p w:rsidR="008C2FA7" w:rsidRDefault="008C2FA7">
            <w:pPr>
              <w:pStyle w:val="ConsPlusNormal"/>
              <w:jc w:val="center"/>
            </w:pPr>
            <w:r>
              <w:t>(полное наименование должности)</w:t>
            </w:r>
          </w:p>
          <w:p w:rsidR="008C2FA7" w:rsidRDefault="008C2FA7">
            <w:pPr>
              <w:pStyle w:val="ConsPlusNormal"/>
              <w:jc w:val="center"/>
            </w:pPr>
            <w:r>
              <w:t>руководителя муниципального образования)</w:t>
            </w:r>
          </w:p>
        </w:tc>
        <w:tc>
          <w:tcPr>
            <w:tcW w:w="680" w:type="dxa"/>
            <w:vAlign w:val="center"/>
          </w:tcPr>
          <w:p w:rsidR="008C2FA7" w:rsidRDefault="008C2FA7">
            <w:pPr>
              <w:pStyle w:val="ConsPlusNormal"/>
            </w:pPr>
          </w:p>
        </w:tc>
        <w:tc>
          <w:tcPr>
            <w:tcW w:w="2704" w:type="dxa"/>
            <w:gridSpan w:val="4"/>
            <w:vAlign w:val="center"/>
          </w:tcPr>
          <w:p w:rsidR="008C2FA7" w:rsidRDefault="008C2FA7">
            <w:pPr>
              <w:pStyle w:val="ConsPlusNormal"/>
              <w:jc w:val="center"/>
            </w:pPr>
            <w:r>
              <w:t>(подпись)</w:t>
            </w:r>
          </w:p>
        </w:tc>
        <w:tc>
          <w:tcPr>
            <w:tcW w:w="3400" w:type="dxa"/>
            <w:gridSpan w:val="4"/>
            <w:vAlign w:val="center"/>
          </w:tcPr>
          <w:p w:rsidR="008C2FA7" w:rsidRDefault="008C2FA7">
            <w:pPr>
              <w:pStyle w:val="ConsPlusNormal"/>
              <w:jc w:val="center"/>
            </w:pPr>
            <w:proofErr w:type="gramStart"/>
            <w:r>
              <w:t>(фамилия имя отчество (последнее - при наличии)</w:t>
            </w:r>
            <w:proofErr w:type="gramEnd"/>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952" w:type="dxa"/>
            <w:gridSpan w:val="5"/>
            <w:vMerge w:val="restart"/>
            <w:vAlign w:val="center"/>
          </w:tcPr>
          <w:p w:rsidR="008C2FA7" w:rsidRDefault="008C2FA7">
            <w:pPr>
              <w:pStyle w:val="ConsPlusNormal"/>
            </w:pPr>
            <w:r>
              <w:t>Место печати</w:t>
            </w:r>
          </w:p>
          <w:p w:rsidR="008C2FA7" w:rsidRDefault="008C2FA7">
            <w:pPr>
              <w:pStyle w:val="ConsPlusNormal"/>
            </w:pPr>
            <w:r>
              <w:t>(при наличии)</w:t>
            </w: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64" w:type="dxa"/>
            <w:vAlign w:val="center"/>
          </w:tcPr>
          <w:p w:rsidR="008C2FA7" w:rsidRDefault="008C2FA7">
            <w:pPr>
              <w:pStyle w:val="ConsPlusNormal"/>
            </w:pPr>
          </w:p>
        </w:tc>
        <w:tc>
          <w:tcPr>
            <w:tcW w:w="68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952" w:type="dxa"/>
            <w:gridSpan w:val="5"/>
            <w:vMerge/>
          </w:tcPr>
          <w:p w:rsidR="008C2FA7" w:rsidRDefault="008C2FA7">
            <w:pPr>
              <w:pStyle w:val="ConsPlusNormal"/>
            </w:pPr>
          </w:p>
        </w:tc>
        <w:tc>
          <w:tcPr>
            <w:tcW w:w="680" w:type="dxa"/>
            <w:vAlign w:val="center"/>
          </w:tcPr>
          <w:p w:rsidR="008C2FA7" w:rsidRDefault="008C2FA7">
            <w:pPr>
              <w:pStyle w:val="ConsPlusNormal"/>
            </w:pPr>
          </w:p>
        </w:tc>
        <w:tc>
          <w:tcPr>
            <w:tcW w:w="680" w:type="dxa"/>
            <w:vAlign w:val="center"/>
          </w:tcPr>
          <w:p w:rsidR="008C2FA7" w:rsidRDefault="008C2FA7">
            <w:pPr>
              <w:pStyle w:val="ConsPlusNormal"/>
            </w:pPr>
          </w:p>
        </w:tc>
        <w:tc>
          <w:tcPr>
            <w:tcW w:w="664" w:type="dxa"/>
            <w:vAlign w:val="center"/>
          </w:tcPr>
          <w:p w:rsidR="008C2FA7" w:rsidRDefault="008C2FA7">
            <w:pPr>
              <w:pStyle w:val="ConsPlusNormal"/>
            </w:pPr>
          </w:p>
        </w:tc>
        <w:tc>
          <w:tcPr>
            <w:tcW w:w="68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67" w:type="dxa"/>
            <w:vAlign w:val="center"/>
          </w:tcPr>
          <w:p w:rsidR="008C2FA7" w:rsidRDefault="008C2FA7">
            <w:pPr>
              <w:pStyle w:val="ConsPlusNormal"/>
            </w:pPr>
          </w:p>
        </w:tc>
        <w:tc>
          <w:tcPr>
            <w:tcW w:w="4705" w:type="dxa"/>
            <w:gridSpan w:val="3"/>
            <w:vAlign w:val="center"/>
          </w:tcPr>
          <w:p w:rsidR="008C2FA7" w:rsidRDefault="008C2FA7">
            <w:pPr>
              <w:pStyle w:val="ConsPlusNormal"/>
              <w:jc w:val="center"/>
            </w:pPr>
            <w:r>
              <w:t>________________________________</w:t>
            </w:r>
          </w:p>
        </w:tc>
        <w:tc>
          <w:tcPr>
            <w:tcW w:w="680" w:type="dxa"/>
            <w:vAlign w:val="center"/>
          </w:tcPr>
          <w:p w:rsidR="008C2FA7" w:rsidRDefault="008C2FA7">
            <w:pPr>
              <w:pStyle w:val="ConsPlusNormal"/>
            </w:pPr>
          </w:p>
        </w:tc>
        <w:tc>
          <w:tcPr>
            <w:tcW w:w="2024" w:type="dxa"/>
            <w:gridSpan w:val="3"/>
            <w:vAlign w:val="center"/>
          </w:tcPr>
          <w:p w:rsidR="008C2FA7" w:rsidRDefault="008C2FA7">
            <w:pPr>
              <w:pStyle w:val="ConsPlusNormal"/>
              <w:jc w:val="center"/>
            </w:pPr>
            <w:r>
              <w:t>____________</w:t>
            </w:r>
          </w:p>
        </w:tc>
        <w:tc>
          <w:tcPr>
            <w:tcW w:w="680" w:type="dxa"/>
            <w:vAlign w:val="center"/>
          </w:tcPr>
          <w:p w:rsidR="008C2FA7" w:rsidRDefault="008C2FA7">
            <w:pPr>
              <w:pStyle w:val="ConsPlusNormal"/>
            </w:pPr>
          </w:p>
        </w:tc>
        <w:tc>
          <w:tcPr>
            <w:tcW w:w="3400" w:type="dxa"/>
            <w:gridSpan w:val="4"/>
            <w:vAlign w:val="center"/>
          </w:tcPr>
          <w:p w:rsidR="008C2FA7" w:rsidRDefault="008C2FA7">
            <w:pPr>
              <w:pStyle w:val="ConsPlusNormal"/>
              <w:jc w:val="center"/>
            </w:pPr>
            <w:r>
              <w:t>______________________</w:t>
            </w: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c>
          <w:tcPr>
            <w:tcW w:w="850" w:type="dxa"/>
            <w:vAlign w:val="center"/>
          </w:tcPr>
          <w:p w:rsidR="008C2FA7" w:rsidRDefault="008C2FA7">
            <w:pPr>
              <w:pStyle w:val="ConsPlusNormal"/>
            </w:pPr>
          </w:p>
        </w:tc>
      </w:tr>
      <w:tr w:rsidR="008C2FA7">
        <w:tc>
          <w:tcPr>
            <w:tcW w:w="567" w:type="dxa"/>
          </w:tcPr>
          <w:p w:rsidR="008C2FA7" w:rsidRDefault="008C2FA7">
            <w:pPr>
              <w:pStyle w:val="ConsPlusNormal"/>
            </w:pPr>
          </w:p>
        </w:tc>
        <w:tc>
          <w:tcPr>
            <w:tcW w:w="4705" w:type="dxa"/>
            <w:gridSpan w:val="3"/>
          </w:tcPr>
          <w:p w:rsidR="008C2FA7" w:rsidRDefault="008C2FA7">
            <w:pPr>
              <w:pStyle w:val="ConsPlusNormal"/>
              <w:jc w:val="center"/>
            </w:pPr>
            <w:r>
              <w:t>(наименование исполнителя)</w:t>
            </w:r>
          </w:p>
        </w:tc>
        <w:tc>
          <w:tcPr>
            <w:tcW w:w="680" w:type="dxa"/>
          </w:tcPr>
          <w:p w:rsidR="008C2FA7" w:rsidRDefault="008C2FA7">
            <w:pPr>
              <w:pStyle w:val="ConsPlusNormal"/>
            </w:pPr>
          </w:p>
        </w:tc>
        <w:tc>
          <w:tcPr>
            <w:tcW w:w="1360" w:type="dxa"/>
            <w:gridSpan w:val="2"/>
          </w:tcPr>
          <w:p w:rsidR="008C2FA7" w:rsidRDefault="008C2FA7">
            <w:pPr>
              <w:pStyle w:val="ConsPlusNormal"/>
              <w:jc w:val="center"/>
            </w:pPr>
            <w:r>
              <w:t>(подпись)</w:t>
            </w:r>
          </w:p>
        </w:tc>
        <w:tc>
          <w:tcPr>
            <w:tcW w:w="664" w:type="dxa"/>
          </w:tcPr>
          <w:p w:rsidR="008C2FA7" w:rsidRDefault="008C2FA7">
            <w:pPr>
              <w:pStyle w:val="ConsPlusNormal"/>
            </w:pPr>
          </w:p>
        </w:tc>
        <w:tc>
          <w:tcPr>
            <w:tcW w:w="680" w:type="dxa"/>
          </w:tcPr>
          <w:p w:rsidR="008C2FA7" w:rsidRDefault="008C2FA7">
            <w:pPr>
              <w:pStyle w:val="ConsPlusNormal"/>
            </w:pPr>
          </w:p>
        </w:tc>
        <w:tc>
          <w:tcPr>
            <w:tcW w:w="3400" w:type="dxa"/>
            <w:gridSpan w:val="4"/>
          </w:tcPr>
          <w:p w:rsidR="008C2FA7" w:rsidRDefault="008C2FA7">
            <w:pPr>
              <w:pStyle w:val="ConsPlusNormal"/>
              <w:jc w:val="center"/>
            </w:pPr>
            <w:proofErr w:type="gramStart"/>
            <w:r>
              <w:t>(фамилия имя отчество (последнее - при наличии)</w:t>
            </w:r>
            <w:proofErr w:type="gramEnd"/>
          </w:p>
        </w:tc>
        <w:tc>
          <w:tcPr>
            <w:tcW w:w="850" w:type="dxa"/>
          </w:tcPr>
          <w:p w:rsidR="008C2FA7" w:rsidRDefault="008C2FA7">
            <w:pPr>
              <w:pStyle w:val="ConsPlusNormal"/>
            </w:pPr>
          </w:p>
        </w:tc>
        <w:tc>
          <w:tcPr>
            <w:tcW w:w="850" w:type="dxa"/>
          </w:tcPr>
          <w:p w:rsidR="008C2FA7" w:rsidRDefault="008C2FA7">
            <w:pPr>
              <w:pStyle w:val="ConsPlusNormal"/>
            </w:pPr>
          </w:p>
        </w:tc>
        <w:tc>
          <w:tcPr>
            <w:tcW w:w="850" w:type="dxa"/>
          </w:tcPr>
          <w:p w:rsidR="008C2FA7" w:rsidRDefault="008C2FA7">
            <w:pPr>
              <w:pStyle w:val="ConsPlusNormal"/>
            </w:pPr>
          </w:p>
        </w:tc>
        <w:tc>
          <w:tcPr>
            <w:tcW w:w="850" w:type="dxa"/>
          </w:tcPr>
          <w:p w:rsidR="008C2FA7" w:rsidRDefault="008C2FA7">
            <w:pPr>
              <w:pStyle w:val="ConsPlusNormal"/>
            </w:pPr>
          </w:p>
        </w:tc>
      </w:tr>
    </w:tbl>
    <w:p w:rsidR="008C2FA7" w:rsidRDefault="008C2FA7">
      <w:pPr>
        <w:pStyle w:val="ConsPlusNormal"/>
        <w:sectPr w:rsidR="008C2FA7">
          <w:pgSz w:w="16838" w:h="11905" w:orient="landscape"/>
          <w:pgMar w:top="1701" w:right="1134" w:bottom="850" w:left="1134" w:header="0" w:footer="0" w:gutter="0"/>
          <w:cols w:space="720"/>
          <w:titlePg/>
        </w:sectPr>
      </w:pPr>
    </w:p>
    <w:p w:rsidR="008C2FA7" w:rsidRDefault="008C2FA7">
      <w:pPr>
        <w:pStyle w:val="ConsPlusNormal"/>
        <w:jc w:val="right"/>
        <w:outlineLvl w:val="0"/>
      </w:pPr>
      <w:r>
        <w:lastRenderedPageBreak/>
        <w:t>Приложение N 4</w:t>
      </w:r>
    </w:p>
    <w:p w:rsidR="008C2FA7" w:rsidRDefault="008C2FA7">
      <w:pPr>
        <w:pStyle w:val="ConsPlusNormal"/>
        <w:jc w:val="both"/>
      </w:pPr>
    </w:p>
    <w:p w:rsidR="008C2FA7" w:rsidRDefault="008C2FA7">
      <w:pPr>
        <w:pStyle w:val="ConsPlusNormal"/>
        <w:jc w:val="right"/>
      </w:pPr>
      <w:r>
        <w:t>Утверждена</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Nonformat"/>
        <w:jc w:val="both"/>
      </w:pPr>
      <w:r>
        <w:t>Форма</w:t>
      </w:r>
    </w:p>
    <w:p w:rsidR="008C2FA7" w:rsidRDefault="008C2FA7">
      <w:pPr>
        <w:pStyle w:val="ConsPlusNonformat"/>
        <w:jc w:val="both"/>
      </w:pPr>
    </w:p>
    <w:p w:rsidR="008C2FA7" w:rsidRDefault="008C2FA7">
      <w:pPr>
        <w:pStyle w:val="ConsPlusNonformat"/>
        <w:jc w:val="both"/>
      </w:pPr>
      <w:bookmarkStart w:id="7" w:name="P467"/>
      <w:bookmarkEnd w:id="7"/>
      <w:r>
        <w:t xml:space="preserve">                                УВЕДОМЛЕНИЕ</w:t>
      </w:r>
    </w:p>
    <w:p w:rsidR="008C2FA7" w:rsidRDefault="008C2FA7">
      <w:pPr>
        <w:pStyle w:val="ConsPlusNonformat"/>
        <w:jc w:val="both"/>
      </w:pPr>
      <w:r>
        <w:t xml:space="preserve">              о фактическом осуществлении </w:t>
      </w:r>
      <w:proofErr w:type="gramStart"/>
      <w:r>
        <w:t>предпринимательской</w:t>
      </w:r>
      <w:proofErr w:type="gramEnd"/>
    </w:p>
    <w:p w:rsidR="008C2FA7" w:rsidRDefault="008C2FA7">
      <w:pPr>
        <w:pStyle w:val="ConsPlusNonformat"/>
        <w:jc w:val="both"/>
      </w:pPr>
      <w:r>
        <w:t xml:space="preserve">                   деятельности на сельских территориях</w:t>
      </w:r>
    </w:p>
    <w:p w:rsidR="008C2FA7" w:rsidRDefault="008C2FA7">
      <w:pPr>
        <w:pStyle w:val="ConsPlusNonformat"/>
        <w:jc w:val="both"/>
      </w:pPr>
    </w:p>
    <w:p w:rsidR="008C2FA7" w:rsidRDefault="008C2FA7">
      <w:pPr>
        <w:pStyle w:val="ConsPlusNonformat"/>
        <w:jc w:val="both"/>
      </w:pPr>
      <w:r>
        <w:t>от _______________ 20__ года</w:t>
      </w:r>
    </w:p>
    <w:p w:rsidR="008C2FA7" w:rsidRDefault="008C2FA7">
      <w:pPr>
        <w:pStyle w:val="ConsPlusNonformat"/>
        <w:jc w:val="both"/>
      </w:pP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w:t>
      </w:r>
      <w:proofErr w:type="gramStart"/>
      <w:r>
        <w:t>(наименование органа местного самоуправления городского или сельского</w:t>
      </w:r>
      <w:proofErr w:type="gramEnd"/>
    </w:p>
    <w:p w:rsidR="008C2FA7" w:rsidRDefault="008C2FA7">
      <w:pPr>
        <w:pStyle w:val="ConsPlusNonformat"/>
        <w:jc w:val="both"/>
      </w:pPr>
      <w:r>
        <w:t xml:space="preserve">                        поселения Томской области)</w:t>
      </w:r>
    </w:p>
    <w:p w:rsidR="008C2FA7" w:rsidRDefault="008C2FA7">
      <w:pPr>
        <w:pStyle w:val="ConsPlusNonformat"/>
        <w:jc w:val="both"/>
      </w:pPr>
      <w:r>
        <w:t>уведомляет об осуществлении на территории _________________________________</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(наименование городского или сельского поселения Томской области)</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w:t>
      </w:r>
      <w:proofErr w:type="gramStart"/>
      <w:r>
        <w:t>(фамилия имя отчество гражданина (последнее - при наличии)</w:t>
      </w:r>
      <w:proofErr w:type="gramEnd"/>
    </w:p>
    <w:p w:rsidR="008C2FA7" w:rsidRDefault="008C2FA7">
      <w:pPr>
        <w:pStyle w:val="ConsPlusNonformat"/>
        <w:jc w:val="both"/>
      </w:pPr>
    </w:p>
    <w:p w:rsidR="008C2FA7" w:rsidRDefault="008C2FA7">
      <w:pPr>
        <w:pStyle w:val="ConsPlusNonformat"/>
        <w:jc w:val="both"/>
      </w:pPr>
      <w:r>
        <w:t>следующег</w:t>
      </w:r>
      <w:proofErr w:type="gramStart"/>
      <w:r>
        <w:t>о(</w:t>
      </w:r>
      <w:proofErr w:type="gramEnd"/>
      <w:r>
        <w:t>их) вида (видов) предпринимательской деятельности:</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w:t>
      </w:r>
      <w:proofErr w:type="gramStart"/>
      <w:r>
        <w:t>(указываются вид (виды) деятельности и выполняемые в ее составе работы</w:t>
      </w:r>
      <w:proofErr w:type="gramEnd"/>
    </w:p>
    <w:p w:rsidR="008C2FA7" w:rsidRDefault="008C2FA7">
      <w:pPr>
        <w:pStyle w:val="ConsPlusNonformat"/>
        <w:jc w:val="both"/>
      </w:pPr>
      <w:r>
        <w:t xml:space="preserve">                                 (услуги))</w:t>
      </w:r>
    </w:p>
    <w:p w:rsidR="008C2FA7" w:rsidRDefault="008C2FA7">
      <w:pPr>
        <w:pStyle w:val="ConsPlusNonformat"/>
        <w:jc w:val="both"/>
      </w:pP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p>
    <w:p w:rsidR="008C2FA7" w:rsidRDefault="008C2FA7">
      <w:pPr>
        <w:pStyle w:val="ConsPlusNonformat"/>
        <w:jc w:val="both"/>
      </w:pPr>
      <w:r>
        <w:t>_______________ ___________ _______________________________________________</w:t>
      </w:r>
    </w:p>
    <w:p w:rsidR="008C2FA7" w:rsidRDefault="008C2FA7">
      <w:pPr>
        <w:pStyle w:val="ConsPlusNonformat"/>
        <w:jc w:val="both"/>
      </w:pPr>
      <w:r>
        <w:t xml:space="preserve">  (должность)    (подпись) (фамилия имя отчество (последнее - при наличии))</w:t>
      </w:r>
    </w:p>
    <w:p w:rsidR="008C2FA7" w:rsidRDefault="008C2FA7">
      <w:pPr>
        <w:pStyle w:val="ConsPlusNonformat"/>
        <w:jc w:val="both"/>
      </w:pPr>
    </w:p>
    <w:p w:rsidR="008C2FA7" w:rsidRDefault="008C2FA7">
      <w:pPr>
        <w:pStyle w:val="ConsPlusNonformat"/>
        <w:jc w:val="both"/>
      </w:pPr>
      <w:r>
        <w:t>Место печати</w:t>
      </w:r>
    </w:p>
    <w:p w:rsidR="008C2FA7" w:rsidRDefault="008C2FA7">
      <w:pPr>
        <w:pStyle w:val="ConsPlusNonformat"/>
        <w:jc w:val="both"/>
      </w:pPr>
    </w:p>
    <w:p w:rsidR="008C2FA7" w:rsidRDefault="008C2FA7">
      <w:pPr>
        <w:pStyle w:val="ConsPlusNonformat"/>
        <w:jc w:val="both"/>
      </w:pPr>
      <w:r>
        <w:t>_______________ 20__ года</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r>
        <w:lastRenderedPageBreak/>
        <w:t>Приложение N 5</w:t>
      </w:r>
    </w:p>
    <w:p w:rsidR="008C2FA7" w:rsidRDefault="008C2FA7">
      <w:pPr>
        <w:pStyle w:val="ConsPlusNormal"/>
        <w:jc w:val="both"/>
      </w:pPr>
    </w:p>
    <w:p w:rsidR="008C2FA7" w:rsidRDefault="008C2FA7">
      <w:pPr>
        <w:pStyle w:val="ConsPlusNormal"/>
        <w:jc w:val="right"/>
      </w:pPr>
      <w:r>
        <w:t>Утверждена</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42">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17.03.2022 N 19)</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nformat"/>
        <w:jc w:val="both"/>
      </w:pPr>
      <w:r>
        <w:t>Форма</w:t>
      </w:r>
    </w:p>
    <w:p w:rsidR="008C2FA7" w:rsidRDefault="008C2FA7">
      <w:pPr>
        <w:pStyle w:val="ConsPlusNonformat"/>
        <w:jc w:val="both"/>
      </w:pP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(наименование органа исполнительной власти Томской области)</w:t>
      </w:r>
    </w:p>
    <w:p w:rsidR="008C2FA7" w:rsidRDefault="008C2FA7">
      <w:pPr>
        <w:pStyle w:val="ConsPlusNonformat"/>
        <w:jc w:val="both"/>
      </w:pPr>
    </w:p>
    <w:p w:rsidR="008C2FA7" w:rsidRDefault="008C2FA7">
      <w:pPr>
        <w:pStyle w:val="ConsPlusNonformat"/>
        <w:jc w:val="both"/>
      </w:pPr>
      <w:bookmarkStart w:id="8" w:name="P518"/>
      <w:bookmarkEnd w:id="8"/>
      <w:r>
        <w:t xml:space="preserve">                               СВИДЕТЕЛЬСТВО</w:t>
      </w:r>
    </w:p>
    <w:p w:rsidR="008C2FA7" w:rsidRDefault="008C2FA7">
      <w:pPr>
        <w:pStyle w:val="ConsPlusNonformat"/>
        <w:jc w:val="both"/>
      </w:pPr>
      <w:r>
        <w:t xml:space="preserve"> о предоставлении социальной выплаты на строительство (приобретение) жилья</w:t>
      </w:r>
    </w:p>
    <w:p w:rsidR="008C2FA7" w:rsidRDefault="008C2FA7">
      <w:pPr>
        <w:pStyle w:val="ConsPlusNonformat"/>
        <w:jc w:val="both"/>
      </w:pPr>
      <w:r>
        <w:t xml:space="preserve">                          на сельских территориях</w:t>
      </w:r>
    </w:p>
    <w:p w:rsidR="008C2FA7" w:rsidRDefault="008C2FA7">
      <w:pPr>
        <w:pStyle w:val="ConsPlusNonformat"/>
        <w:jc w:val="both"/>
      </w:pPr>
    </w:p>
    <w:p w:rsidR="008C2FA7" w:rsidRDefault="008C2FA7">
      <w:pPr>
        <w:pStyle w:val="ConsPlusNonformat"/>
        <w:jc w:val="both"/>
      </w:pPr>
      <w:r>
        <w:t xml:space="preserve">                                                             N ____________</w:t>
      </w:r>
    </w:p>
    <w:p w:rsidR="008C2FA7" w:rsidRDefault="008C2FA7">
      <w:pPr>
        <w:pStyle w:val="ConsPlusNonformat"/>
        <w:jc w:val="both"/>
      </w:pPr>
    </w:p>
    <w:p w:rsidR="008C2FA7" w:rsidRDefault="008C2FA7">
      <w:pPr>
        <w:pStyle w:val="ConsPlusNonformat"/>
        <w:jc w:val="both"/>
      </w:pPr>
      <w:r>
        <w:t>Настоящим свидетельством удостоверяется, что ______________________________</w:t>
      </w:r>
    </w:p>
    <w:p w:rsidR="008C2FA7" w:rsidRDefault="008C2FA7">
      <w:pPr>
        <w:pStyle w:val="ConsPlusNonformat"/>
        <w:jc w:val="both"/>
      </w:pPr>
      <w:r>
        <w:t xml:space="preserve">                                                 </w:t>
      </w:r>
      <w:proofErr w:type="gramStart"/>
      <w:r>
        <w:t>(фамилия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гражданина - владельца свидетельства, наименование, серия и номер</w:t>
      </w:r>
    </w:p>
    <w:p w:rsidR="008C2FA7" w:rsidRDefault="008C2FA7">
      <w:pPr>
        <w:pStyle w:val="ConsPlusNonformat"/>
        <w:jc w:val="both"/>
      </w:pPr>
      <w:r>
        <w:t xml:space="preserve">          документа, удостоверяющего личность, кем и когда </w:t>
      </w:r>
      <w:proofErr w:type="gramStart"/>
      <w:r>
        <w:t>выдан</w:t>
      </w:r>
      <w:proofErr w:type="gramEnd"/>
      <w:r>
        <w:t>)</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является  участником  мероприятий  по  улучшению  жилищных условий граждан,</w:t>
      </w:r>
    </w:p>
    <w:p w:rsidR="008C2FA7" w:rsidRDefault="008C2FA7">
      <w:pPr>
        <w:pStyle w:val="ConsPlusNonformat"/>
        <w:jc w:val="both"/>
      </w:pPr>
      <w:r>
        <w:t xml:space="preserve">проживающих  на  сельских  территориях,  в  соответствии  с </w:t>
      </w:r>
      <w:proofErr w:type="gramStart"/>
      <w:r>
        <w:t>государственной</w:t>
      </w:r>
      <w:proofErr w:type="gramEnd"/>
    </w:p>
    <w:p w:rsidR="008C2FA7" w:rsidRDefault="008C2FA7">
      <w:pPr>
        <w:pStyle w:val="ConsPlusNonformat"/>
        <w:jc w:val="both"/>
      </w:pPr>
      <w:hyperlink r:id="rId43">
        <w:r>
          <w:rPr>
            <w:color w:val="0000FF"/>
          </w:rPr>
          <w:t>программой</w:t>
        </w:r>
      </w:hyperlink>
      <w:r>
        <w:t xml:space="preserve"> Российской Федерации "Комплексное развитие сельских территорий",</w:t>
      </w:r>
    </w:p>
    <w:p w:rsidR="008C2FA7" w:rsidRDefault="008C2FA7">
      <w:pPr>
        <w:pStyle w:val="ConsPlusNonformat"/>
        <w:jc w:val="both"/>
      </w:pPr>
      <w:r>
        <w:t>утвержденной  постановлением  Правительства  Российской Федерации от 31 мая</w:t>
      </w:r>
    </w:p>
    <w:p w:rsidR="008C2FA7" w:rsidRDefault="008C2FA7">
      <w:pPr>
        <w:pStyle w:val="ConsPlusNonformat"/>
        <w:jc w:val="both"/>
      </w:pPr>
      <w:r>
        <w:t>2019 года N 696 (далее - государственная программа).</w:t>
      </w:r>
    </w:p>
    <w:p w:rsidR="008C2FA7" w:rsidRDefault="008C2FA7">
      <w:pPr>
        <w:pStyle w:val="ConsPlusNonformat"/>
        <w:jc w:val="both"/>
      </w:pPr>
    </w:p>
    <w:p w:rsidR="008C2FA7" w:rsidRDefault="008C2FA7">
      <w:pPr>
        <w:pStyle w:val="ConsPlusNonformat"/>
        <w:jc w:val="both"/>
      </w:pPr>
      <w:r>
        <w:t>В   соответствии   с   условиями   государственной   программы   ему   (ей)</w:t>
      </w:r>
    </w:p>
    <w:p w:rsidR="008C2FA7" w:rsidRDefault="008C2FA7">
      <w:pPr>
        <w:pStyle w:val="ConsPlusNonformat"/>
        <w:jc w:val="both"/>
      </w:pPr>
      <w:r>
        <w:t>предоставляется         социальная         выплата         в        размере</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____________________________________________________________________ рублей</w:t>
      </w:r>
    </w:p>
    <w:p w:rsidR="008C2FA7" w:rsidRDefault="008C2FA7">
      <w:pPr>
        <w:pStyle w:val="ConsPlusNonformat"/>
        <w:jc w:val="both"/>
      </w:pPr>
      <w:r>
        <w:t xml:space="preserve">                           (цифрами и прописью)</w:t>
      </w:r>
    </w:p>
    <w:p w:rsidR="008C2FA7" w:rsidRDefault="008C2FA7">
      <w:pPr>
        <w:pStyle w:val="ConsPlusNonformat"/>
        <w:jc w:val="both"/>
      </w:pPr>
      <w:r>
        <w:t>на ________________________________________________________________________</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w:t>
      </w:r>
      <w:proofErr w:type="gramStart"/>
      <w:r>
        <w:t>(приобретение жилого помещения (жилого дома), строительство жилого дома</w:t>
      </w:r>
      <w:proofErr w:type="gramEnd"/>
    </w:p>
    <w:p w:rsidR="008C2FA7" w:rsidRDefault="008C2FA7">
      <w:pPr>
        <w:pStyle w:val="ConsPlusNonformat"/>
        <w:jc w:val="both"/>
      </w:pPr>
      <w:r>
        <w:t xml:space="preserve"> (создание объекта индивидуального жилищного строительства), реконструкцию</w:t>
      </w:r>
    </w:p>
    <w:p w:rsidR="008C2FA7" w:rsidRDefault="008C2FA7">
      <w:pPr>
        <w:pStyle w:val="ConsPlusNonformat"/>
        <w:jc w:val="both"/>
      </w:pPr>
      <w:r>
        <w:t xml:space="preserve"> путем пристраивания жилого помещения к имеющемуся жилому дому, участие </w:t>
      </w:r>
      <w:proofErr w:type="gramStart"/>
      <w:r>
        <w:t>в</w:t>
      </w:r>
      <w:proofErr w:type="gramEnd"/>
    </w:p>
    <w:p w:rsidR="008C2FA7" w:rsidRDefault="008C2FA7">
      <w:pPr>
        <w:pStyle w:val="ConsPlusNonformat"/>
        <w:jc w:val="both"/>
      </w:pPr>
      <w:r>
        <w:t xml:space="preserve">       долевом строительстве жилых домов (квартир) - </w:t>
      </w:r>
      <w:proofErr w:type="gramStart"/>
      <w:r>
        <w:t>нужное</w:t>
      </w:r>
      <w:proofErr w:type="gramEnd"/>
      <w:r>
        <w:t xml:space="preserve"> указать)</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(наименование муниципального образования)</w:t>
      </w:r>
    </w:p>
    <w:p w:rsidR="008C2FA7" w:rsidRDefault="008C2FA7">
      <w:pPr>
        <w:pStyle w:val="ConsPlusNonformat"/>
        <w:jc w:val="both"/>
      </w:pPr>
    </w:p>
    <w:p w:rsidR="008C2FA7" w:rsidRDefault="008C2FA7">
      <w:pPr>
        <w:pStyle w:val="ConsPlusNonformat"/>
        <w:jc w:val="both"/>
      </w:pPr>
      <w:r>
        <w:t>___________________________ ___________ ___________________________________</w:t>
      </w:r>
    </w:p>
    <w:p w:rsidR="008C2FA7" w:rsidRDefault="008C2FA7">
      <w:pPr>
        <w:pStyle w:val="ConsPlusNonformat"/>
        <w:jc w:val="both"/>
      </w:pPr>
      <w:r>
        <w:t xml:space="preserve">        </w:t>
      </w:r>
      <w:proofErr w:type="gramStart"/>
      <w:r>
        <w:t>(должность)          (подпись)        (фамилия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r>
        <w:t>Место печати (при наличии)</w:t>
      </w:r>
    </w:p>
    <w:p w:rsidR="008C2FA7" w:rsidRDefault="008C2FA7">
      <w:pPr>
        <w:pStyle w:val="ConsPlusNonformat"/>
        <w:jc w:val="both"/>
      </w:pPr>
      <w:r>
        <w:t>***************************************************************************</w:t>
      </w:r>
    </w:p>
    <w:p w:rsidR="008C2FA7" w:rsidRDefault="008C2FA7">
      <w:pPr>
        <w:pStyle w:val="ConsPlusNonformat"/>
        <w:jc w:val="both"/>
      </w:pPr>
      <w:r>
        <w:t xml:space="preserve">                               линия отреза</w:t>
      </w:r>
    </w:p>
    <w:p w:rsidR="008C2FA7" w:rsidRDefault="008C2FA7">
      <w:pPr>
        <w:pStyle w:val="ConsPlusNonformat"/>
        <w:jc w:val="both"/>
      </w:pPr>
    </w:p>
    <w:p w:rsidR="008C2FA7" w:rsidRDefault="008C2FA7">
      <w:pPr>
        <w:pStyle w:val="ConsPlusNonformat"/>
        <w:jc w:val="both"/>
      </w:pPr>
      <w:r>
        <w:t xml:space="preserve">                           КОРЕШОК СВИДЕТЕЛЬСТВА</w:t>
      </w:r>
    </w:p>
    <w:p w:rsidR="008C2FA7" w:rsidRDefault="008C2FA7">
      <w:pPr>
        <w:pStyle w:val="ConsPlusNonformat"/>
        <w:jc w:val="both"/>
      </w:pPr>
      <w:r>
        <w:t xml:space="preserve"> о предоставлении социальной выплаты на строительство (приобретение) жилья</w:t>
      </w:r>
    </w:p>
    <w:p w:rsidR="008C2FA7" w:rsidRDefault="008C2FA7">
      <w:pPr>
        <w:pStyle w:val="ConsPlusNonformat"/>
        <w:jc w:val="both"/>
      </w:pPr>
      <w:r>
        <w:t xml:space="preserve">                        на сельских территориях </w:t>
      </w:r>
      <w:hyperlink w:anchor="P679">
        <w:r>
          <w:rPr>
            <w:color w:val="0000FF"/>
          </w:rPr>
          <w:t>&lt;*&gt;</w:t>
        </w:r>
      </w:hyperlink>
    </w:p>
    <w:p w:rsidR="008C2FA7" w:rsidRDefault="008C2FA7">
      <w:pPr>
        <w:pStyle w:val="ConsPlusNonformat"/>
        <w:jc w:val="both"/>
      </w:pPr>
    </w:p>
    <w:p w:rsidR="008C2FA7" w:rsidRDefault="008C2FA7">
      <w:pPr>
        <w:pStyle w:val="ConsPlusNonformat"/>
        <w:jc w:val="both"/>
      </w:pPr>
      <w:r>
        <w:lastRenderedPageBreak/>
        <w:t xml:space="preserve">                             N ______________</w:t>
      </w:r>
    </w:p>
    <w:p w:rsidR="008C2FA7" w:rsidRDefault="008C2FA7">
      <w:pPr>
        <w:pStyle w:val="ConsPlusNonformat"/>
        <w:jc w:val="both"/>
      </w:pPr>
    </w:p>
    <w:p w:rsidR="008C2FA7" w:rsidRDefault="008C2FA7">
      <w:pPr>
        <w:pStyle w:val="ConsPlusNonformat"/>
        <w:jc w:val="both"/>
      </w:pPr>
      <w:r>
        <w:t>Настоящим свидетельством удостоверяется, что ______________________________</w:t>
      </w:r>
    </w:p>
    <w:p w:rsidR="008C2FA7" w:rsidRDefault="008C2FA7">
      <w:pPr>
        <w:pStyle w:val="ConsPlusNonformat"/>
        <w:jc w:val="both"/>
      </w:pPr>
      <w:r>
        <w:t xml:space="preserve">                                                 </w:t>
      </w:r>
      <w:proofErr w:type="gramStart"/>
      <w:r>
        <w:t>(фамилия имя отчество</w:t>
      </w:r>
      <w:proofErr w:type="gramEnd"/>
    </w:p>
    <w:p w:rsidR="008C2FA7" w:rsidRDefault="008C2FA7">
      <w:pPr>
        <w:pStyle w:val="ConsPlusNonformat"/>
        <w:jc w:val="both"/>
      </w:pPr>
      <w:r>
        <w:t xml:space="preserve">                                                (последнее при наличии))</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гражданина - владельца свидетельства, наименование, серия и номер</w:t>
      </w:r>
    </w:p>
    <w:p w:rsidR="008C2FA7" w:rsidRDefault="008C2FA7">
      <w:pPr>
        <w:pStyle w:val="ConsPlusNonformat"/>
        <w:jc w:val="both"/>
      </w:pPr>
      <w:r>
        <w:t xml:space="preserve">          документа, удостоверяющего личность, кем и когда </w:t>
      </w:r>
      <w:proofErr w:type="gramStart"/>
      <w:r>
        <w:t>выдан</w:t>
      </w:r>
      <w:proofErr w:type="gramEnd"/>
      <w:r>
        <w:t>)</w:t>
      </w:r>
    </w:p>
    <w:p w:rsidR="008C2FA7" w:rsidRDefault="008C2FA7">
      <w:pPr>
        <w:pStyle w:val="ConsPlusNonformat"/>
        <w:jc w:val="both"/>
      </w:pP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является  участником  мероприятий  по  улучшению  жилищных условий граждан,</w:t>
      </w:r>
    </w:p>
    <w:p w:rsidR="008C2FA7" w:rsidRDefault="008C2FA7">
      <w:pPr>
        <w:pStyle w:val="ConsPlusNonformat"/>
        <w:jc w:val="both"/>
      </w:pPr>
      <w:r>
        <w:t xml:space="preserve">проживающих  на  сельских  территориях,  в  соответствии  с </w:t>
      </w:r>
      <w:proofErr w:type="gramStart"/>
      <w:r>
        <w:t>государственной</w:t>
      </w:r>
      <w:proofErr w:type="gramEnd"/>
    </w:p>
    <w:p w:rsidR="008C2FA7" w:rsidRDefault="008C2FA7">
      <w:pPr>
        <w:pStyle w:val="ConsPlusNonformat"/>
        <w:jc w:val="both"/>
      </w:pPr>
      <w:r>
        <w:t>программой.</w:t>
      </w:r>
    </w:p>
    <w:p w:rsidR="008C2FA7" w:rsidRDefault="008C2FA7">
      <w:pPr>
        <w:pStyle w:val="ConsPlusNonformat"/>
        <w:jc w:val="both"/>
      </w:pPr>
      <w:r>
        <w:t>В   соответствии   с   условиями   государственной   программы   ему   (ей)</w:t>
      </w:r>
    </w:p>
    <w:p w:rsidR="008C2FA7" w:rsidRDefault="008C2FA7">
      <w:pPr>
        <w:pStyle w:val="ConsPlusNonformat"/>
        <w:jc w:val="both"/>
      </w:pPr>
      <w:r>
        <w:t>предоставляется социальная выплата в размере</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___________________________________________________________________ рублей,</w:t>
      </w:r>
    </w:p>
    <w:p w:rsidR="008C2FA7" w:rsidRDefault="008C2FA7">
      <w:pPr>
        <w:pStyle w:val="ConsPlusNonformat"/>
        <w:jc w:val="both"/>
      </w:pPr>
      <w:r>
        <w:t xml:space="preserve">                           (цифрами и прописью)</w:t>
      </w:r>
    </w:p>
    <w:p w:rsidR="008C2FA7" w:rsidRDefault="008C2FA7">
      <w:pPr>
        <w:pStyle w:val="ConsPlusNonformat"/>
        <w:jc w:val="both"/>
      </w:pPr>
      <w:r>
        <w:t>в том числе за счет:</w:t>
      </w:r>
    </w:p>
    <w:p w:rsidR="008C2FA7" w:rsidRDefault="008C2FA7">
      <w:pPr>
        <w:pStyle w:val="ConsPlusNonformat"/>
        <w:jc w:val="both"/>
      </w:pPr>
      <w:r>
        <w:t>средств федерального бюджета в размере ____________________________________</w:t>
      </w:r>
    </w:p>
    <w:p w:rsidR="008C2FA7" w:rsidRDefault="008C2FA7">
      <w:pPr>
        <w:pStyle w:val="ConsPlusNonformat"/>
        <w:jc w:val="both"/>
      </w:pPr>
      <w:r>
        <w:t>___________________________________________________________________ рублей;</w:t>
      </w:r>
    </w:p>
    <w:p w:rsidR="008C2FA7" w:rsidRDefault="008C2FA7">
      <w:pPr>
        <w:pStyle w:val="ConsPlusNonformat"/>
        <w:jc w:val="both"/>
      </w:pPr>
      <w:r>
        <w:t xml:space="preserve">                           (цифрами и прописью)</w:t>
      </w:r>
    </w:p>
    <w:p w:rsidR="008C2FA7" w:rsidRDefault="008C2FA7">
      <w:pPr>
        <w:pStyle w:val="ConsPlusNonformat"/>
        <w:jc w:val="both"/>
      </w:pPr>
      <w:r>
        <w:t>средств областного бюджета в размере ______________________________________</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___________________________________________________________________ рублей;</w:t>
      </w:r>
    </w:p>
    <w:p w:rsidR="008C2FA7" w:rsidRDefault="008C2FA7">
      <w:pPr>
        <w:pStyle w:val="ConsPlusNonformat"/>
        <w:jc w:val="both"/>
      </w:pPr>
      <w:r>
        <w:t xml:space="preserve">                           (цифрами и прописью)</w:t>
      </w:r>
    </w:p>
    <w:p w:rsidR="008C2FA7" w:rsidRDefault="008C2FA7">
      <w:pPr>
        <w:pStyle w:val="ConsPlusNonformat"/>
        <w:jc w:val="both"/>
      </w:pPr>
      <w:r>
        <w:t>средств местного бюджета в размере ________________________________________</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___________________________________________________________________ рублей.</w:t>
      </w:r>
    </w:p>
    <w:p w:rsidR="008C2FA7" w:rsidRDefault="008C2FA7">
      <w:pPr>
        <w:pStyle w:val="ConsPlusNonformat"/>
        <w:jc w:val="both"/>
      </w:pPr>
      <w:r>
        <w:t xml:space="preserve">                           (цифрами и прописью)</w:t>
      </w:r>
    </w:p>
    <w:p w:rsidR="008C2FA7" w:rsidRDefault="008C2FA7">
      <w:pPr>
        <w:pStyle w:val="ConsPlusNonformat"/>
        <w:jc w:val="both"/>
      </w:pPr>
    </w:p>
    <w:p w:rsidR="008C2FA7" w:rsidRDefault="008C2FA7">
      <w:pPr>
        <w:pStyle w:val="ConsPlusNonformat"/>
        <w:jc w:val="both"/>
      </w:pPr>
      <w:r>
        <w:t>___________________________ ___________ ___________________________________</w:t>
      </w:r>
    </w:p>
    <w:p w:rsidR="008C2FA7" w:rsidRDefault="008C2FA7">
      <w:pPr>
        <w:pStyle w:val="ConsPlusNonformat"/>
        <w:jc w:val="both"/>
      </w:pPr>
      <w:r>
        <w:t xml:space="preserve">        </w:t>
      </w:r>
      <w:proofErr w:type="gramStart"/>
      <w:r>
        <w:t>(должность)          (подпись)        (фамилия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p>
    <w:p w:rsidR="008C2FA7" w:rsidRDefault="008C2FA7">
      <w:pPr>
        <w:pStyle w:val="ConsPlusNonformat"/>
        <w:jc w:val="both"/>
      </w:pPr>
      <w:r>
        <w:t>Место печати (при наличии)</w:t>
      </w:r>
    </w:p>
    <w:p w:rsidR="008C2FA7" w:rsidRDefault="008C2FA7">
      <w:pPr>
        <w:pStyle w:val="ConsPlusNonformat"/>
        <w:jc w:val="both"/>
      </w:pPr>
    </w:p>
    <w:p w:rsidR="008C2FA7" w:rsidRDefault="008C2FA7">
      <w:pPr>
        <w:pStyle w:val="ConsPlusNonformat"/>
        <w:jc w:val="both"/>
      </w:pPr>
      <w:r>
        <w:t xml:space="preserve">    Оборотная сторона свидетельства</w:t>
      </w:r>
    </w:p>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8C2FA7">
        <w:tc>
          <w:tcPr>
            <w:tcW w:w="4535" w:type="dxa"/>
            <w:vMerge w:val="restart"/>
            <w:tcBorders>
              <w:top w:val="single" w:sz="4" w:space="0" w:color="auto"/>
              <w:bottom w:val="single" w:sz="4" w:space="0" w:color="auto"/>
            </w:tcBorders>
          </w:tcPr>
          <w:p w:rsidR="008C2FA7" w:rsidRDefault="008C2FA7">
            <w:pPr>
              <w:pStyle w:val="ConsPlusNormal"/>
              <w:jc w:val="both"/>
            </w:pPr>
            <w:r>
              <w:t>Свидетельство дает право гражданину на открытие банковского счета в кредитной организации на территории Томской области по месту выдачи свидетельства и действует:</w:t>
            </w:r>
          </w:p>
          <w:p w:rsidR="008C2FA7" w:rsidRDefault="008C2FA7">
            <w:pPr>
              <w:pStyle w:val="ConsPlusNormal"/>
              <w:jc w:val="both"/>
            </w:pPr>
            <w:r>
              <w:t xml:space="preserve">1 год </w:t>
            </w:r>
            <w:proofErr w:type="gramStart"/>
            <w:r>
              <w:t>с даты выдачи</w:t>
            </w:r>
            <w:proofErr w:type="gramEnd"/>
            <w:r>
              <w:t>, указанной в свидетельстве, - при принятии решения о направлении социальной выплаты на приобретение жилья;</w:t>
            </w:r>
          </w:p>
          <w:p w:rsidR="008C2FA7" w:rsidRDefault="008C2FA7">
            <w:pPr>
              <w:pStyle w:val="ConsPlusNormal"/>
              <w:jc w:val="both"/>
            </w:pPr>
            <w:r>
              <w:t xml:space="preserve">2 года </w:t>
            </w:r>
            <w:proofErr w:type="gramStart"/>
            <w:r>
              <w:t>с даты выдачи</w:t>
            </w:r>
            <w:proofErr w:type="gramEnd"/>
            <w:r>
              <w:t>, указанной в свидетельстве, - при принятии решения о направлении социальной выплаты на строительство жилья.</w:t>
            </w:r>
          </w:p>
          <w:p w:rsidR="008C2FA7" w:rsidRDefault="008C2FA7">
            <w:pPr>
              <w:pStyle w:val="ConsPlusNormal"/>
            </w:pPr>
            <w:r>
              <w:t>Численный состав семьи гражданина</w:t>
            </w:r>
          </w:p>
          <w:p w:rsidR="008C2FA7" w:rsidRDefault="008C2FA7">
            <w:pPr>
              <w:pStyle w:val="ConsPlusNormal"/>
              <w:jc w:val="both"/>
            </w:pPr>
            <w:r>
              <w:t>_____________________________ человек.</w:t>
            </w:r>
          </w:p>
          <w:p w:rsidR="008C2FA7" w:rsidRDefault="008C2FA7">
            <w:pPr>
              <w:pStyle w:val="ConsPlusNormal"/>
              <w:jc w:val="both"/>
            </w:pPr>
            <w:r>
              <w:t>Члены семьи:</w:t>
            </w:r>
          </w:p>
          <w:p w:rsidR="008C2FA7" w:rsidRDefault="008C2FA7">
            <w:pPr>
              <w:pStyle w:val="ConsPlusNormal"/>
              <w:jc w:val="both"/>
            </w:pPr>
            <w:r>
              <w:t>____________________________________;</w:t>
            </w:r>
          </w:p>
          <w:p w:rsidR="008C2FA7" w:rsidRDefault="008C2FA7">
            <w:pPr>
              <w:pStyle w:val="ConsPlusNormal"/>
              <w:jc w:val="both"/>
            </w:pPr>
            <w:r>
              <w:t>(фамилия имя отчество (последнее - при наличии) получателя)</w:t>
            </w:r>
          </w:p>
          <w:p w:rsidR="008C2FA7" w:rsidRDefault="008C2FA7">
            <w:pPr>
              <w:pStyle w:val="ConsPlusNormal"/>
              <w:jc w:val="both"/>
            </w:pPr>
            <w:r>
              <w:t>____________________________________;</w:t>
            </w:r>
          </w:p>
          <w:p w:rsidR="008C2FA7" w:rsidRDefault="008C2FA7">
            <w:pPr>
              <w:pStyle w:val="ConsPlusNormal"/>
              <w:jc w:val="both"/>
            </w:pPr>
            <w:r>
              <w:t xml:space="preserve">(фамилия имя отчество (последнее - при </w:t>
            </w:r>
            <w:r>
              <w:lastRenderedPageBreak/>
              <w:t>наличии), степень родства)</w:t>
            </w:r>
          </w:p>
          <w:p w:rsidR="008C2FA7" w:rsidRDefault="008C2FA7">
            <w:pPr>
              <w:pStyle w:val="ConsPlusNormal"/>
              <w:jc w:val="both"/>
            </w:pPr>
            <w:r>
              <w:t>____________________________________;</w:t>
            </w:r>
          </w:p>
          <w:p w:rsidR="008C2FA7" w:rsidRDefault="008C2FA7">
            <w:pPr>
              <w:pStyle w:val="ConsPlusNormal"/>
              <w:jc w:val="both"/>
            </w:pPr>
            <w:r>
              <w:t>(фамилия имя отчество (последнее - при наличии), степень родства)</w:t>
            </w:r>
          </w:p>
          <w:p w:rsidR="008C2FA7" w:rsidRDefault="008C2FA7">
            <w:pPr>
              <w:pStyle w:val="ConsPlusNormal"/>
              <w:jc w:val="both"/>
            </w:pPr>
            <w:r>
              <w:t>____________________________________;</w:t>
            </w:r>
          </w:p>
          <w:p w:rsidR="008C2FA7" w:rsidRDefault="008C2FA7">
            <w:pPr>
              <w:pStyle w:val="ConsPlusNormal"/>
              <w:jc w:val="both"/>
            </w:pPr>
            <w:r>
              <w:t>(фамилия имя отчество (последнее - при наличии), степень родства)</w:t>
            </w:r>
          </w:p>
        </w:tc>
        <w:tc>
          <w:tcPr>
            <w:tcW w:w="4535" w:type="dxa"/>
            <w:tcBorders>
              <w:top w:val="single" w:sz="4" w:space="0" w:color="auto"/>
              <w:bottom w:val="nil"/>
            </w:tcBorders>
          </w:tcPr>
          <w:p w:rsidR="008C2FA7" w:rsidRDefault="008C2FA7">
            <w:pPr>
              <w:pStyle w:val="ConsPlusNormal"/>
              <w:jc w:val="center"/>
            </w:pPr>
            <w:r>
              <w:lastRenderedPageBreak/>
              <w:t>ОТМЕТКА ОБ ОПЛАТЕ</w:t>
            </w:r>
          </w:p>
          <w:p w:rsidR="008C2FA7" w:rsidRDefault="008C2FA7">
            <w:pPr>
              <w:pStyle w:val="ConsPlusNormal"/>
              <w:jc w:val="center"/>
            </w:pPr>
            <w:r>
              <w:t>(заполняется кредитной организацией)</w:t>
            </w:r>
          </w:p>
        </w:tc>
      </w:tr>
      <w:tr w:rsidR="008C2FA7">
        <w:tc>
          <w:tcPr>
            <w:tcW w:w="4535" w:type="dxa"/>
            <w:vMerge/>
            <w:tcBorders>
              <w:top w:val="single" w:sz="4" w:space="0" w:color="auto"/>
              <w:bottom w:val="single" w:sz="4" w:space="0" w:color="auto"/>
            </w:tcBorders>
          </w:tcPr>
          <w:p w:rsidR="008C2FA7" w:rsidRDefault="008C2FA7">
            <w:pPr>
              <w:pStyle w:val="ConsPlusNormal"/>
            </w:pPr>
          </w:p>
        </w:tc>
        <w:tc>
          <w:tcPr>
            <w:tcW w:w="4535" w:type="dxa"/>
            <w:tcBorders>
              <w:top w:val="nil"/>
              <w:bottom w:val="single" w:sz="4" w:space="0" w:color="auto"/>
            </w:tcBorders>
          </w:tcPr>
          <w:p w:rsidR="008C2FA7" w:rsidRDefault="008C2FA7">
            <w:pPr>
              <w:pStyle w:val="ConsPlusNormal"/>
              <w:jc w:val="both"/>
            </w:pPr>
            <w:r>
              <w:t>Дата оплаты _________________________</w:t>
            </w:r>
          </w:p>
          <w:p w:rsidR="008C2FA7" w:rsidRDefault="008C2FA7">
            <w:pPr>
              <w:pStyle w:val="ConsPlusNormal"/>
              <w:jc w:val="both"/>
            </w:pPr>
            <w:r>
              <w:t>Реквизиты договора, на основании которого произведена оплата</w:t>
            </w:r>
          </w:p>
          <w:p w:rsidR="008C2FA7" w:rsidRDefault="008C2FA7">
            <w:pPr>
              <w:pStyle w:val="ConsPlusNormal"/>
              <w:jc w:val="both"/>
            </w:pPr>
            <w:r>
              <w:t>____________________________________</w:t>
            </w:r>
          </w:p>
          <w:p w:rsidR="008C2FA7" w:rsidRDefault="008C2FA7">
            <w:pPr>
              <w:pStyle w:val="ConsPlusNormal"/>
              <w:jc w:val="both"/>
            </w:pPr>
            <w:r>
              <w:t>____________________________________</w:t>
            </w:r>
          </w:p>
          <w:p w:rsidR="008C2FA7" w:rsidRDefault="008C2FA7">
            <w:pPr>
              <w:pStyle w:val="ConsPlusNormal"/>
              <w:jc w:val="both"/>
            </w:pPr>
            <w:r>
              <w:t>____________________________________</w:t>
            </w:r>
          </w:p>
          <w:p w:rsidR="008C2FA7" w:rsidRDefault="008C2FA7">
            <w:pPr>
              <w:pStyle w:val="ConsPlusNormal"/>
              <w:jc w:val="both"/>
            </w:pPr>
            <w:r>
              <w:t>____________________________________</w:t>
            </w:r>
          </w:p>
          <w:p w:rsidR="008C2FA7" w:rsidRDefault="008C2FA7">
            <w:pPr>
              <w:pStyle w:val="ConsPlusNormal"/>
              <w:jc w:val="both"/>
            </w:pPr>
            <w:r>
              <w:t>____________________________________</w:t>
            </w:r>
          </w:p>
          <w:p w:rsidR="008C2FA7" w:rsidRDefault="008C2FA7">
            <w:pPr>
              <w:pStyle w:val="ConsPlusNormal"/>
              <w:jc w:val="both"/>
            </w:pPr>
            <w:r>
              <w:t>Сумма по договору ___________________</w:t>
            </w:r>
          </w:p>
          <w:p w:rsidR="008C2FA7" w:rsidRDefault="008C2FA7">
            <w:pPr>
              <w:pStyle w:val="ConsPlusNormal"/>
              <w:jc w:val="both"/>
            </w:pPr>
            <w:r>
              <w:t>____________________________________</w:t>
            </w:r>
          </w:p>
          <w:p w:rsidR="008C2FA7" w:rsidRDefault="008C2FA7">
            <w:pPr>
              <w:pStyle w:val="ConsPlusNormal"/>
            </w:pPr>
            <w:r>
              <w:t>Получатель социальной выплаты ____________________________________</w:t>
            </w:r>
          </w:p>
          <w:p w:rsidR="008C2FA7" w:rsidRDefault="008C2FA7">
            <w:pPr>
              <w:pStyle w:val="ConsPlusNormal"/>
              <w:jc w:val="both"/>
            </w:pPr>
            <w:r>
              <w:t>Сумма перечислений</w:t>
            </w:r>
          </w:p>
          <w:p w:rsidR="008C2FA7" w:rsidRDefault="008C2FA7">
            <w:pPr>
              <w:pStyle w:val="ConsPlusNormal"/>
              <w:jc w:val="both"/>
            </w:pPr>
            <w:r>
              <w:t>____________________________________</w:t>
            </w:r>
          </w:p>
          <w:p w:rsidR="008C2FA7" w:rsidRDefault="008C2FA7">
            <w:pPr>
              <w:pStyle w:val="ConsPlusNormal"/>
            </w:pPr>
            <w:r>
              <w:t>(подпись ответственного работника кредитной организации)</w:t>
            </w:r>
          </w:p>
          <w:p w:rsidR="008C2FA7" w:rsidRDefault="008C2FA7">
            <w:pPr>
              <w:pStyle w:val="ConsPlusNormal"/>
              <w:jc w:val="both"/>
            </w:pPr>
            <w:r>
              <w:t>Место печати</w:t>
            </w:r>
          </w:p>
          <w:p w:rsidR="008C2FA7" w:rsidRDefault="008C2FA7">
            <w:pPr>
              <w:pStyle w:val="ConsPlusNormal"/>
              <w:jc w:val="both"/>
            </w:pPr>
            <w:r>
              <w:lastRenderedPageBreak/>
              <w:t>(при наличии)</w:t>
            </w:r>
          </w:p>
        </w:tc>
      </w:tr>
    </w:tbl>
    <w:p w:rsidR="008C2FA7" w:rsidRDefault="008C2FA7">
      <w:pPr>
        <w:pStyle w:val="ConsPlusNormal"/>
        <w:jc w:val="both"/>
      </w:pPr>
    </w:p>
    <w:p w:rsidR="008C2FA7" w:rsidRDefault="008C2FA7">
      <w:pPr>
        <w:pStyle w:val="ConsPlusNonformat"/>
        <w:jc w:val="both"/>
      </w:pPr>
      <w:r>
        <w:t>Расчетная стоимость строительства</w:t>
      </w:r>
    </w:p>
    <w:p w:rsidR="008C2FA7" w:rsidRDefault="008C2FA7">
      <w:pPr>
        <w:pStyle w:val="ConsPlusNonformat"/>
        <w:jc w:val="both"/>
      </w:pPr>
      <w:r>
        <w:t>(приобретения) жилья ___________________</w:t>
      </w:r>
    </w:p>
    <w:p w:rsidR="008C2FA7" w:rsidRDefault="008C2FA7">
      <w:pPr>
        <w:pStyle w:val="ConsPlusNonformat"/>
        <w:jc w:val="both"/>
      </w:pPr>
      <w:r>
        <w:t>_______________________________ рублей</w:t>
      </w:r>
    </w:p>
    <w:p w:rsidR="008C2FA7" w:rsidRDefault="008C2FA7">
      <w:pPr>
        <w:pStyle w:val="ConsPlusNonformat"/>
        <w:jc w:val="both"/>
      </w:pPr>
      <w:r>
        <w:t>Дата выдачи свидетельства ______________</w:t>
      </w:r>
    </w:p>
    <w:p w:rsidR="008C2FA7" w:rsidRDefault="008C2FA7">
      <w:pPr>
        <w:pStyle w:val="ConsPlusNonformat"/>
        <w:jc w:val="both"/>
      </w:pPr>
    </w:p>
    <w:p w:rsidR="008C2FA7" w:rsidRDefault="008C2FA7">
      <w:pPr>
        <w:pStyle w:val="ConsPlusNonformat"/>
        <w:jc w:val="both"/>
      </w:pPr>
      <w:r>
        <w:t>___________________________ _________________________</w:t>
      </w:r>
    </w:p>
    <w:p w:rsidR="008C2FA7" w:rsidRDefault="008C2FA7">
      <w:pPr>
        <w:pStyle w:val="ConsPlusNonformat"/>
        <w:jc w:val="both"/>
      </w:pPr>
      <w:proofErr w:type="gramStart"/>
      <w:r>
        <w:t>(должность руководителя     (фамилия имя отчество</w:t>
      </w:r>
      <w:proofErr w:type="gramEnd"/>
    </w:p>
    <w:p w:rsidR="008C2FA7" w:rsidRDefault="008C2FA7">
      <w:pPr>
        <w:pStyle w:val="ConsPlusNonformat"/>
        <w:jc w:val="both"/>
      </w:pPr>
      <w:r>
        <w:t>муниципального образования) (последнее - при наличии)</w:t>
      </w:r>
    </w:p>
    <w:p w:rsidR="008C2FA7" w:rsidRDefault="008C2FA7">
      <w:pPr>
        <w:pStyle w:val="ConsPlusNonformat"/>
        <w:jc w:val="both"/>
      </w:pPr>
    </w:p>
    <w:p w:rsidR="008C2FA7" w:rsidRDefault="008C2FA7">
      <w:pPr>
        <w:pStyle w:val="ConsPlusNonformat"/>
        <w:jc w:val="both"/>
      </w:pPr>
      <w:r>
        <w:t>_____________ Место печати</w:t>
      </w:r>
    </w:p>
    <w:p w:rsidR="008C2FA7" w:rsidRDefault="008C2FA7">
      <w:pPr>
        <w:pStyle w:val="ConsPlusNonformat"/>
        <w:jc w:val="both"/>
      </w:pPr>
      <w:r>
        <w:t>(подпись)     (при наличии)</w:t>
      </w:r>
    </w:p>
    <w:p w:rsidR="008C2FA7" w:rsidRDefault="008C2FA7">
      <w:pPr>
        <w:pStyle w:val="ConsPlusNonformat"/>
        <w:jc w:val="both"/>
      </w:pPr>
    </w:p>
    <w:p w:rsidR="008C2FA7" w:rsidRDefault="008C2FA7">
      <w:pPr>
        <w:pStyle w:val="ConsPlusNonformat"/>
        <w:jc w:val="both"/>
      </w:pPr>
      <w:r>
        <w:t>***************************************************************************</w:t>
      </w:r>
    </w:p>
    <w:p w:rsidR="008C2FA7" w:rsidRDefault="008C2FA7">
      <w:pPr>
        <w:pStyle w:val="ConsPlusNonformat"/>
        <w:jc w:val="both"/>
      </w:pPr>
      <w:r>
        <w:t xml:space="preserve">                               линия отреза</w:t>
      </w:r>
    </w:p>
    <w:p w:rsidR="008C2FA7" w:rsidRDefault="008C2FA7">
      <w:pPr>
        <w:pStyle w:val="ConsPlusNonformat"/>
        <w:jc w:val="both"/>
      </w:pPr>
    </w:p>
    <w:p w:rsidR="008C2FA7" w:rsidRDefault="008C2FA7">
      <w:pPr>
        <w:pStyle w:val="ConsPlusNonformat"/>
        <w:jc w:val="both"/>
      </w:pPr>
      <w:r>
        <w:t xml:space="preserve">Предоставленная социальная выплата направляется </w:t>
      </w:r>
      <w:proofErr w:type="gramStart"/>
      <w:r>
        <w:t>на</w:t>
      </w:r>
      <w:proofErr w:type="gramEnd"/>
      <w:r>
        <w:t xml:space="preserve"> ________________________</w:t>
      </w:r>
    </w:p>
    <w:p w:rsidR="008C2FA7" w:rsidRDefault="008C2FA7">
      <w:pPr>
        <w:pStyle w:val="ConsPlusNonformat"/>
        <w:jc w:val="both"/>
      </w:pP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w:t>
      </w:r>
      <w:proofErr w:type="gramStart"/>
      <w:r>
        <w:t>(приобретение жилого помещения (жилого дома), строительство жилого дома</w:t>
      </w:r>
      <w:proofErr w:type="gramEnd"/>
    </w:p>
    <w:p w:rsidR="008C2FA7" w:rsidRDefault="008C2FA7">
      <w:pPr>
        <w:pStyle w:val="ConsPlusNonformat"/>
        <w:jc w:val="both"/>
      </w:pPr>
      <w:r>
        <w:t xml:space="preserve"> (создание объекта индивидуального жилищного строительства), реконструкцию</w:t>
      </w:r>
    </w:p>
    <w:p w:rsidR="008C2FA7" w:rsidRDefault="008C2FA7">
      <w:pPr>
        <w:pStyle w:val="ConsPlusNonformat"/>
        <w:jc w:val="both"/>
      </w:pPr>
      <w:r>
        <w:t xml:space="preserve"> путем пристраивания жилого помещения к имеющемуся жилому дому, участие </w:t>
      </w:r>
      <w:proofErr w:type="gramStart"/>
      <w:r>
        <w:t>в</w:t>
      </w:r>
      <w:proofErr w:type="gramEnd"/>
    </w:p>
    <w:p w:rsidR="008C2FA7" w:rsidRDefault="008C2FA7">
      <w:pPr>
        <w:pStyle w:val="ConsPlusNonformat"/>
        <w:jc w:val="both"/>
      </w:pPr>
      <w:r>
        <w:t xml:space="preserve">       долевом строительстве жилых домов (квартир) - </w:t>
      </w:r>
      <w:proofErr w:type="gramStart"/>
      <w:r>
        <w:t>нужное</w:t>
      </w:r>
      <w:proofErr w:type="gramEnd"/>
      <w:r>
        <w:t xml:space="preserve"> указать)</w:t>
      </w:r>
    </w:p>
    <w:p w:rsidR="008C2FA7" w:rsidRDefault="008C2FA7">
      <w:pPr>
        <w:pStyle w:val="ConsPlusNonformat"/>
        <w:jc w:val="both"/>
      </w:pPr>
    </w:p>
    <w:p w:rsidR="008C2FA7" w:rsidRDefault="008C2FA7">
      <w:pPr>
        <w:pStyle w:val="ConsPlusNonformat"/>
        <w:jc w:val="both"/>
      </w:pPr>
      <w:r>
        <w:t>Численный состав семьи гражданина _______________________ человек.</w:t>
      </w:r>
    </w:p>
    <w:p w:rsidR="008C2FA7" w:rsidRDefault="008C2FA7">
      <w:pPr>
        <w:pStyle w:val="ConsPlusNonformat"/>
        <w:jc w:val="both"/>
      </w:pPr>
      <w:r>
        <w:t>Члены семьи:</w:t>
      </w:r>
    </w:p>
    <w:p w:rsidR="008C2FA7" w:rsidRDefault="008C2FA7">
      <w:pPr>
        <w:pStyle w:val="ConsPlusNonformat"/>
        <w:jc w:val="both"/>
      </w:pPr>
      <w:r>
        <w:t>__________________________________________________________________________;</w:t>
      </w:r>
    </w:p>
    <w:p w:rsidR="008C2FA7" w:rsidRDefault="008C2FA7">
      <w:pPr>
        <w:pStyle w:val="ConsPlusNonformat"/>
        <w:jc w:val="both"/>
      </w:pPr>
      <w:r>
        <w:t xml:space="preserve">     (фамилия имя отчество (последнее - при наличии), степень родства)</w:t>
      </w:r>
    </w:p>
    <w:p w:rsidR="008C2FA7" w:rsidRDefault="008C2FA7">
      <w:pPr>
        <w:pStyle w:val="ConsPlusNonformat"/>
        <w:jc w:val="both"/>
      </w:pPr>
      <w:r>
        <w:t>__________________________________________________________________________;</w:t>
      </w:r>
    </w:p>
    <w:p w:rsidR="008C2FA7" w:rsidRDefault="008C2FA7">
      <w:pPr>
        <w:pStyle w:val="ConsPlusNonformat"/>
        <w:jc w:val="both"/>
      </w:pPr>
      <w:r>
        <w:t xml:space="preserve">     (фамилия имя отчество (последнее - при наличии), степень родства)</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(фамилия имя отчество (последнее - при наличии), степень родства)</w:t>
      </w:r>
    </w:p>
    <w:p w:rsidR="008C2FA7" w:rsidRDefault="008C2FA7">
      <w:pPr>
        <w:pStyle w:val="ConsPlusNonformat"/>
        <w:jc w:val="both"/>
      </w:pPr>
    </w:p>
    <w:p w:rsidR="008C2FA7" w:rsidRDefault="008C2FA7">
      <w:pPr>
        <w:pStyle w:val="ConsPlusNonformat"/>
        <w:jc w:val="both"/>
      </w:pPr>
      <w:r>
        <w:t>Дата выдачи свидетельства _________________________________________________</w:t>
      </w:r>
    </w:p>
    <w:p w:rsidR="008C2FA7" w:rsidRDefault="008C2FA7">
      <w:pPr>
        <w:pStyle w:val="ConsPlusNonformat"/>
        <w:jc w:val="both"/>
      </w:pPr>
      <w:r>
        <w:t>Подпись владельца свидетельства ___________________________________________</w:t>
      </w:r>
    </w:p>
    <w:p w:rsidR="008C2FA7" w:rsidRDefault="008C2FA7">
      <w:pPr>
        <w:pStyle w:val="ConsPlusNonformat"/>
        <w:jc w:val="both"/>
      </w:pPr>
    </w:p>
    <w:p w:rsidR="008C2FA7" w:rsidRDefault="008C2FA7">
      <w:pPr>
        <w:pStyle w:val="ConsPlusNonformat"/>
        <w:jc w:val="both"/>
      </w:pPr>
      <w:r>
        <w:t>___________________________ ___________ ___________________________________</w:t>
      </w:r>
    </w:p>
    <w:p w:rsidR="008C2FA7" w:rsidRDefault="008C2FA7">
      <w:pPr>
        <w:pStyle w:val="ConsPlusNonformat"/>
        <w:jc w:val="both"/>
      </w:pPr>
      <w:r>
        <w:t xml:space="preserve">        </w:t>
      </w:r>
      <w:proofErr w:type="gramStart"/>
      <w:r>
        <w:t>(должность)          (подпись)        (фамилия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p>
    <w:p w:rsidR="008C2FA7" w:rsidRDefault="008C2FA7">
      <w:pPr>
        <w:pStyle w:val="ConsPlusNonformat"/>
        <w:jc w:val="both"/>
      </w:pPr>
      <w:r>
        <w:t>Место печати (при наличии)</w:t>
      </w:r>
    </w:p>
    <w:p w:rsidR="008C2FA7" w:rsidRDefault="008C2FA7">
      <w:pPr>
        <w:pStyle w:val="ConsPlusNonformat"/>
        <w:jc w:val="both"/>
      </w:pPr>
    </w:p>
    <w:p w:rsidR="008C2FA7" w:rsidRDefault="008C2FA7">
      <w:pPr>
        <w:pStyle w:val="ConsPlusNonformat"/>
        <w:jc w:val="both"/>
      </w:pPr>
      <w:r>
        <w:t>Отметка о построенном (приобретенном) жилье</w:t>
      </w:r>
      <w:proofErr w:type="gramStart"/>
      <w:r>
        <w:t>: _____________________________;</w:t>
      </w:r>
      <w:proofErr w:type="gramEnd"/>
    </w:p>
    <w:p w:rsidR="008C2FA7" w:rsidRDefault="008C2FA7">
      <w:pPr>
        <w:pStyle w:val="ConsPlusNonformat"/>
        <w:jc w:val="both"/>
      </w:pPr>
      <w:r>
        <w:t>размер построенного (приобретенного) жилья _______________________________;</w:t>
      </w:r>
    </w:p>
    <w:p w:rsidR="008C2FA7" w:rsidRDefault="008C2FA7">
      <w:pPr>
        <w:pStyle w:val="ConsPlusNonformat"/>
        <w:jc w:val="both"/>
      </w:pPr>
      <w:r>
        <w:t>адрес построенного (приобретенного) жилья ________________________________.</w:t>
      </w:r>
    </w:p>
    <w:p w:rsidR="008C2FA7" w:rsidRDefault="008C2FA7">
      <w:pPr>
        <w:pStyle w:val="ConsPlusNonformat"/>
        <w:jc w:val="both"/>
      </w:pPr>
    </w:p>
    <w:p w:rsidR="008C2FA7" w:rsidRDefault="008C2FA7">
      <w:pPr>
        <w:pStyle w:val="ConsPlusNonformat"/>
        <w:jc w:val="both"/>
      </w:pPr>
      <w:r>
        <w:t xml:space="preserve">    --------------------------------</w:t>
      </w:r>
    </w:p>
    <w:p w:rsidR="008C2FA7" w:rsidRDefault="008C2FA7">
      <w:pPr>
        <w:pStyle w:val="ConsPlusNonformat"/>
        <w:jc w:val="both"/>
      </w:pPr>
      <w:bookmarkStart w:id="9" w:name="P679"/>
      <w:bookmarkEnd w:id="9"/>
      <w:r>
        <w:t xml:space="preserve">&lt;*&gt;    Свидетельство,    корешок    хранятся    в    Департаменте    </w:t>
      </w:r>
      <w:proofErr w:type="gramStart"/>
      <w:r>
        <w:t>по</w:t>
      </w:r>
      <w:proofErr w:type="gramEnd"/>
    </w:p>
    <w:p w:rsidR="008C2FA7" w:rsidRDefault="008C2FA7">
      <w:pPr>
        <w:pStyle w:val="ConsPlusNonformat"/>
        <w:jc w:val="both"/>
      </w:pPr>
      <w:r>
        <w:t>социально-экономическому развитию села Томской области.</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r>
        <w:lastRenderedPageBreak/>
        <w:t>Приложение N 6</w:t>
      </w:r>
    </w:p>
    <w:p w:rsidR="008C2FA7" w:rsidRDefault="008C2FA7">
      <w:pPr>
        <w:pStyle w:val="ConsPlusNormal"/>
        <w:jc w:val="both"/>
      </w:pPr>
    </w:p>
    <w:p w:rsidR="008C2FA7" w:rsidRDefault="008C2FA7">
      <w:pPr>
        <w:pStyle w:val="ConsPlusNormal"/>
        <w:jc w:val="right"/>
      </w:pPr>
      <w:r>
        <w:t>Утвержден</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Title"/>
        <w:jc w:val="center"/>
      </w:pPr>
      <w:bookmarkStart w:id="10" w:name="P694"/>
      <w:bookmarkEnd w:id="10"/>
      <w:r>
        <w:t>СОСТАВ</w:t>
      </w:r>
    </w:p>
    <w:p w:rsidR="008C2FA7" w:rsidRDefault="008C2FA7">
      <w:pPr>
        <w:pStyle w:val="ConsPlusTitle"/>
        <w:jc w:val="center"/>
      </w:pPr>
      <w:r>
        <w:t>КОМИССИИ ПО РЕАЛИЗАЦИИ ГОСУДАРСТВЕННОЙ ПРОГРАММЫ</w:t>
      </w:r>
    </w:p>
    <w:p w:rsidR="008C2FA7" w:rsidRDefault="008C2FA7">
      <w:pPr>
        <w:pStyle w:val="ConsPlusTitle"/>
        <w:jc w:val="center"/>
      </w:pPr>
      <w:r>
        <w:t>"КОМПЛЕКСНОЕ РАЗВИТИЕ СЕЛЬСКИХ ТЕРРИТОРИЙ ТОМСКОЙ ОБЛАСТИ"</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44">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17.04.2024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tbl>
      <w:tblPr>
        <w:tblW w:w="0" w:type="auto"/>
        <w:tblLayout w:type="fixed"/>
        <w:tblCellMar>
          <w:top w:w="102" w:type="dxa"/>
          <w:left w:w="62" w:type="dxa"/>
          <w:bottom w:w="102" w:type="dxa"/>
          <w:right w:w="62" w:type="dxa"/>
        </w:tblCellMar>
        <w:tblLook w:val="0000"/>
      </w:tblPr>
      <w:tblGrid>
        <w:gridCol w:w="2098"/>
        <w:gridCol w:w="6973"/>
      </w:tblGrid>
      <w:tr w:rsidR="008C2FA7">
        <w:tc>
          <w:tcPr>
            <w:tcW w:w="2098" w:type="dxa"/>
            <w:tcBorders>
              <w:top w:val="nil"/>
              <w:left w:val="nil"/>
              <w:bottom w:val="nil"/>
              <w:right w:val="nil"/>
            </w:tcBorders>
          </w:tcPr>
          <w:p w:rsidR="008C2FA7" w:rsidRDefault="008C2FA7">
            <w:pPr>
              <w:pStyle w:val="ConsPlusNormal"/>
              <w:jc w:val="both"/>
            </w:pPr>
            <w:r>
              <w:t>Булкина Е.А.</w:t>
            </w:r>
          </w:p>
        </w:tc>
        <w:tc>
          <w:tcPr>
            <w:tcW w:w="6973" w:type="dxa"/>
            <w:tcBorders>
              <w:top w:val="nil"/>
              <w:left w:val="nil"/>
              <w:bottom w:val="nil"/>
              <w:right w:val="nil"/>
            </w:tcBorders>
          </w:tcPr>
          <w:p w:rsidR="008C2FA7" w:rsidRDefault="008C2FA7">
            <w:pPr>
              <w:pStyle w:val="ConsPlusNormal"/>
              <w:jc w:val="both"/>
            </w:pPr>
            <w:r>
              <w:t>- начальник Департамента по социально-экономическому развитию села Томской области (далее - Департамент) - председатель комиссии</w:t>
            </w:r>
          </w:p>
        </w:tc>
      </w:tr>
      <w:tr w:rsidR="008C2FA7">
        <w:tc>
          <w:tcPr>
            <w:tcW w:w="2098" w:type="dxa"/>
            <w:tcBorders>
              <w:top w:val="nil"/>
              <w:left w:val="nil"/>
              <w:bottom w:val="nil"/>
              <w:right w:val="nil"/>
            </w:tcBorders>
          </w:tcPr>
          <w:p w:rsidR="008C2FA7" w:rsidRDefault="008C2FA7">
            <w:pPr>
              <w:pStyle w:val="ConsPlusNormal"/>
              <w:jc w:val="both"/>
            </w:pPr>
            <w:proofErr w:type="spellStart"/>
            <w:r>
              <w:t>Купцова</w:t>
            </w:r>
            <w:proofErr w:type="spellEnd"/>
            <w:r>
              <w:t xml:space="preserve"> Е.Н.</w:t>
            </w:r>
          </w:p>
        </w:tc>
        <w:tc>
          <w:tcPr>
            <w:tcW w:w="6973" w:type="dxa"/>
            <w:tcBorders>
              <w:top w:val="nil"/>
              <w:left w:val="nil"/>
              <w:bottom w:val="nil"/>
              <w:right w:val="nil"/>
            </w:tcBorders>
          </w:tcPr>
          <w:p w:rsidR="008C2FA7" w:rsidRDefault="008C2FA7">
            <w:pPr>
              <w:pStyle w:val="ConsPlusNormal"/>
              <w:jc w:val="both"/>
            </w:pPr>
            <w:r>
              <w:t>- и.о. заместителя начальника Департамента - председателя комитета по развитию сельских территорий и агропродовольственного рынка - заместитель председателя комиссии</w:t>
            </w:r>
          </w:p>
        </w:tc>
      </w:tr>
      <w:tr w:rsidR="008C2FA7">
        <w:tc>
          <w:tcPr>
            <w:tcW w:w="2098" w:type="dxa"/>
            <w:tcBorders>
              <w:top w:val="nil"/>
              <w:left w:val="nil"/>
              <w:bottom w:val="nil"/>
              <w:right w:val="nil"/>
            </w:tcBorders>
          </w:tcPr>
          <w:p w:rsidR="008C2FA7" w:rsidRDefault="008C2FA7">
            <w:pPr>
              <w:pStyle w:val="ConsPlusNormal"/>
              <w:jc w:val="both"/>
            </w:pPr>
            <w:r>
              <w:t>Ассонов Д.Ю.</w:t>
            </w:r>
          </w:p>
        </w:tc>
        <w:tc>
          <w:tcPr>
            <w:tcW w:w="6973" w:type="dxa"/>
            <w:tcBorders>
              <w:top w:val="nil"/>
              <w:left w:val="nil"/>
              <w:bottom w:val="nil"/>
              <w:right w:val="nil"/>
            </w:tcBorders>
          </w:tcPr>
          <w:p w:rsidR="008C2FA7" w:rsidRDefault="008C2FA7">
            <w:pPr>
              <w:pStyle w:val="ConsPlusNormal"/>
              <w:jc w:val="both"/>
            </w:pPr>
            <w:r>
              <w:t>- начальник Департамента архитектуры и строительства Томской области (по согласованию)</w:t>
            </w:r>
          </w:p>
        </w:tc>
      </w:tr>
      <w:tr w:rsidR="008C2FA7">
        <w:tc>
          <w:tcPr>
            <w:tcW w:w="2098" w:type="dxa"/>
            <w:tcBorders>
              <w:top w:val="nil"/>
              <w:left w:val="nil"/>
              <w:bottom w:val="nil"/>
              <w:right w:val="nil"/>
            </w:tcBorders>
          </w:tcPr>
          <w:p w:rsidR="008C2FA7" w:rsidRDefault="008C2FA7">
            <w:pPr>
              <w:pStyle w:val="ConsPlusNormal"/>
              <w:jc w:val="both"/>
            </w:pPr>
            <w:proofErr w:type="spellStart"/>
            <w:r>
              <w:t>Балаганская</w:t>
            </w:r>
            <w:proofErr w:type="spellEnd"/>
            <w:r>
              <w:t xml:space="preserve"> Д.В.</w:t>
            </w:r>
          </w:p>
        </w:tc>
        <w:tc>
          <w:tcPr>
            <w:tcW w:w="6973" w:type="dxa"/>
            <w:tcBorders>
              <w:top w:val="nil"/>
              <w:left w:val="nil"/>
              <w:bottom w:val="nil"/>
              <w:right w:val="nil"/>
            </w:tcBorders>
          </w:tcPr>
          <w:p w:rsidR="008C2FA7" w:rsidRDefault="008C2FA7">
            <w:pPr>
              <w:pStyle w:val="ConsPlusNormal"/>
              <w:jc w:val="both"/>
            </w:pPr>
            <w:r>
              <w:t>- заместитель начальника Департамента - председатель комитета правового обеспечения и кадровой политики Департамента</w:t>
            </w:r>
          </w:p>
        </w:tc>
      </w:tr>
      <w:tr w:rsidR="008C2FA7">
        <w:tc>
          <w:tcPr>
            <w:tcW w:w="2098" w:type="dxa"/>
            <w:tcBorders>
              <w:top w:val="nil"/>
              <w:left w:val="nil"/>
              <w:bottom w:val="nil"/>
              <w:right w:val="nil"/>
            </w:tcBorders>
          </w:tcPr>
          <w:p w:rsidR="008C2FA7" w:rsidRDefault="008C2FA7">
            <w:pPr>
              <w:pStyle w:val="ConsPlusNormal"/>
              <w:jc w:val="both"/>
            </w:pPr>
            <w:proofErr w:type="gramStart"/>
            <w:r>
              <w:t>Билле</w:t>
            </w:r>
            <w:proofErr w:type="gramEnd"/>
            <w:r>
              <w:t xml:space="preserve"> Д.А.</w:t>
            </w:r>
          </w:p>
        </w:tc>
        <w:tc>
          <w:tcPr>
            <w:tcW w:w="6973" w:type="dxa"/>
            <w:tcBorders>
              <w:top w:val="nil"/>
              <w:left w:val="nil"/>
              <w:bottom w:val="nil"/>
              <w:right w:val="nil"/>
            </w:tcBorders>
          </w:tcPr>
          <w:p w:rsidR="008C2FA7" w:rsidRDefault="008C2FA7">
            <w:pPr>
              <w:pStyle w:val="ConsPlusNormal"/>
              <w:jc w:val="both"/>
            </w:pPr>
            <w:r>
              <w:t>- директор Ассоциации инновационного развития АПК Томской области (по согласованию)</w:t>
            </w:r>
          </w:p>
        </w:tc>
      </w:tr>
      <w:tr w:rsidR="008C2FA7">
        <w:tc>
          <w:tcPr>
            <w:tcW w:w="2098" w:type="dxa"/>
            <w:tcBorders>
              <w:top w:val="nil"/>
              <w:left w:val="nil"/>
              <w:bottom w:val="nil"/>
              <w:right w:val="nil"/>
            </w:tcBorders>
          </w:tcPr>
          <w:p w:rsidR="008C2FA7" w:rsidRDefault="008C2FA7">
            <w:pPr>
              <w:pStyle w:val="ConsPlusNormal"/>
              <w:jc w:val="both"/>
            </w:pPr>
            <w:r>
              <w:t>Иванова И.Г.</w:t>
            </w:r>
          </w:p>
        </w:tc>
        <w:tc>
          <w:tcPr>
            <w:tcW w:w="6973" w:type="dxa"/>
            <w:tcBorders>
              <w:top w:val="nil"/>
              <w:left w:val="nil"/>
              <w:bottom w:val="nil"/>
              <w:right w:val="nil"/>
            </w:tcBorders>
          </w:tcPr>
          <w:p w:rsidR="008C2FA7" w:rsidRDefault="008C2FA7">
            <w:pPr>
              <w:pStyle w:val="ConsPlusNormal"/>
              <w:jc w:val="both"/>
            </w:pPr>
            <w:r>
              <w:t>- консультант комитета по развитию сельских территорий и агропродовольственного рынка Департамента</w:t>
            </w:r>
          </w:p>
        </w:tc>
      </w:tr>
      <w:tr w:rsidR="008C2FA7">
        <w:tc>
          <w:tcPr>
            <w:tcW w:w="2098" w:type="dxa"/>
            <w:tcBorders>
              <w:top w:val="nil"/>
              <w:left w:val="nil"/>
              <w:bottom w:val="nil"/>
              <w:right w:val="nil"/>
            </w:tcBorders>
          </w:tcPr>
          <w:p w:rsidR="008C2FA7" w:rsidRDefault="008C2FA7">
            <w:pPr>
              <w:pStyle w:val="ConsPlusNormal"/>
              <w:jc w:val="both"/>
            </w:pPr>
            <w:r>
              <w:t>Кириллова Е.Ю.</w:t>
            </w:r>
          </w:p>
        </w:tc>
        <w:tc>
          <w:tcPr>
            <w:tcW w:w="6973" w:type="dxa"/>
            <w:tcBorders>
              <w:top w:val="nil"/>
              <w:left w:val="nil"/>
              <w:bottom w:val="nil"/>
              <w:right w:val="nil"/>
            </w:tcBorders>
          </w:tcPr>
          <w:p w:rsidR="008C2FA7" w:rsidRDefault="008C2FA7">
            <w:pPr>
              <w:pStyle w:val="ConsPlusNormal"/>
              <w:jc w:val="both"/>
            </w:pPr>
            <w:r>
              <w:t>- заместитель начальника Департамента - председатель комитета по экономике, финансам и инвестициям</w:t>
            </w:r>
          </w:p>
        </w:tc>
      </w:tr>
      <w:tr w:rsidR="008C2FA7">
        <w:tc>
          <w:tcPr>
            <w:tcW w:w="2098" w:type="dxa"/>
            <w:tcBorders>
              <w:top w:val="nil"/>
              <w:left w:val="nil"/>
              <w:bottom w:val="nil"/>
              <w:right w:val="nil"/>
            </w:tcBorders>
          </w:tcPr>
          <w:p w:rsidR="008C2FA7" w:rsidRDefault="008C2FA7">
            <w:pPr>
              <w:pStyle w:val="ConsPlusNormal"/>
              <w:jc w:val="both"/>
            </w:pPr>
            <w:proofErr w:type="spellStart"/>
            <w:r>
              <w:t>Крикунова</w:t>
            </w:r>
            <w:proofErr w:type="spellEnd"/>
            <w:r>
              <w:t xml:space="preserve"> Н.А.</w:t>
            </w:r>
          </w:p>
        </w:tc>
        <w:tc>
          <w:tcPr>
            <w:tcW w:w="6973" w:type="dxa"/>
            <w:tcBorders>
              <w:top w:val="nil"/>
              <w:left w:val="nil"/>
              <w:bottom w:val="nil"/>
              <w:right w:val="nil"/>
            </w:tcBorders>
          </w:tcPr>
          <w:p w:rsidR="008C2FA7" w:rsidRDefault="008C2FA7">
            <w:pPr>
              <w:pStyle w:val="ConsPlusNormal"/>
              <w:jc w:val="both"/>
            </w:pPr>
            <w:r>
              <w:t>- директор ОГБУ "Аграрный центр Томской области", руководитель Центра компетенций в сфере сельскохозяйственной кооперации и поддержки фермеров Томской области (по согласованию)</w:t>
            </w:r>
          </w:p>
        </w:tc>
      </w:tr>
      <w:tr w:rsidR="008C2FA7">
        <w:tc>
          <w:tcPr>
            <w:tcW w:w="2098" w:type="dxa"/>
            <w:tcBorders>
              <w:top w:val="nil"/>
              <w:left w:val="nil"/>
              <w:bottom w:val="nil"/>
              <w:right w:val="nil"/>
            </w:tcBorders>
          </w:tcPr>
          <w:p w:rsidR="008C2FA7" w:rsidRDefault="008C2FA7">
            <w:pPr>
              <w:pStyle w:val="ConsPlusNormal"/>
              <w:jc w:val="both"/>
            </w:pPr>
            <w:proofErr w:type="spellStart"/>
            <w:r>
              <w:t>Лиманская</w:t>
            </w:r>
            <w:proofErr w:type="spellEnd"/>
            <w:r>
              <w:t xml:space="preserve"> Н.В.</w:t>
            </w:r>
          </w:p>
        </w:tc>
        <w:tc>
          <w:tcPr>
            <w:tcW w:w="6973" w:type="dxa"/>
            <w:tcBorders>
              <w:top w:val="nil"/>
              <w:left w:val="nil"/>
              <w:bottom w:val="nil"/>
              <w:right w:val="nil"/>
            </w:tcBorders>
          </w:tcPr>
          <w:p w:rsidR="008C2FA7" w:rsidRDefault="008C2FA7">
            <w:pPr>
              <w:pStyle w:val="ConsPlusNormal"/>
              <w:jc w:val="both"/>
            </w:pPr>
            <w:r>
              <w:t>- исполнительный директор Ассоциации "Совет муниципальных образований Томской области" (по согласованию)</w:t>
            </w:r>
          </w:p>
        </w:tc>
      </w:tr>
      <w:tr w:rsidR="008C2FA7">
        <w:tc>
          <w:tcPr>
            <w:tcW w:w="2098" w:type="dxa"/>
            <w:tcBorders>
              <w:top w:val="nil"/>
              <w:left w:val="nil"/>
              <w:bottom w:val="nil"/>
              <w:right w:val="nil"/>
            </w:tcBorders>
          </w:tcPr>
          <w:p w:rsidR="008C2FA7" w:rsidRDefault="008C2FA7">
            <w:pPr>
              <w:pStyle w:val="ConsPlusNormal"/>
              <w:jc w:val="both"/>
            </w:pPr>
            <w:r>
              <w:t>Хрипунова О.Н.</w:t>
            </w:r>
          </w:p>
        </w:tc>
        <w:tc>
          <w:tcPr>
            <w:tcW w:w="6973" w:type="dxa"/>
            <w:tcBorders>
              <w:top w:val="nil"/>
              <w:left w:val="nil"/>
              <w:bottom w:val="nil"/>
              <w:right w:val="nil"/>
            </w:tcBorders>
          </w:tcPr>
          <w:p w:rsidR="008C2FA7" w:rsidRDefault="008C2FA7">
            <w:pPr>
              <w:pStyle w:val="ConsPlusNormal"/>
              <w:jc w:val="both"/>
            </w:pPr>
            <w:r>
              <w:t>- и.о. начальника Департамента экономики Администрации Томской области (по согласованию)</w:t>
            </w:r>
          </w:p>
        </w:tc>
      </w:tr>
      <w:tr w:rsidR="008C2FA7">
        <w:tc>
          <w:tcPr>
            <w:tcW w:w="2098" w:type="dxa"/>
            <w:tcBorders>
              <w:top w:val="nil"/>
              <w:left w:val="nil"/>
              <w:bottom w:val="nil"/>
              <w:right w:val="nil"/>
            </w:tcBorders>
          </w:tcPr>
          <w:p w:rsidR="008C2FA7" w:rsidRDefault="008C2FA7">
            <w:pPr>
              <w:pStyle w:val="ConsPlusNormal"/>
              <w:jc w:val="both"/>
            </w:pPr>
            <w:proofErr w:type="spellStart"/>
            <w:r>
              <w:t>Стариченко</w:t>
            </w:r>
            <w:proofErr w:type="spellEnd"/>
            <w:r>
              <w:t xml:space="preserve"> Ю.А.</w:t>
            </w:r>
          </w:p>
        </w:tc>
        <w:tc>
          <w:tcPr>
            <w:tcW w:w="6973" w:type="dxa"/>
            <w:tcBorders>
              <w:top w:val="nil"/>
              <w:left w:val="nil"/>
              <w:bottom w:val="nil"/>
              <w:right w:val="nil"/>
            </w:tcBorders>
          </w:tcPr>
          <w:p w:rsidR="008C2FA7" w:rsidRDefault="008C2FA7">
            <w:pPr>
              <w:pStyle w:val="ConsPlusNormal"/>
              <w:jc w:val="both"/>
            </w:pPr>
            <w:r>
              <w:t>- главный специалист комитета по развитию сельских территорий и агропродовольственного рынка Департамента - секретарь комиссии</w:t>
            </w:r>
          </w:p>
        </w:tc>
      </w:tr>
    </w:tbl>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r>
        <w:lastRenderedPageBreak/>
        <w:t>Приложение N 7</w:t>
      </w:r>
    </w:p>
    <w:p w:rsidR="008C2FA7" w:rsidRDefault="008C2FA7">
      <w:pPr>
        <w:pStyle w:val="ConsPlusNormal"/>
        <w:jc w:val="both"/>
      </w:pPr>
    </w:p>
    <w:p w:rsidR="008C2FA7" w:rsidRDefault="008C2FA7">
      <w:pPr>
        <w:pStyle w:val="ConsPlusNormal"/>
        <w:jc w:val="right"/>
      </w:pPr>
      <w:r>
        <w:t>Утверждено</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Title"/>
        <w:jc w:val="center"/>
      </w:pPr>
      <w:bookmarkStart w:id="11" w:name="P736"/>
      <w:bookmarkEnd w:id="11"/>
      <w:r>
        <w:t>ПОЛОЖЕНИЕ</w:t>
      </w:r>
    </w:p>
    <w:p w:rsidR="008C2FA7" w:rsidRDefault="008C2FA7">
      <w:pPr>
        <w:pStyle w:val="ConsPlusTitle"/>
        <w:jc w:val="center"/>
      </w:pPr>
      <w:r>
        <w:t>О КОМИССИИ ПО РЕАЛИЗАЦИИ ГОСУДАРСТВЕННОЙ ПРОГРАММЫ</w:t>
      </w:r>
    </w:p>
    <w:p w:rsidR="008C2FA7" w:rsidRDefault="008C2FA7">
      <w:pPr>
        <w:pStyle w:val="ConsPlusTitle"/>
        <w:jc w:val="center"/>
      </w:pPr>
      <w:r>
        <w:t>"КОМПЛЕКСНОЕ РАЗВИТИЕ СЕЛЬСКИХ ТЕРРИТОРИЙ ТОМСКОЙ ОБЛАСТИ"</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45">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11.09.2023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Title"/>
        <w:jc w:val="center"/>
        <w:outlineLvl w:val="1"/>
      </w:pPr>
      <w:r>
        <w:t>1. Общие положения</w:t>
      </w:r>
    </w:p>
    <w:p w:rsidR="008C2FA7" w:rsidRDefault="008C2FA7">
      <w:pPr>
        <w:pStyle w:val="ConsPlusNormal"/>
        <w:jc w:val="both"/>
      </w:pPr>
    </w:p>
    <w:p w:rsidR="008C2FA7" w:rsidRDefault="008C2FA7">
      <w:pPr>
        <w:pStyle w:val="ConsPlusNormal"/>
        <w:ind w:firstLine="540"/>
        <w:jc w:val="both"/>
      </w:pPr>
      <w:r>
        <w:t>1. Настоящее Положение определяет порядок работы комиссии по реализации государственной программы "Комплексное развитие сельских территорий Томской области" для принятия решения об отборе общественно значимых проектов по благоустройству сельских территорий (далее соответственно - комиссия, проект).</w:t>
      </w:r>
    </w:p>
    <w:p w:rsidR="008C2FA7" w:rsidRDefault="008C2FA7">
      <w:pPr>
        <w:pStyle w:val="ConsPlusNormal"/>
        <w:spacing w:before="220"/>
        <w:ind w:firstLine="540"/>
        <w:jc w:val="both"/>
      </w:pPr>
      <w:r>
        <w:t xml:space="preserve">2. </w:t>
      </w:r>
      <w:proofErr w:type="gramStart"/>
      <w:r>
        <w:t xml:space="preserve">Комиссия в своей деятельности руководствуется государственной </w:t>
      </w:r>
      <w:hyperlink r:id="rId46">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государственной </w:t>
      </w:r>
      <w:hyperlink r:id="rId47">
        <w:r>
          <w:rPr>
            <w:color w:val="0000FF"/>
          </w:rPr>
          <w:t>программой</w:t>
        </w:r>
      </w:hyperlink>
      <w:r>
        <w:t>"Комплексное развитие сельских территорий Томской области", утвержденной постановлением Администрации Томской области от 27.09.2019 N 358а (далее - Госпрограмма), другими нормативными правовыми актами Российской Федерации и Томской области, а также настоящим Положением.</w:t>
      </w:r>
      <w:proofErr w:type="gramEnd"/>
    </w:p>
    <w:p w:rsidR="008C2FA7" w:rsidRDefault="008C2FA7">
      <w:pPr>
        <w:pStyle w:val="ConsPlusNormal"/>
        <w:spacing w:before="220"/>
        <w:ind w:firstLine="540"/>
        <w:jc w:val="both"/>
      </w:pPr>
      <w:r>
        <w:t>3. К полномочиям комиссии относятся:</w:t>
      </w:r>
    </w:p>
    <w:p w:rsidR="008C2FA7" w:rsidRDefault="008C2FA7">
      <w:pPr>
        <w:pStyle w:val="ConsPlusNormal"/>
        <w:spacing w:before="220"/>
        <w:ind w:firstLine="540"/>
        <w:jc w:val="both"/>
      </w:pPr>
      <w:r>
        <w:t>1) принятие решения о допуске к отбору проектов;</w:t>
      </w:r>
    </w:p>
    <w:p w:rsidR="008C2FA7" w:rsidRDefault="008C2FA7">
      <w:pPr>
        <w:pStyle w:val="ConsPlusNormal"/>
        <w:spacing w:before="220"/>
        <w:ind w:firstLine="540"/>
        <w:jc w:val="both"/>
      </w:pPr>
      <w:proofErr w:type="gramStart"/>
      <w:r>
        <w:t xml:space="preserve">2) принятие решения об отборе проектов, которые претендуют на </w:t>
      </w:r>
      <w:proofErr w:type="spellStart"/>
      <w:r>
        <w:t>софинансирование</w:t>
      </w:r>
      <w:proofErr w:type="spellEnd"/>
      <w:r>
        <w:t xml:space="preserve"> за счет средств областного бюджета, в том числе за счет средств федерального бюджета, в рамках мероприятий Госпрограммы;</w:t>
      </w:r>
      <w:proofErr w:type="gramEnd"/>
    </w:p>
    <w:p w:rsidR="008C2FA7" w:rsidRDefault="008C2FA7">
      <w:pPr>
        <w:pStyle w:val="ConsPlusNormal"/>
        <w:spacing w:before="220"/>
        <w:ind w:firstLine="540"/>
        <w:jc w:val="both"/>
      </w:pPr>
      <w:r>
        <w:t>3) принятие решения об отказе в допуске к отбору проектов в случае предоставления документов не в полном объеме и (или) выявления недостоверности сведений, содержащихся в этих документах.</w:t>
      </w:r>
    </w:p>
    <w:p w:rsidR="008C2FA7" w:rsidRDefault="008C2FA7">
      <w:pPr>
        <w:pStyle w:val="ConsPlusNormal"/>
        <w:spacing w:before="220"/>
        <w:ind w:firstLine="540"/>
        <w:jc w:val="both"/>
      </w:pPr>
      <w:r>
        <w:t xml:space="preserve">Соответствующее решение комиссии принимается в соответствии с </w:t>
      </w:r>
      <w:hyperlink w:anchor="P781">
        <w:r>
          <w:rPr>
            <w:color w:val="0000FF"/>
          </w:rPr>
          <w:t>Порядком</w:t>
        </w:r>
      </w:hyperlink>
      <w:r>
        <w:t xml:space="preserve"> отбора общественно значимых проектов по благоустройству сельских территорий, являющимся приложением к настоящему Положению.</w:t>
      </w:r>
    </w:p>
    <w:p w:rsidR="008C2FA7" w:rsidRDefault="008C2FA7">
      <w:pPr>
        <w:pStyle w:val="ConsPlusNormal"/>
        <w:jc w:val="both"/>
      </w:pPr>
    </w:p>
    <w:p w:rsidR="008C2FA7" w:rsidRDefault="008C2FA7">
      <w:pPr>
        <w:pStyle w:val="ConsPlusTitle"/>
        <w:jc w:val="center"/>
        <w:outlineLvl w:val="1"/>
      </w:pPr>
      <w:r>
        <w:t>2. Организация работы комиссии</w:t>
      </w:r>
    </w:p>
    <w:p w:rsidR="008C2FA7" w:rsidRDefault="008C2FA7">
      <w:pPr>
        <w:pStyle w:val="ConsPlusNormal"/>
        <w:jc w:val="both"/>
      </w:pPr>
    </w:p>
    <w:p w:rsidR="008C2FA7" w:rsidRDefault="008C2FA7">
      <w:pPr>
        <w:pStyle w:val="ConsPlusNormal"/>
        <w:ind w:firstLine="540"/>
        <w:jc w:val="both"/>
      </w:pPr>
      <w:r>
        <w:t>4. Комиссия состоит из председателя, заместителя председателя, секретаря и членов комиссии.</w:t>
      </w:r>
    </w:p>
    <w:p w:rsidR="008C2FA7" w:rsidRDefault="008C2FA7">
      <w:pPr>
        <w:pStyle w:val="ConsPlusNormal"/>
        <w:spacing w:before="220"/>
        <w:ind w:firstLine="540"/>
        <w:jc w:val="both"/>
      </w:pPr>
      <w:r>
        <w:t>5. К полномочиям председателя комиссии относятся:</w:t>
      </w:r>
    </w:p>
    <w:p w:rsidR="008C2FA7" w:rsidRDefault="008C2FA7">
      <w:pPr>
        <w:pStyle w:val="ConsPlusNormal"/>
        <w:spacing w:before="220"/>
        <w:ind w:firstLine="540"/>
        <w:jc w:val="both"/>
      </w:pPr>
      <w:r>
        <w:lastRenderedPageBreak/>
        <w:t>1) утверждение повестки заседания комиссии;</w:t>
      </w:r>
    </w:p>
    <w:p w:rsidR="008C2FA7" w:rsidRDefault="008C2FA7">
      <w:pPr>
        <w:pStyle w:val="ConsPlusNormal"/>
        <w:spacing w:before="220"/>
        <w:ind w:firstLine="540"/>
        <w:jc w:val="both"/>
      </w:pPr>
      <w:r>
        <w:t>2) руководство заседанием комиссии;</w:t>
      </w:r>
    </w:p>
    <w:p w:rsidR="008C2FA7" w:rsidRDefault="008C2FA7">
      <w:pPr>
        <w:pStyle w:val="ConsPlusNormal"/>
        <w:spacing w:before="220"/>
        <w:ind w:firstLine="540"/>
        <w:jc w:val="both"/>
      </w:pPr>
      <w:r>
        <w:t>3) составление поручений членам комиссии;</w:t>
      </w:r>
    </w:p>
    <w:p w:rsidR="008C2FA7" w:rsidRDefault="008C2FA7">
      <w:pPr>
        <w:pStyle w:val="ConsPlusNormal"/>
        <w:spacing w:before="220"/>
        <w:ind w:firstLine="540"/>
        <w:jc w:val="both"/>
      </w:pPr>
      <w:r>
        <w:t>4) представление комиссии по вопросам, относящимся к ее полномочиям.</w:t>
      </w:r>
    </w:p>
    <w:p w:rsidR="008C2FA7" w:rsidRDefault="008C2FA7">
      <w:pPr>
        <w:pStyle w:val="ConsPlusNormal"/>
        <w:spacing w:before="220"/>
        <w:ind w:firstLine="540"/>
        <w:jc w:val="both"/>
      </w:pPr>
      <w:r>
        <w:t xml:space="preserve">6. К полномочиям секретаря комиссии относится подготовка протокола заседания комиссии и осуществление </w:t>
      </w:r>
      <w:proofErr w:type="gramStart"/>
      <w:r>
        <w:t>контроля за</w:t>
      </w:r>
      <w:proofErr w:type="gramEnd"/>
      <w:r>
        <w:t xml:space="preserve"> исполнением решений комиссии.</w:t>
      </w:r>
    </w:p>
    <w:p w:rsidR="008C2FA7" w:rsidRDefault="008C2FA7">
      <w:pPr>
        <w:pStyle w:val="ConsPlusNormal"/>
        <w:spacing w:before="220"/>
        <w:ind w:firstLine="540"/>
        <w:jc w:val="both"/>
      </w:pPr>
      <w:r>
        <w:t>7. Члены комиссии голосуют по вопросам повестки заседания комиссии, вносят предложения по порядку работы комиссии и повестке ее заседаний, участвуют в подготовке документов к заседанию комиссии.</w:t>
      </w:r>
    </w:p>
    <w:p w:rsidR="008C2FA7" w:rsidRDefault="008C2FA7">
      <w:pPr>
        <w:pStyle w:val="ConsPlusNormal"/>
        <w:spacing w:before="220"/>
        <w:ind w:firstLine="540"/>
        <w:jc w:val="both"/>
      </w:pPr>
      <w:r>
        <w:t>8. Заседания комиссии проводит председатель комиссии, а в его отсутствие - заместитель председателя комиссии.</w:t>
      </w:r>
    </w:p>
    <w:p w:rsidR="008C2FA7" w:rsidRDefault="008C2FA7">
      <w:pPr>
        <w:pStyle w:val="ConsPlusNormal"/>
        <w:spacing w:before="220"/>
        <w:ind w:firstLine="540"/>
        <w:jc w:val="both"/>
      </w:pPr>
      <w:r>
        <w:t>9. Заседание комиссии считается правомочным, если на нем присутствует более половины ее членов. В случае отсутствия члена комиссии на заседании он имеет право представить свое мнение по рассматриваемым вопросам в письменной форме.</w:t>
      </w:r>
    </w:p>
    <w:p w:rsidR="008C2FA7" w:rsidRDefault="008C2FA7">
      <w:pPr>
        <w:pStyle w:val="ConsPlusNormal"/>
        <w:spacing w:before="220"/>
        <w:ind w:firstLine="540"/>
        <w:jc w:val="both"/>
      </w:pPr>
      <w:r>
        <w:t>10. Заседания комиссии проводятся не реже одного раза в год.</w:t>
      </w:r>
    </w:p>
    <w:p w:rsidR="008C2FA7" w:rsidRDefault="008C2FA7">
      <w:pPr>
        <w:pStyle w:val="ConsPlusNormal"/>
        <w:spacing w:before="220"/>
        <w:ind w:firstLine="540"/>
        <w:jc w:val="both"/>
      </w:pPr>
      <w:r>
        <w:t>Обеспечение деятельности комиссии осуществляет секретарь комиссии.</w:t>
      </w:r>
    </w:p>
    <w:p w:rsidR="008C2FA7" w:rsidRDefault="008C2FA7">
      <w:pPr>
        <w:pStyle w:val="ConsPlusNormal"/>
        <w:spacing w:before="220"/>
        <w:ind w:firstLine="540"/>
        <w:jc w:val="both"/>
      </w:pPr>
      <w:r>
        <w:t>11. Решения комиссии принимаются простым большинством голосов ее членов, присутствующих на заседании, и членов, представивших свое мнение по рассматриваемым вопросам в письменной форме.</w:t>
      </w:r>
    </w:p>
    <w:p w:rsidR="008C2FA7" w:rsidRDefault="008C2FA7">
      <w:pPr>
        <w:pStyle w:val="ConsPlusNormal"/>
        <w:spacing w:before="220"/>
        <w:ind w:firstLine="540"/>
        <w:jc w:val="both"/>
      </w:pPr>
      <w:r>
        <w:t>В случае равенства голосов решающим является голос председателя комиссии.</w:t>
      </w:r>
    </w:p>
    <w:p w:rsidR="008C2FA7" w:rsidRDefault="008C2FA7">
      <w:pPr>
        <w:pStyle w:val="ConsPlusNormal"/>
        <w:spacing w:before="220"/>
        <w:ind w:firstLine="540"/>
        <w:jc w:val="both"/>
      </w:pPr>
      <w:r>
        <w:t>Секретарь комиссии участие в голосовании не принимает.</w:t>
      </w:r>
    </w:p>
    <w:p w:rsidR="008C2FA7" w:rsidRDefault="008C2FA7">
      <w:pPr>
        <w:pStyle w:val="ConsPlusNormal"/>
        <w:spacing w:before="220"/>
        <w:ind w:firstLine="540"/>
        <w:jc w:val="both"/>
      </w:pPr>
      <w:r>
        <w:t xml:space="preserve">12. Решения комиссии оформляются протоколом, который подписывают председатель и секретарь комиссии. Протокол заседания комиссии готовит секретарь комиссии в течение 5 рабочих дней </w:t>
      </w:r>
      <w:proofErr w:type="gramStart"/>
      <w:r>
        <w:t>с даты проведения</w:t>
      </w:r>
      <w:proofErr w:type="gramEnd"/>
      <w:r>
        <w:t xml:space="preserve"> заседания комиссии. Мнения членов комиссии, представленные в письменной форме, прилагаются к протоколу заседания комиссии.</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p>
    <w:p w:rsidR="008C2FA7" w:rsidRDefault="008C2FA7">
      <w:pPr>
        <w:pStyle w:val="ConsPlusNormal"/>
        <w:jc w:val="right"/>
        <w:outlineLvl w:val="1"/>
      </w:pPr>
      <w:r>
        <w:lastRenderedPageBreak/>
        <w:t>Приложение</w:t>
      </w:r>
    </w:p>
    <w:p w:rsidR="008C2FA7" w:rsidRDefault="008C2FA7">
      <w:pPr>
        <w:pStyle w:val="ConsPlusNormal"/>
        <w:jc w:val="right"/>
      </w:pPr>
      <w:r>
        <w:t>к Положению</w:t>
      </w:r>
    </w:p>
    <w:p w:rsidR="008C2FA7" w:rsidRDefault="008C2FA7">
      <w:pPr>
        <w:pStyle w:val="ConsPlusNormal"/>
        <w:jc w:val="right"/>
      </w:pPr>
      <w:r>
        <w:t>о комиссии по реализации государственной программы</w:t>
      </w:r>
    </w:p>
    <w:p w:rsidR="008C2FA7" w:rsidRDefault="008C2FA7">
      <w:pPr>
        <w:pStyle w:val="ConsPlusNormal"/>
        <w:jc w:val="right"/>
      </w:pPr>
      <w:r>
        <w:t>"Комплексное развитие сельских территорий Томской области"</w:t>
      </w:r>
    </w:p>
    <w:p w:rsidR="008C2FA7" w:rsidRDefault="008C2FA7">
      <w:pPr>
        <w:pStyle w:val="ConsPlusNormal"/>
        <w:jc w:val="both"/>
      </w:pPr>
    </w:p>
    <w:p w:rsidR="008C2FA7" w:rsidRDefault="008C2FA7">
      <w:pPr>
        <w:pStyle w:val="ConsPlusTitle"/>
        <w:jc w:val="center"/>
      </w:pPr>
      <w:bookmarkStart w:id="12" w:name="P781"/>
      <w:bookmarkEnd w:id="12"/>
      <w:r>
        <w:t>ПОРЯДОК</w:t>
      </w:r>
    </w:p>
    <w:p w:rsidR="008C2FA7" w:rsidRDefault="008C2FA7">
      <w:pPr>
        <w:pStyle w:val="ConsPlusTitle"/>
        <w:jc w:val="center"/>
      </w:pPr>
      <w:r>
        <w:t>ОТБОРА ОБЩЕСТВЕННО ЗНАЧИМЫХ ПРОЕКТОВ ПО БЛАГОУСТРОЙСТВУ</w:t>
      </w:r>
    </w:p>
    <w:p w:rsidR="008C2FA7" w:rsidRDefault="008C2FA7">
      <w:pPr>
        <w:pStyle w:val="ConsPlusTitle"/>
        <w:jc w:val="center"/>
      </w:pPr>
      <w:r>
        <w:t>СЕЛЬСКИХ ТЕРРИТОРИЙ</w:t>
      </w:r>
    </w:p>
    <w:p w:rsidR="008C2FA7" w:rsidRDefault="008C2FA7">
      <w:pPr>
        <w:pStyle w:val="ConsPlusNormal"/>
        <w:jc w:val="both"/>
      </w:pPr>
    </w:p>
    <w:p w:rsidR="008C2FA7" w:rsidRDefault="008C2FA7">
      <w:pPr>
        <w:pStyle w:val="ConsPlusNormal"/>
        <w:ind w:firstLine="540"/>
        <w:jc w:val="both"/>
      </w:pPr>
      <w:r>
        <w:t xml:space="preserve">1. </w:t>
      </w:r>
      <w:proofErr w:type="gramStart"/>
      <w:r>
        <w:t xml:space="preserve">Порядок отбора общественно значимых проектов по благоустройству сельских территорий (далее - Порядок, проект) определяет правила отбора проектов для предоставления бюджетам муниципальных образований Томской области субсидий из областного бюджета на реализацию проектов по благоустройству сельских территорий (далее - субсидии, отбор) в рамках реализации </w:t>
      </w:r>
      <w:hyperlink r:id="rId48">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(далее - Госпрограмма</w:t>
      </w:r>
      <w:proofErr w:type="gramEnd"/>
      <w:r>
        <w:t xml:space="preserve"> </w:t>
      </w:r>
      <w:proofErr w:type="gramStart"/>
      <w:r>
        <w:t xml:space="preserve">РФ) и государственной </w:t>
      </w:r>
      <w:hyperlink r:id="rId49">
        <w:r>
          <w:rPr>
            <w:color w:val="0000FF"/>
          </w:rPr>
          <w:t>программы</w:t>
        </w:r>
      </w:hyperlink>
      <w:r>
        <w:t>"Комплексное развитие сельских территорий Томской области", утвержденной постановлением Администрации Томской области от 27.09.2019 N 358а (далее - Госпрограмма).</w:t>
      </w:r>
      <w:proofErr w:type="gramEnd"/>
    </w:p>
    <w:p w:rsidR="008C2FA7" w:rsidRDefault="008C2FA7">
      <w:pPr>
        <w:pStyle w:val="ConsPlusNormal"/>
        <w:spacing w:before="220"/>
        <w:ind w:firstLine="540"/>
        <w:jc w:val="both"/>
      </w:pPr>
      <w:r>
        <w:t>2. В Порядке используются следующие основные понятия:</w:t>
      </w:r>
    </w:p>
    <w:p w:rsidR="008C2FA7" w:rsidRDefault="008C2FA7">
      <w:pPr>
        <w:pStyle w:val="ConsPlusNormal"/>
        <w:spacing w:before="220"/>
        <w:ind w:firstLine="540"/>
        <w:jc w:val="both"/>
      </w:pPr>
      <w:r>
        <w:t xml:space="preserve">Правила - </w:t>
      </w:r>
      <w:hyperlink r:id="rId50">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приведенные в приложении N 7 к Госпрограмме РФ.</w:t>
      </w:r>
    </w:p>
    <w:p w:rsidR="008C2FA7" w:rsidRDefault="008C2FA7">
      <w:pPr>
        <w:pStyle w:val="ConsPlusNormal"/>
        <w:spacing w:before="220"/>
        <w:ind w:firstLine="540"/>
        <w:jc w:val="both"/>
      </w:pPr>
      <w:bookmarkStart w:id="13" w:name="P788"/>
      <w:bookmarkEnd w:id="13"/>
      <w:r>
        <w:t xml:space="preserve">3. Отбор проектов, представляемых муниципальными образованиями, претендующими на получение субсидии, осуществляется комиссией по реализации государственной программы "Комплексное развитие сельских территорий Томской области" (далее - комиссия) по направлениям, указанным в </w:t>
      </w:r>
      <w:hyperlink r:id="rId51">
        <w:r>
          <w:rPr>
            <w:color w:val="0000FF"/>
          </w:rPr>
          <w:t>пункте 3</w:t>
        </w:r>
      </w:hyperlink>
      <w:r>
        <w:t xml:space="preserve"> Правил.</w:t>
      </w:r>
    </w:p>
    <w:p w:rsidR="008C2FA7" w:rsidRDefault="008C2FA7">
      <w:pPr>
        <w:pStyle w:val="ConsPlusNormal"/>
        <w:spacing w:before="220"/>
        <w:ind w:firstLine="540"/>
        <w:jc w:val="both"/>
      </w:pPr>
      <w:bookmarkStart w:id="14" w:name="P789"/>
      <w:bookmarkEnd w:id="14"/>
      <w:r>
        <w:t xml:space="preserve">4. Проекты должны соответствовать условиям, изложенным в </w:t>
      </w:r>
      <w:hyperlink r:id="rId52">
        <w:r>
          <w:rPr>
            <w:color w:val="0000FF"/>
          </w:rPr>
          <w:t>пунктах 4</w:t>
        </w:r>
      </w:hyperlink>
      <w:r>
        <w:t xml:space="preserve"> - </w:t>
      </w:r>
      <w:hyperlink r:id="rId53">
        <w:r>
          <w:rPr>
            <w:color w:val="0000FF"/>
          </w:rPr>
          <w:t>5</w:t>
        </w:r>
      </w:hyperlink>
      <w:r>
        <w:t xml:space="preserve"> Правил.</w:t>
      </w:r>
    </w:p>
    <w:p w:rsidR="008C2FA7" w:rsidRDefault="008C2FA7">
      <w:pPr>
        <w:pStyle w:val="ConsPlusNormal"/>
        <w:spacing w:before="220"/>
        <w:ind w:firstLine="540"/>
        <w:jc w:val="both"/>
      </w:pPr>
      <w:r>
        <w:t>5. В целях проведения отбора проектов Департамент по социально-экономическому развитию села Томской области (далее - Департамент) размещает объявление о проведении отбора. Объявление о проведении отбора содержит следующую информацию:</w:t>
      </w:r>
    </w:p>
    <w:p w:rsidR="008C2FA7" w:rsidRDefault="008C2FA7">
      <w:pPr>
        <w:pStyle w:val="ConsPlusNormal"/>
        <w:spacing w:before="220"/>
        <w:ind w:firstLine="540"/>
        <w:jc w:val="both"/>
      </w:pPr>
      <w:r>
        <w:t>1) дату начала и окончания приема заявок муниципальных образований на участие в отборе проектов для предоставления субсидий;</w:t>
      </w:r>
    </w:p>
    <w:p w:rsidR="008C2FA7" w:rsidRDefault="008C2FA7">
      <w:pPr>
        <w:pStyle w:val="ConsPlusNormal"/>
        <w:spacing w:before="220"/>
        <w:ind w:firstLine="540"/>
        <w:jc w:val="both"/>
      </w:pPr>
      <w:r>
        <w:t>2) адрес местонахождения комиссии (место предоставления заявок и документов к ним);</w:t>
      </w:r>
    </w:p>
    <w:p w:rsidR="008C2FA7" w:rsidRDefault="008C2FA7">
      <w:pPr>
        <w:pStyle w:val="ConsPlusNormal"/>
        <w:spacing w:before="220"/>
        <w:ind w:firstLine="540"/>
        <w:jc w:val="both"/>
      </w:pPr>
      <w:r>
        <w:t>3) контактные телефоны.</w:t>
      </w:r>
    </w:p>
    <w:p w:rsidR="008C2FA7" w:rsidRDefault="008C2FA7">
      <w:pPr>
        <w:pStyle w:val="ConsPlusNormal"/>
        <w:spacing w:before="220"/>
        <w:ind w:firstLine="540"/>
        <w:jc w:val="both"/>
      </w:pPr>
      <w:bookmarkStart w:id="15" w:name="P794"/>
      <w:bookmarkEnd w:id="15"/>
      <w:r>
        <w:t xml:space="preserve">6. Для участия в отборе на предоставление субсидии на очередной финансовый год и плановый период органы местного самоуправления муниципальных образований Томской области в срок, не </w:t>
      </w:r>
      <w:proofErr w:type="gramStart"/>
      <w:r>
        <w:t>позднее</w:t>
      </w:r>
      <w:proofErr w:type="gramEnd"/>
      <w:r>
        <w:t xml:space="preserve"> чем за 10 рабочих дней до даты окончания приема заявочной документации Минсельхозом России, подают в Департамент заявку по форме, утвержденной приказом Департамента (далее - заявка), с приложением следующих документов:</w:t>
      </w:r>
    </w:p>
    <w:p w:rsidR="008C2FA7" w:rsidRDefault="008C2FA7">
      <w:pPr>
        <w:pStyle w:val="ConsPlusNormal"/>
        <w:spacing w:before="220"/>
        <w:ind w:firstLine="540"/>
        <w:jc w:val="both"/>
      </w:pPr>
      <w:r>
        <w:t xml:space="preserve">1) </w:t>
      </w:r>
      <w:hyperlink w:anchor="P827">
        <w:r>
          <w:rPr>
            <w:color w:val="0000FF"/>
          </w:rPr>
          <w:t>паспорт</w:t>
        </w:r>
      </w:hyperlink>
      <w:r>
        <w:t xml:space="preserve"> проекта по форме согласно приложению к настоящему Порядку;</w:t>
      </w:r>
    </w:p>
    <w:p w:rsidR="008C2FA7" w:rsidRDefault="008C2FA7">
      <w:pPr>
        <w:pStyle w:val="ConsPlusNormal"/>
        <w:spacing w:before="220"/>
        <w:ind w:firstLine="540"/>
        <w:jc w:val="both"/>
      </w:pPr>
      <w:r>
        <w:t>2) гарантийное письмо органа местного самоуправления муниципального образования, подтверждающее обязательство по финансовому обеспечению реализации проекта за счет средств местного бюджета.</w:t>
      </w:r>
    </w:p>
    <w:p w:rsidR="008C2FA7" w:rsidRDefault="008C2FA7">
      <w:pPr>
        <w:pStyle w:val="ConsPlusNormal"/>
        <w:spacing w:before="220"/>
        <w:ind w:firstLine="540"/>
        <w:jc w:val="both"/>
      </w:pPr>
      <w:r>
        <w:t xml:space="preserve">3) перечень проектов по благоустройству общественных пространств на сельских </w:t>
      </w:r>
      <w:r>
        <w:lastRenderedPageBreak/>
        <w:t>территориях (далее - Перечень) по форме, утвержденной приказом Департамента. При наличии нескольких проектов по благоустройству, муниципальные образования Томской области ранжируют проекты с учетом приоритетности реализации, согласно порядковому номеру в Перечне.</w:t>
      </w:r>
    </w:p>
    <w:p w:rsidR="008C2FA7" w:rsidRDefault="008C2FA7">
      <w:pPr>
        <w:pStyle w:val="ConsPlusNormal"/>
        <w:spacing w:before="220"/>
        <w:ind w:firstLine="540"/>
        <w:jc w:val="both"/>
      </w:pPr>
      <w:r>
        <w:t>По усмотрению муниципального образования Томской области к заявке могут прилагаться дополнительные материалы (рекомендательные письма, презентационные материалы, статьи, копии дипломов, благодарственных писем, фотографии, иные документы).</w:t>
      </w:r>
    </w:p>
    <w:p w:rsidR="008C2FA7" w:rsidRDefault="008C2FA7">
      <w:pPr>
        <w:pStyle w:val="ConsPlusNormal"/>
        <w:spacing w:before="220"/>
        <w:ind w:firstLine="540"/>
        <w:jc w:val="both"/>
      </w:pPr>
      <w:r>
        <w:t>Муниципальное образование Томской области несет ответственность за достоверность представленных им сведений.</w:t>
      </w:r>
    </w:p>
    <w:p w:rsidR="008C2FA7" w:rsidRDefault="008C2FA7">
      <w:pPr>
        <w:pStyle w:val="ConsPlusNormal"/>
        <w:spacing w:before="220"/>
        <w:ind w:firstLine="540"/>
        <w:jc w:val="both"/>
      </w:pPr>
      <w:r>
        <w:t>7. Заявка на участие в отборе для предоставления субсидий и прилагаемые к ней документы (далее - заявочная документация) регистрируются в Департаменте в день их поступления.</w:t>
      </w:r>
    </w:p>
    <w:p w:rsidR="008C2FA7" w:rsidRDefault="008C2FA7">
      <w:pPr>
        <w:pStyle w:val="ConsPlusNormal"/>
        <w:spacing w:before="220"/>
        <w:ind w:firstLine="540"/>
        <w:jc w:val="both"/>
      </w:pPr>
      <w:bookmarkStart w:id="16" w:name="P801"/>
      <w:bookmarkEnd w:id="16"/>
      <w:r>
        <w:t xml:space="preserve">8. </w:t>
      </w:r>
      <w:proofErr w:type="spellStart"/>
      <w:r>
        <w:t>Непредоставление</w:t>
      </w:r>
      <w:proofErr w:type="spellEnd"/>
      <w:r>
        <w:t xml:space="preserve"> (предоставление не в полном объеме) документов, входящих в состав заявочной документации, выявление недостоверности сведений, содержащихся в заявочной документации, а также нарушение сроков предоставления заявочной документации, предусмотренного </w:t>
      </w:r>
      <w:hyperlink w:anchor="P794">
        <w:r>
          <w:rPr>
            <w:color w:val="0000FF"/>
          </w:rPr>
          <w:t>пунктом 6</w:t>
        </w:r>
      </w:hyperlink>
      <w:r>
        <w:t xml:space="preserve"> настоящего Порядка, являются основаниями для признания проекта не допущенным к отбору.</w:t>
      </w:r>
    </w:p>
    <w:p w:rsidR="008C2FA7" w:rsidRDefault="008C2FA7">
      <w:pPr>
        <w:pStyle w:val="ConsPlusNormal"/>
        <w:spacing w:before="220"/>
        <w:ind w:firstLine="540"/>
        <w:jc w:val="both"/>
      </w:pPr>
      <w:r>
        <w:t>К конкурсному отбору допускаются проекты муниципальных образований, предоставленные в Департамент с наличием полного пакета документов.</w:t>
      </w:r>
    </w:p>
    <w:p w:rsidR="008C2FA7" w:rsidRDefault="008C2FA7">
      <w:pPr>
        <w:pStyle w:val="ConsPlusNormal"/>
        <w:spacing w:before="220"/>
        <w:ind w:firstLine="540"/>
        <w:jc w:val="both"/>
      </w:pPr>
      <w:r>
        <w:t xml:space="preserve">9. Комиссия в соответствии с </w:t>
      </w:r>
      <w:hyperlink w:anchor="P788">
        <w:r>
          <w:rPr>
            <w:color w:val="0000FF"/>
          </w:rPr>
          <w:t>пунктами 3</w:t>
        </w:r>
      </w:hyperlink>
      <w:r>
        <w:t xml:space="preserve">, </w:t>
      </w:r>
      <w:hyperlink w:anchor="P789">
        <w:r>
          <w:rPr>
            <w:color w:val="0000FF"/>
          </w:rPr>
          <w:t>4</w:t>
        </w:r>
      </w:hyperlink>
      <w:r>
        <w:t xml:space="preserve">, </w:t>
      </w:r>
      <w:hyperlink w:anchor="P801">
        <w:r>
          <w:rPr>
            <w:color w:val="0000FF"/>
          </w:rPr>
          <w:t>8</w:t>
        </w:r>
      </w:hyperlink>
      <w:r>
        <w:t xml:space="preserve"> настоящего Порядка рассматривает заявочную документацию и принимает решение об отборе проектов, которые претендуют на </w:t>
      </w:r>
      <w:proofErr w:type="spellStart"/>
      <w:r>
        <w:t>софинансирование</w:t>
      </w:r>
      <w:proofErr w:type="spellEnd"/>
      <w:r>
        <w:t xml:space="preserve"> за счет средств областного бюджета, в том числе за счет средств федерального бюджета, в рамках мероприятий Госпрограммы.</w:t>
      </w:r>
    </w:p>
    <w:p w:rsidR="008C2FA7" w:rsidRDefault="008C2FA7">
      <w:pPr>
        <w:pStyle w:val="ConsPlusNormal"/>
        <w:spacing w:before="220"/>
        <w:ind w:firstLine="540"/>
        <w:jc w:val="both"/>
      </w:pPr>
      <w:r>
        <w:t>10. Департамент составляет ранжированный перечень проектов, с учетом приоритетности реализации проектов на территории муниципальных образований Томской области и распределяет проекты в группы по местам в последовательности, соответствующей их месту в ранжировании (I группа - проекты, которым присвоено 1 место в ранжированном перечне, II группа - проекты, которым присвоено 2 место и т.д.).</w:t>
      </w:r>
    </w:p>
    <w:p w:rsidR="008C2FA7" w:rsidRDefault="008C2FA7">
      <w:pPr>
        <w:pStyle w:val="ConsPlusNormal"/>
        <w:spacing w:before="220"/>
        <w:ind w:firstLine="540"/>
        <w:jc w:val="both"/>
      </w:pPr>
      <w:r>
        <w:t>11. Комиссия проводит оценку проектов по группам в соответствии с присужденными им местами согласно ранжированным перечням проектов муниципальных образований Томской области на основании следующих критериев:</w:t>
      </w:r>
    </w:p>
    <w:p w:rsidR="008C2FA7" w:rsidRDefault="008C2FA7">
      <w:pPr>
        <w:pStyle w:val="ConsPlusNormal"/>
        <w:spacing w:before="220"/>
        <w:ind w:firstLine="540"/>
        <w:jc w:val="both"/>
      </w:pPr>
      <w:r>
        <w:t xml:space="preserve">1) уровень </w:t>
      </w:r>
      <w:proofErr w:type="spellStart"/>
      <w:r>
        <w:t>софинансирования</w:t>
      </w:r>
      <w:proofErr w:type="spellEnd"/>
      <w:r>
        <w:t xml:space="preserve"> из внебюджетных источников от общей стоимости проекта (%): 20 и более - 30 баллов, от 10,0 до 19,9 - 20 баллов, 9,9 и менее - 10 баллов;</w:t>
      </w:r>
    </w:p>
    <w:p w:rsidR="008C2FA7" w:rsidRDefault="008C2FA7">
      <w:pPr>
        <w:pStyle w:val="ConsPlusNormal"/>
        <w:spacing w:before="220"/>
        <w:ind w:firstLine="540"/>
        <w:jc w:val="both"/>
      </w:pPr>
      <w:r>
        <w:t>2) срок реализации проекта (</w:t>
      </w:r>
      <w:proofErr w:type="spellStart"/>
      <w:proofErr w:type="gramStart"/>
      <w:r>
        <w:t>мес</w:t>
      </w:r>
      <w:proofErr w:type="spellEnd"/>
      <w:proofErr w:type="gramEnd"/>
      <w:r>
        <w:t>): до 4 месяцев - 15 баллов, от 5 до 8 месяцев - 10 баллов, от 9 до 12 месяцев - 5 баллов.</w:t>
      </w:r>
    </w:p>
    <w:p w:rsidR="008C2FA7" w:rsidRDefault="008C2FA7">
      <w:pPr>
        <w:pStyle w:val="ConsPlusNormal"/>
        <w:spacing w:before="220"/>
        <w:ind w:firstLine="540"/>
        <w:jc w:val="both"/>
      </w:pPr>
      <w:r>
        <w:t>Итоговое количество баллов проекта определяется путем сложения баллов по каждому критерию.</w:t>
      </w:r>
    </w:p>
    <w:p w:rsidR="008C2FA7" w:rsidRDefault="008C2FA7">
      <w:pPr>
        <w:pStyle w:val="ConsPlusNormal"/>
        <w:spacing w:before="220"/>
        <w:ind w:firstLine="540"/>
        <w:jc w:val="both"/>
      </w:pPr>
      <w:r>
        <w:t>Комиссия составляет перечень проектов с присвоением порядковых номеров в зависимости от группы проектов и количества итоговых баллов в следующей последовательности: первыми в перечень проектов включаются проекты I группы в порядке убывания баллов внутри группы, далее - проекты II группы в порядке убывания баллов внутри группы и т.д. В случае если несколько проектов набрали равное количество баллов - в порядке очередности подачи заявок.</w:t>
      </w:r>
    </w:p>
    <w:p w:rsidR="008C2FA7" w:rsidRDefault="008C2FA7">
      <w:pPr>
        <w:pStyle w:val="ConsPlusNormal"/>
        <w:spacing w:before="220"/>
        <w:ind w:firstLine="540"/>
        <w:jc w:val="both"/>
      </w:pPr>
      <w:r>
        <w:t xml:space="preserve">12. По результатам отбора проектов Департамент направляет заявку и перечень проектов по формам, размещенным на официальном сайте Министерства сельского хозяйства Российской </w:t>
      </w:r>
      <w:r>
        <w:lastRenderedPageBreak/>
        <w:t xml:space="preserve">Федерации в информационно-телекоммуникационной сети "Интернет", на рассмотрение в Министерство сельского хозяйства Российской Федерации для принятия решения о размере </w:t>
      </w:r>
      <w:proofErr w:type="spellStart"/>
      <w:r>
        <w:t>софинансирования</w:t>
      </w:r>
      <w:proofErr w:type="spellEnd"/>
      <w:r>
        <w:t xml:space="preserve"> расходных обязательств Томской области, необходимых для реализации проектов.</w:t>
      </w:r>
    </w:p>
    <w:p w:rsidR="008C2FA7" w:rsidRDefault="008C2FA7">
      <w:pPr>
        <w:pStyle w:val="ConsPlusNormal"/>
        <w:spacing w:before="220"/>
        <w:ind w:firstLine="540"/>
        <w:jc w:val="both"/>
      </w:pPr>
      <w:r>
        <w:t>13. Субсидия предоставляется муниципальными образованиями Томской области, проекты которых набрали наибольшее количество баллов в порядке очередности в пределах бюджетных ассигнований, предусмотренных в областном бюджете на текущий финансовый год и плановый период.</w:t>
      </w:r>
    </w:p>
    <w:p w:rsidR="008C2FA7" w:rsidRDefault="008C2FA7">
      <w:pPr>
        <w:pStyle w:val="ConsPlusNormal"/>
        <w:spacing w:before="220"/>
        <w:ind w:firstLine="540"/>
        <w:jc w:val="both"/>
      </w:pPr>
      <w:r>
        <w:t>В случае</w:t>
      </w:r>
      <w:proofErr w:type="gramStart"/>
      <w:r>
        <w:t>,</w:t>
      </w:r>
      <w:proofErr w:type="gramEnd"/>
      <w:r>
        <w:t xml:space="preserve"> если объем субсидии для реализации проекта, доведенный до муниципального образования Томской области, менее потребности, указанной в проекте, муниципальное образование вправе привлечь дополнительные средства (в том числе средства областного бюджета сверх установленного уровня </w:t>
      </w:r>
      <w:proofErr w:type="spellStart"/>
      <w:r>
        <w:t>софинансирования</w:t>
      </w:r>
      <w:proofErr w:type="spellEnd"/>
      <w:r>
        <w:t>) в целях реализации проекта или отказаться от финансирования данного проекта.</w:t>
      </w:r>
    </w:p>
    <w:p w:rsidR="008C2FA7" w:rsidRDefault="008C2FA7">
      <w:pPr>
        <w:pStyle w:val="ConsPlusNormal"/>
        <w:spacing w:before="220"/>
        <w:ind w:firstLine="540"/>
        <w:jc w:val="both"/>
      </w:pPr>
      <w:r>
        <w:t>В случае направления муниципальным образованием письменного уведомления об отказе от финансирования данного проекта, субсидия распределяется на следующий проект в рейтинге Перечня проектов в порядке очередности.</w:t>
      </w:r>
    </w:p>
    <w:p w:rsidR="008C2FA7" w:rsidRDefault="008C2FA7">
      <w:pPr>
        <w:pStyle w:val="ConsPlusNormal"/>
        <w:spacing w:before="220"/>
        <w:ind w:firstLine="540"/>
        <w:jc w:val="both"/>
      </w:pPr>
      <w:r>
        <w:t xml:space="preserve">14. </w:t>
      </w:r>
      <w:proofErr w:type="gramStart"/>
      <w:r>
        <w:t>В случае доведения Департаменту дополнительного финансирования в текущем финансовом году и на плановый период на реализацию проектов по благоустройству за счет средств областного бюджета, в том числе за счет средств федерального бюджета, субсидия предоставляется муниципальным образованиям Томской области на основании Перечня проектов в порядке очередности и в пределах доведенных бюджетных средств.</w:t>
      </w:r>
      <w:proofErr w:type="gramEnd"/>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p>
    <w:p w:rsidR="008C2FA7" w:rsidRDefault="008C2FA7">
      <w:pPr>
        <w:pStyle w:val="ConsPlusNormal"/>
        <w:jc w:val="right"/>
        <w:outlineLvl w:val="2"/>
      </w:pPr>
      <w:r>
        <w:lastRenderedPageBreak/>
        <w:t>Приложение</w:t>
      </w:r>
    </w:p>
    <w:p w:rsidR="008C2FA7" w:rsidRDefault="008C2FA7">
      <w:pPr>
        <w:pStyle w:val="ConsPlusNormal"/>
        <w:jc w:val="right"/>
      </w:pPr>
      <w:r>
        <w:t>к Порядку</w:t>
      </w:r>
    </w:p>
    <w:p w:rsidR="008C2FA7" w:rsidRDefault="008C2FA7">
      <w:pPr>
        <w:pStyle w:val="ConsPlusNormal"/>
        <w:jc w:val="right"/>
      </w:pPr>
      <w:r>
        <w:t>отбора общественно значимых проектов</w:t>
      </w:r>
    </w:p>
    <w:p w:rsidR="008C2FA7" w:rsidRDefault="008C2FA7">
      <w:pPr>
        <w:pStyle w:val="ConsPlusNormal"/>
        <w:jc w:val="right"/>
      </w:pPr>
      <w:r>
        <w:t>по благоустройству сельских территорий</w:t>
      </w:r>
    </w:p>
    <w:p w:rsidR="008C2FA7" w:rsidRDefault="008C2FA7">
      <w:pPr>
        <w:pStyle w:val="ConsPlusNormal"/>
        <w:jc w:val="both"/>
      </w:pPr>
    </w:p>
    <w:p w:rsidR="008C2FA7" w:rsidRDefault="008C2FA7">
      <w:pPr>
        <w:pStyle w:val="ConsPlusNormal"/>
      </w:pPr>
      <w:r>
        <w:t>Форма</w:t>
      </w:r>
    </w:p>
    <w:p w:rsidR="008C2FA7" w:rsidRDefault="008C2FA7">
      <w:pPr>
        <w:pStyle w:val="ConsPlusNormal"/>
        <w:jc w:val="both"/>
      </w:pPr>
    </w:p>
    <w:p w:rsidR="008C2FA7" w:rsidRDefault="008C2FA7">
      <w:pPr>
        <w:pStyle w:val="ConsPlusNormal"/>
        <w:jc w:val="center"/>
      </w:pPr>
      <w:bookmarkStart w:id="17" w:name="P827"/>
      <w:bookmarkEnd w:id="17"/>
      <w:r>
        <w:t>Паспорт</w:t>
      </w:r>
    </w:p>
    <w:p w:rsidR="008C2FA7" w:rsidRDefault="008C2FA7">
      <w:pPr>
        <w:pStyle w:val="ConsPlusNormal"/>
        <w:jc w:val="center"/>
      </w:pPr>
      <w:r>
        <w:t xml:space="preserve">общественно значимого проекта по благоустройству </w:t>
      </w:r>
      <w:proofErr w:type="gramStart"/>
      <w:r>
        <w:t>сельских</w:t>
      </w:r>
      <w:proofErr w:type="gramEnd"/>
    </w:p>
    <w:p w:rsidR="008C2FA7" w:rsidRDefault="008C2FA7">
      <w:pPr>
        <w:pStyle w:val="ConsPlusNormal"/>
        <w:jc w:val="center"/>
      </w:pPr>
      <w:proofErr w:type="gramStart"/>
      <w:r>
        <w:t xml:space="preserve">территорий, заявляемого для участия в </w:t>
      </w:r>
      <w:proofErr w:type="spellStart"/>
      <w:r>
        <w:t>софинансировании</w:t>
      </w:r>
      <w:proofErr w:type="spellEnd"/>
      <w:proofErr w:type="gramEnd"/>
    </w:p>
    <w:p w:rsidR="008C2FA7" w:rsidRDefault="008C2FA7">
      <w:pPr>
        <w:pStyle w:val="ConsPlusNormal"/>
        <w:jc w:val="center"/>
      </w:pPr>
      <w:r>
        <w:t>в __________ году</w:t>
      </w:r>
    </w:p>
    <w:p w:rsidR="008C2FA7" w:rsidRDefault="008C2FA7">
      <w:pPr>
        <w:pStyle w:val="ConsPlusNormal"/>
        <w:jc w:val="center"/>
      </w:pPr>
      <w:r>
        <w:t>____________________________________________________________</w:t>
      </w:r>
    </w:p>
    <w:p w:rsidR="008C2FA7" w:rsidRDefault="008C2FA7">
      <w:pPr>
        <w:pStyle w:val="ConsPlusNormal"/>
        <w:jc w:val="center"/>
      </w:pPr>
      <w:r>
        <w:t>(полное наименование органа местного самоуправления)</w:t>
      </w:r>
    </w:p>
    <w:p w:rsidR="008C2FA7" w:rsidRDefault="008C2FA7">
      <w:pPr>
        <w:pStyle w:val="ConsPlusNormal"/>
        <w:jc w:val="both"/>
      </w:pPr>
    </w:p>
    <w:p w:rsidR="008C2FA7" w:rsidRDefault="008C2FA7">
      <w:pPr>
        <w:pStyle w:val="ConsPlusNormal"/>
        <w:ind w:firstLine="540"/>
        <w:jc w:val="both"/>
      </w:pPr>
      <w:r>
        <w:t xml:space="preserve">1. Общая характеристика общественно значимого проекта по благоустройству сельских территорий, заявляемого для участия в </w:t>
      </w:r>
      <w:proofErr w:type="spellStart"/>
      <w:r>
        <w:t>софинансировании</w:t>
      </w:r>
      <w:proofErr w:type="spellEnd"/>
      <w:r>
        <w:t xml:space="preserve"> (далее - Проект)</w:t>
      </w:r>
    </w:p>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37"/>
        <w:gridCol w:w="1134"/>
      </w:tblGrid>
      <w:tr w:rsidR="008C2FA7">
        <w:tc>
          <w:tcPr>
            <w:tcW w:w="7937" w:type="dxa"/>
          </w:tcPr>
          <w:p w:rsidR="008C2FA7" w:rsidRDefault="008C2FA7">
            <w:pPr>
              <w:pStyle w:val="ConsPlusNormal"/>
            </w:pPr>
            <w:r>
              <w:t>Наименование Проекта</w:t>
            </w:r>
          </w:p>
        </w:tc>
        <w:tc>
          <w:tcPr>
            <w:tcW w:w="1134" w:type="dxa"/>
          </w:tcPr>
          <w:p w:rsidR="008C2FA7" w:rsidRDefault="008C2FA7">
            <w:pPr>
              <w:pStyle w:val="ConsPlusNormal"/>
            </w:pPr>
          </w:p>
        </w:tc>
      </w:tr>
      <w:tr w:rsidR="008C2FA7">
        <w:tc>
          <w:tcPr>
            <w:tcW w:w="7937" w:type="dxa"/>
          </w:tcPr>
          <w:p w:rsidR="008C2FA7" w:rsidRDefault="008C2FA7">
            <w:pPr>
              <w:pStyle w:val="ConsPlusNormal"/>
            </w:pPr>
            <w:r>
              <w:t>Направления реализации Проекта &lt;1&gt;</w:t>
            </w:r>
          </w:p>
        </w:tc>
        <w:tc>
          <w:tcPr>
            <w:tcW w:w="1134" w:type="dxa"/>
          </w:tcPr>
          <w:p w:rsidR="008C2FA7" w:rsidRDefault="008C2FA7">
            <w:pPr>
              <w:pStyle w:val="ConsPlusNormal"/>
            </w:pPr>
          </w:p>
        </w:tc>
      </w:tr>
      <w:tr w:rsidR="008C2FA7">
        <w:tc>
          <w:tcPr>
            <w:tcW w:w="7937" w:type="dxa"/>
          </w:tcPr>
          <w:p w:rsidR="008C2FA7" w:rsidRDefault="008C2FA7">
            <w:pPr>
              <w:pStyle w:val="ConsPlusNormal"/>
            </w:pPr>
            <w:r>
              <w:t>Количественные показатели (показатель) результатов Проекта по объектам, включенным в Проект &lt;2&gt;</w:t>
            </w:r>
          </w:p>
        </w:tc>
        <w:tc>
          <w:tcPr>
            <w:tcW w:w="1134" w:type="dxa"/>
          </w:tcPr>
          <w:p w:rsidR="008C2FA7" w:rsidRDefault="008C2FA7">
            <w:pPr>
              <w:pStyle w:val="ConsPlusNormal"/>
            </w:pPr>
          </w:p>
        </w:tc>
      </w:tr>
      <w:tr w:rsidR="008C2FA7">
        <w:tc>
          <w:tcPr>
            <w:tcW w:w="7937" w:type="dxa"/>
          </w:tcPr>
          <w:p w:rsidR="008C2FA7" w:rsidRDefault="008C2FA7">
            <w:pPr>
              <w:pStyle w:val="ConsPlusNormal"/>
            </w:pPr>
            <w:r>
              <w:t>Адрес или описание местоположения</w:t>
            </w:r>
          </w:p>
        </w:tc>
        <w:tc>
          <w:tcPr>
            <w:tcW w:w="1134" w:type="dxa"/>
          </w:tcPr>
          <w:p w:rsidR="008C2FA7" w:rsidRDefault="008C2FA7">
            <w:pPr>
              <w:pStyle w:val="ConsPlusNormal"/>
            </w:pPr>
          </w:p>
        </w:tc>
      </w:tr>
      <w:tr w:rsidR="008C2FA7">
        <w:tc>
          <w:tcPr>
            <w:tcW w:w="7937" w:type="dxa"/>
          </w:tcPr>
          <w:p w:rsidR="008C2FA7" w:rsidRDefault="008C2FA7">
            <w:pPr>
              <w:pStyle w:val="ConsPlusNormal"/>
            </w:pPr>
            <w:hyperlink r:id="rId54">
              <w:r>
                <w:rPr>
                  <w:color w:val="0000FF"/>
                </w:rPr>
                <w:t>ОКТМО</w:t>
              </w:r>
            </w:hyperlink>
            <w:r>
              <w:t xml:space="preserve"> населенног</w:t>
            </w:r>
            <w:proofErr w:type="gramStart"/>
            <w:r>
              <w:t>о(</w:t>
            </w:r>
            <w:proofErr w:type="gramEnd"/>
            <w:r>
              <w:t>-</w:t>
            </w:r>
            <w:proofErr w:type="spellStart"/>
            <w:r>
              <w:t>ых</w:t>
            </w:r>
            <w:proofErr w:type="spellEnd"/>
            <w:r>
              <w:t>) пункта(-</w:t>
            </w:r>
            <w:proofErr w:type="spellStart"/>
            <w:r>
              <w:t>ов</w:t>
            </w:r>
            <w:proofErr w:type="spellEnd"/>
            <w:r>
              <w:t>)</w:t>
            </w:r>
          </w:p>
        </w:tc>
        <w:tc>
          <w:tcPr>
            <w:tcW w:w="1134" w:type="dxa"/>
          </w:tcPr>
          <w:p w:rsidR="008C2FA7" w:rsidRDefault="008C2FA7">
            <w:pPr>
              <w:pStyle w:val="ConsPlusNormal"/>
            </w:pPr>
          </w:p>
        </w:tc>
      </w:tr>
      <w:tr w:rsidR="008C2FA7">
        <w:tc>
          <w:tcPr>
            <w:tcW w:w="7937" w:type="dxa"/>
          </w:tcPr>
          <w:p w:rsidR="008C2FA7" w:rsidRDefault="008C2FA7">
            <w:pPr>
              <w:pStyle w:val="ConsPlusNormal"/>
            </w:pPr>
            <w:r>
              <w:t>Численность населения на 1 января года, рекомендуемого Министерством сельского хозяйства Российской Федерации подачи, в населенных пунктах, в которых реализуется Проект, чел.</w:t>
            </w:r>
          </w:p>
        </w:tc>
        <w:tc>
          <w:tcPr>
            <w:tcW w:w="1134" w:type="dxa"/>
          </w:tcPr>
          <w:p w:rsidR="008C2FA7" w:rsidRDefault="008C2FA7">
            <w:pPr>
              <w:pStyle w:val="ConsPlusNormal"/>
            </w:pPr>
          </w:p>
        </w:tc>
      </w:tr>
      <w:tr w:rsidR="008C2FA7">
        <w:tc>
          <w:tcPr>
            <w:tcW w:w="7937" w:type="dxa"/>
          </w:tcPr>
          <w:p w:rsidR="008C2FA7" w:rsidRDefault="008C2FA7">
            <w:pPr>
              <w:pStyle w:val="ConsPlusNormal"/>
            </w:pPr>
            <w:r>
              <w:t>Благоустраиваемая площадь, на которой реализуется Проект, кв. м</w:t>
            </w:r>
          </w:p>
        </w:tc>
        <w:tc>
          <w:tcPr>
            <w:tcW w:w="1134" w:type="dxa"/>
          </w:tcPr>
          <w:p w:rsidR="008C2FA7" w:rsidRDefault="008C2FA7">
            <w:pPr>
              <w:pStyle w:val="ConsPlusNormal"/>
            </w:pPr>
          </w:p>
        </w:tc>
      </w:tr>
      <w:tr w:rsidR="008C2FA7">
        <w:tc>
          <w:tcPr>
            <w:tcW w:w="7937" w:type="dxa"/>
          </w:tcPr>
          <w:p w:rsidR="008C2FA7" w:rsidRDefault="008C2FA7">
            <w:pPr>
              <w:pStyle w:val="ConsPlusNormal"/>
            </w:pPr>
            <w:r>
              <w:t>Описание состава инициативной группы &lt;3&gt;</w:t>
            </w:r>
          </w:p>
        </w:tc>
        <w:tc>
          <w:tcPr>
            <w:tcW w:w="1134" w:type="dxa"/>
          </w:tcPr>
          <w:p w:rsidR="008C2FA7" w:rsidRDefault="008C2FA7">
            <w:pPr>
              <w:pStyle w:val="ConsPlusNormal"/>
            </w:pPr>
          </w:p>
        </w:tc>
      </w:tr>
      <w:tr w:rsidR="008C2FA7">
        <w:tc>
          <w:tcPr>
            <w:tcW w:w="7937" w:type="dxa"/>
          </w:tcPr>
          <w:p w:rsidR="008C2FA7" w:rsidRDefault="008C2FA7">
            <w:pPr>
              <w:pStyle w:val="ConsPlusNormal"/>
            </w:pPr>
            <w:r>
              <w:t>Продолжительность реализации Проекта (количество месяцев)</w:t>
            </w:r>
          </w:p>
        </w:tc>
        <w:tc>
          <w:tcPr>
            <w:tcW w:w="1134" w:type="dxa"/>
          </w:tcPr>
          <w:p w:rsidR="008C2FA7" w:rsidRDefault="008C2FA7">
            <w:pPr>
              <w:pStyle w:val="ConsPlusNormal"/>
            </w:pPr>
          </w:p>
        </w:tc>
      </w:tr>
      <w:tr w:rsidR="008C2FA7">
        <w:tc>
          <w:tcPr>
            <w:tcW w:w="7937" w:type="dxa"/>
          </w:tcPr>
          <w:p w:rsidR="008C2FA7" w:rsidRDefault="008C2FA7">
            <w:pPr>
              <w:pStyle w:val="ConsPlusNormal"/>
            </w:pPr>
            <w:r>
              <w:t>Планируемая дата начала и дата окончания реализации Проекта</w:t>
            </w:r>
          </w:p>
        </w:tc>
        <w:tc>
          <w:tcPr>
            <w:tcW w:w="1134" w:type="dxa"/>
          </w:tcPr>
          <w:p w:rsidR="008C2FA7" w:rsidRDefault="008C2FA7">
            <w:pPr>
              <w:pStyle w:val="ConsPlusNormal"/>
            </w:pPr>
          </w:p>
        </w:tc>
      </w:tr>
      <w:tr w:rsidR="008C2FA7">
        <w:tc>
          <w:tcPr>
            <w:tcW w:w="7937" w:type="dxa"/>
          </w:tcPr>
          <w:p w:rsidR="008C2FA7" w:rsidRDefault="008C2FA7">
            <w:pPr>
              <w:pStyle w:val="ConsPlusNormal"/>
            </w:pPr>
            <w:r>
              <w:t>Общие расходы по Проекту, тыс. руб.:</w:t>
            </w:r>
          </w:p>
        </w:tc>
        <w:tc>
          <w:tcPr>
            <w:tcW w:w="1134" w:type="dxa"/>
          </w:tcPr>
          <w:p w:rsidR="008C2FA7" w:rsidRDefault="008C2FA7">
            <w:pPr>
              <w:pStyle w:val="ConsPlusNormal"/>
            </w:pPr>
          </w:p>
        </w:tc>
      </w:tr>
      <w:tr w:rsidR="008C2FA7">
        <w:tc>
          <w:tcPr>
            <w:tcW w:w="7937" w:type="dxa"/>
          </w:tcPr>
          <w:p w:rsidR="008C2FA7" w:rsidRDefault="008C2FA7">
            <w:pPr>
              <w:pStyle w:val="ConsPlusNormal"/>
            </w:pPr>
            <w:r>
              <w:t>в том числе за счет средств:</w:t>
            </w:r>
          </w:p>
        </w:tc>
        <w:tc>
          <w:tcPr>
            <w:tcW w:w="1134" w:type="dxa"/>
          </w:tcPr>
          <w:p w:rsidR="008C2FA7" w:rsidRDefault="008C2FA7">
            <w:pPr>
              <w:pStyle w:val="ConsPlusNormal"/>
            </w:pPr>
          </w:p>
        </w:tc>
      </w:tr>
      <w:tr w:rsidR="008C2FA7">
        <w:tc>
          <w:tcPr>
            <w:tcW w:w="7937" w:type="dxa"/>
          </w:tcPr>
          <w:p w:rsidR="008C2FA7" w:rsidRDefault="008C2FA7">
            <w:pPr>
              <w:pStyle w:val="ConsPlusNormal"/>
            </w:pPr>
            <w:r>
              <w:t>государственной поддержки (федерального и регионального бюджетов)</w:t>
            </w:r>
          </w:p>
        </w:tc>
        <w:tc>
          <w:tcPr>
            <w:tcW w:w="1134" w:type="dxa"/>
          </w:tcPr>
          <w:p w:rsidR="008C2FA7" w:rsidRDefault="008C2FA7">
            <w:pPr>
              <w:pStyle w:val="ConsPlusNormal"/>
            </w:pPr>
          </w:p>
        </w:tc>
      </w:tr>
      <w:tr w:rsidR="008C2FA7">
        <w:tc>
          <w:tcPr>
            <w:tcW w:w="7937" w:type="dxa"/>
          </w:tcPr>
          <w:p w:rsidR="008C2FA7" w:rsidRDefault="008C2FA7">
            <w:pPr>
              <w:pStyle w:val="ConsPlusNormal"/>
            </w:pPr>
            <w:r>
              <w:t>местного бюджета</w:t>
            </w:r>
          </w:p>
        </w:tc>
        <w:tc>
          <w:tcPr>
            <w:tcW w:w="1134" w:type="dxa"/>
          </w:tcPr>
          <w:p w:rsidR="008C2FA7" w:rsidRDefault="008C2FA7">
            <w:pPr>
              <w:pStyle w:val="ConsPlusNormal"/>
            </w:pPr>
          </w:p>
        </w:tc>
      </w:tr>
      <w:tr w:rsidR="008C2FA7">
        <w:tc>
          <w:tcPr>
            <w:tcW w:w="7937" w:type="dxa"/>
          </w:tcPr>
          <w:p w:rsidR="008C2FA7" w:rsidRDefault="008C2FA7">
            <w:pPr>
              <w:pStyle w:val="ConsPlusNormal"/>
            </w:pPr>
            <w: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1134" w:type="dxa"/>
          </w:tcPr>
          <w:p w:rsidR="008C2FA7" w:rsidRDefault="008C2FA7">
            <w:pPr>
              <w:pStyle w:val="ConsPlusNormal"/>
            </w:pPr>
          </w:p>
        </w:tc>
      </w:tr>
      <w:tr w:rsidR="008C2FA7">
        <w:tc>
          <w:tcPr>
            <w:tcW w:w="7937" w:type="dxa"/>
          </w:tcPr>
          <w:p w:rsidR="008C2FA7" w:rsidRDefault="008C2FA7">
            <w:pPr>
              <w:pStyle w:val="ConsPlusNormal"/>
            </w:pPr>
            <w:r>
              <w:t>из них:</w:t>
            </w:r>
          </w:p>
          <w:p w:rsidR="008C2FA7" w:rsidRDefault="008C2FA7">
            <w:pPr>
              <w:pStyle w:val="ConsPlusNormal"/>
            </w:pPr>
            <w:r>
              <w:t>вклад граждан, тыс. руб.:</w:t>
            </w:r>
          </w:p>
        </w:tc>
        <w:tc>
          <w:tcPr>
            <w:tcW w:w="1134" w:type="dxa"/>
          </w:tcPr>
          <w:p w:rsidR="008C2FA7" w:rsidRDefault="008C2FA7">
            <w:pPr>
              <w:pStyle w:val="ConsPlusNormal"/>
            </w:pPr>
          </w:p>
        </w:tc>
      </w:tr>
      <w:tr w:rsidR="008C2FA7">
        <w:tc>
          <w:tcPr>
            <w:tcW w:w="7937" w:type="dxa"/>
          </w:tcPr>
          <w:p w:rsidR="008C2FA7" w:rsidRDefault="008C2FA7">
            <w:pPr>
              <w:pStyle w:val="ConsPlusNormal"/>
            </w:pPr>
            <w:r>
              <w:t>денежные средства</w:t>
            </w:r>
          </w:p>
        </w:tc>
        <w:tc>
          <w:tcPr>
            <w:tcW w:w="1134" w:type="dxa"/>
          </w:tcPr>
          <w:p w:rsidR="008C2FA7" w:rsidRDefault="008C2FA7">
            <w:pPr>
              <w:pStyle w:val="ConsPlusNormal"/>
            </w:pPr>
          </w:p>
        </w:tc>
      </w:tr>
      <w:tr w:rsidR="008C2FA7">
        <w:tc>
          <w:tcPr>
            <w:tcW w:w="7937" w:type="dxa"/>
          </w:tcPr>
          <w:p w:rsidR="008C2FA7" w:rsidRDefault="008C2FA7">
            <w:pPr>
              <w:pStyle w:val="ConsPlusNormal"/>
            </w:pPr>
            <w:r>
              <w:lastRenderedPageBreak/>
              <w:t>трудовое участие</w:t>
            </w:r>
          </w:p>
        </w:tc>
        <w:tc>
          <w:tcPr>
            <w:tcW w:w="1134" w:type="dxa"/>
          </w:tcPr>
          <w:p w:rsidR="008C2FA7" w:rsidRDefault="008C2FA7">
            <w:pPr>
              <w:pStyle w:val="ConsPlusNormal"/>
            </w:pPr>
          </w:p>
        </w:tc>
      </w:tr>
      <w:tr w:rsidR="008C2FA7">
        <w:tc>
          <w:tcPr>
            <w:tcW w:w="7937" w:type="dxa"/>
          </w:tcPr>
          <w:p w:rsidR="008C2FA7" w:rsidRDefault="008C2FA7">
            <w:pPr>
              <w:pStyle w:val="ConsPlusNormal"/>
            </w:pPr>
            <w:r>
              <w:t>предоставление помещений</w:t>
            </w:r>
          </w:p>
        </w:tc>
        <w:tc>
          <w:tcPr>
            <w:tcW w:w="1134" w:type="dxa"/>
          </w:tcPr>
          <w:p w:rsidR="008C2FA7" w:rsidRDefault="008C2FA7">
            <w:pPr>
              <w:pStyle w:val="ConsPlusNormal"/>
            </w:pPr>
          </w:p>
        </w:tc>
      </w:tr>
      <w:tr w:rsidR="008C2FA7">
        <w:tc>
          <w:tcPr>
            <w:tcW w:w="7937" w:type="dxa"/>
          </w:tcPr>
          <w:p w:rsidR="008C2FA7" w:rsidRDefault="008C2FA7">
            <w:pPr>
              <w:pStyle w:val="ConsPlusNormal"/>
            </w:pPr>
            <w:r>
              <w:t>предоставление технических средств</w:t>
            </w:r>
          </w:p>
        </w:tc>
        <w:tc>
          <w:tcPr>
            <w:tcW w:w="1134" w:type="dxa"/>
          </w:tcPr>
          <w:p w:rsidR="008C2FA7" w:rsidRDefault="008C2FA7">
            <w:pPr>
              <w:pStyle w:val="ConsPlusNormal"/>
            </w:pPr>
          </w:p>
        </w:tc>
      </w:tr>
      <w:tr w:rsidR="008C2FA7">
        <w:tc>
          <w:tcPr>
            <w:tcW w:w="7937" w:type="dxa"/>
          </w:tcPr>
          <w:p w:rsidR="008C2FA7" w:rsidRDefault="008C2FA7">
            <w:pPr>
              <w:pStyle w:val="ConsPlusNormal"/>
            </w:pPr>
            <w:r>
              <w:t xml:space="preserve">вклад общественных, включая </w:t>
            </w:r>
            <w:proofErr w:type="gramStart"/>
            <w:r>
              <w:t>волонтерские</w:t>
            </w:r>
            <w:proofErr w:type="gramEnd"/>
            <w:r>
              <w:t>, организаций, тыс. руб.:</w:t>
            </w:r>
          </w:p>
        </w:tc>
        <w:tc>
          <w:tcPr>
            <w:tcW w:w="1134" w:type="dxa"/>
          </w:tcPr>
          <w:p w:rsidR="008C2FA7" w:rsidRDefault="008C2FA7">
            <w:pPr>
              <w:pStyle w:val="ConsPlusNormal"/>
            </w:pPr>
          </w:p>
        </w:tc>
      </w:tr>
      <w:tr w:rsidR="008C2FA7">
        <w:tc>
          <w:tcPr>
            <w:tcW w:w="7937" w:type="dxa"/>
          </w:tcPr>
          <w:p w:rsidR="008C2FA7" w:rsidRDefault="008C2FA7">
            <w:pPr>
              <w:pStyle w:val="ConsPlusNormal"/>
            </w:pPr>
            <w:r>
              <w:t>денежные средства</w:t>
            </w:r>
          </w:p>
        </w:tc>
        <w:tc>
          <w:tcPr>
            <w:tcW w:w="1134" w:type="dxa"/>
          </w:tcPr>
          <w:p w:rsidR="008C2FA7" w:rsidRDefault="008C2FA7">
            <w:pPr>
              <w:pStyle w:val="ConsPlusNormal"/>
            </w:pPr>
          </w:p>
        </w:tc>
      </w:tr>
      <w:tr w:rsidR="008C2FA7">
        <w:tc>
          <w:tcPr>
            <w:tcW w:w="7937" w:type="dxa"/>
          </w:tcPr>
          <w:p w:rsidR="008C2FA7" w:rsidRDefault="008C2FA7">
            <w:pPr>
              <w:pStyle w:val="ConsPlusNormal"/>
            </w:pPr>
            <w:r>
              <w:t>трудовое участие</w:t>
            </w:r>
          </w:p>
        </w:tc>
        <w:tc>
          <w:tcPr>
            <w:tcW w:w="1134" w:type="dxa"/>
          </w:tcPr>
          <w:p w:rsidR="008C2FA7" w:rsidRDefault="008C2FA7">
            <w:pPr>
              <w:pStyle w:val="ConsPlusNormal"/>
            </w:pPr>
          </w:p>
        </w:tc>
      </w:tr>
      <w:tr w:rsidR="008C2FA7">
        <w:tc>
          <w:tcPr>
            <w:tcW w:w="7937" w:type="dxa"/>
          </w:tcPr>
          <w:p w:rsidR="008C2FA7" w:rsidRDefault="008C2FA7">
            <w:pPr>
              <w:pStyle w:val="ConsPlusNormal"/>
            </w:pPr>
            <w:r>
              <w:t>предоставление помещений</w:t>
            </w:r>
          </w:p>
        </w:tc>
        <w:tc>
          <w:tcPr>
            <w:tcW w:w="1134" w:type="dxa"/>
          </w:tcPr>
          <w:p w:rsidR="008C2FA7" w:rsidRDefault="008C2FA7">
            <w:pPr>
              <w:pStyle w:val="ConsPlusNormal"/>
            </w:pPr>
          </w:p>
        </w:tc>
      </w:tr>
      <w:tr w:rsidR="008C2FA7">
        <w:tc>
          <w:tcPr>
            <w:tcW w:w="7937" w:type="dxa"/>
          </w:tcPr>
          <w:p w:rsidR="008C2FA7" w:rsidRDefault="008C2FA7">
            <w:pPr>
              <w:pStyle w:val="ConsPlusNormal"/>
            </w:pPr>
            <w:r>
              <w:t>предоставление технических средств</w:t>
            </w:r>
          </w:p>
        </w:tc>
        <w:tc>
          <w:tcPr>
            <w:tcW w:w="1134" w:type="dxa"/>
          </w:tcPr>
          <w:p w:rsidR="008C2FA7" w:rsidRDefault="008C2FA7">
            <w:pPr>
              <w:pStyle w:val="ConsPlusNormal"/>
            </w:pPr>
          </w:p>
        </w:tc>
      </w:tr>
      <w:tr w:rsidR="008C2FA7">
        <w:tc>
          <w:tcPr>
            <w:tcW w:w="7937" w:type="dxa"/>
          </w:tcPr>
          <w:p w:rsidR="008C2FA7" w:rsidRDefault="008C2FA7">
            <w:pPr>
              <w:pStyle w:val="ConsPlusNormal"/>
            </w:pPr>
            <w:r>
              <w:t>вклад юридических лиц (индивидуальных предпринимателей), тыс. руб.:</w:t>
            </w:r>
          </w:p>
        </w:tc>
        <w:tc>
          <w:tcPr>
            <w:tcW w:w="1134" w:type="dxa"/>
          </w:tcPr>
          <w:p w:rsidR="008C2FA7" w:rsidRDefault="008C2FA7">
            <w:pPr>
              <w:pStyle w:val="ConsPlusNormal"/>
            </w:pPr>
          </w:p>
        </w:tc>
      </w:tr>
      <w:tr w:rsidR="008C2FA7">
        <w:tc>
          <w:tcPr>
            <w:tcW w:w="7937" w:type="dxa"/>
          </w:tcPr>
          <w:p w:rsidR="008C2FA7" w:rsidRDefault="008C2FA7">
            <w:pPr>
              <w:pStyle w:val="ConsPlusNormal"/>
            </w:pPr>
            <w:r>
              <w:t>денежные средства</w:t>
            </w:r>
          </w:p>
        </w:tc>
        <w:tc>
          <w:tcPr>
            <w:tcW w:w="1134" w:type="dxa"/>
          </w:tcPr>
          <w:p w:rsidR="008C2FA7" w:rsidRDefault="008C2FA7">
            <w:pPr>
              <w:pStyle w:val="ConsPlusNormal"/>
            </w:pPr>
          </w:p>
        </w:tc>
      </w:tr>
      <w:tr w:rsidR="008C2FA7">
        <w:tc>
          <w:tcPr>
            <w:tcW w:w="7937" w:type="dxa"/>
          </w:tcPr>
          <w:p w:rsidR="008C2FA7" w:rsidRDefault="008C2FA7">
            <w:pPr>
              <w:pStyle w:val="ConsPlusNormal"/>
            </w:pPr>
            <w:r>
              <w:t>трудовое участие</w:t>
            </w:r>
          </w:p>
        </w:tc>
        <w:tc>
          <w:tcPr>
            <w:tcW w:w="1134" w:type="dxa"/>
          </w:tcPr>
          <w:p w:rsidR="008C2FA7" w:rsidRDefault="008C2FA7">
            <w:pPr>
              <w:pStyle w:val="ConsPlusNormal"/>
            </w:pPr>
          </w:p>
        </w:tc>
      </w:tr>
      <w:tr w:rsidR="008C2FA7">
        <w:tc>
          <w:tcPr>
            <w:tcW w:w="7937" w:type="dxa"/>
          </w:tcPr>
          <w:p w:rsidR="008C2FA7" w:rsidRDefault="008C2FA7">
            <w:pPr>
              <w:pStyle w:val="ConsPlusNormal"/>
            </w:pPr>
            <w:r>
              <w:t>предоставление помещений</w:t>
            </w:r>
          </w:p>
        </w:tc>
        <w:tc>
          <w:tcPr>
            <w:tcW w:w="1134" w:type="dxa"/>
          </w:tcPr>
          <w:p w:rsidR="008C2FA7" w:rsidRDefault="008C2FA7">
            <w:pPr>
              <w:pStyle w:val="ConsPlusNormal"/>
            </w:pPr>
          </w:p>
        </w:tc>
      </w:tr>
      <w:tr w:rsidR="008C2FA7">
        <w:tc>
          <w:tcPr>
            <w:tcW w:w="7937" w:type="dxa"/>
          </w:tcPr>
          <w:p w:rsidR="008C2FA7" w:rsidRDefault="008C2FA7">
            <w:pPr>
              <w:pStyle w:val="ConsPlusNormal"/>
            </w:pPr>
            <w:r>
              <w:t>предоставление технических средств</w:t>
            </w:r>
          </w:p>
        </w:tc>
        <w:tc>
          <w:tcPr>
            <w:tcW w:w="1134" w:type="dxa"/>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r>
        <w:t>--------------------------------</w:t>
      </w:r>
    </w:p>
    <w:p w:rsidR="008C2FA7" w:rsidRDefault="008C2FA7">
      <w:pPr>
        <w:pStyle w:val="ConsPlusNormal"/>
        <w:spacing w:before="220"/>
        <w:ind w:firstLine="540"/>
        <w:jc w:val="both"/>
      </w:pPr>
      <w:r>
        <w:t>&lt;1</w:t>
      </w:r>
      <w:proofErr w:type="gramStart"/>
      <w:r>
        <w:t>&gt; В</w:t>
      </w:r>
      <w:proofErr w:type="gramEnd"/>
      <w:r>
        <w:t xml:space="preserve"> соответствии с </w:t>
      </w:r>
      <w:hyperlink r:id="rId55">
        <w:r>
          <w:rPr>
            <w:color w:val="0000FF"/>
          </w:rPr>
          <w:t>приложением N 7</w:t>
        </w:r>
      </w:hyperlink>
      <w:r>
        <w:t xml:space="preserve"> к Госпрограмме РФ</w:t>
      </w:r>
    </w:p>
    <w:p w:rsidR="008C2FA7" w:rsidRDefault="008C2FA7">
      <w:pPr>
        <w:pStyle w:val="ConsPlusNormal"/>
        <w:spacing w:before="220"/>
        <w:ind w:firstLine="540"/>
        <w:jc w:val="both"/>
      </w:pPr>
      <w:r>
        <w:t>&lt;2</w:t>
      </w:r>
      <w:proofErr w:type="gramStart"/>
      <w:r>
        <w:t>&gt; У</w:t>
      </w:r>
      <w:proofErr w:type="gramEnd"/>
      <w:r>
        <w:t>казывается краткое наименование объектов: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p>
    <w:p w:rsidR="008C2FA7" w:rsidRDefault="008C2FA7">
      <w:pPr>
        <w:pStyle w:val="ConsPlusNormal"/>
        <w:spacing w:before="220"/>
        <w:ind w:firstLine="540"/>
        <w:jc w:val="both"/>
      </w:pPr>
      <w:r>
        <w:t>&lt;3&gt; а) население муниципального образования, которое может быть представлено органами территориального общественного самоуправления, общественными организациями и объединениями;</w:t>
      </w:r>
    </w:p>
    <w:p w:rsidR="008C2FA7" w:rsidRDefault="008C2FA7">
      <w:pPr>
        <w:pStyle w:val="ConsPlusNormal"/>
        <w:spacing w:before="220"/>
        <w:ind w:firstLine="540"/>
        <w:jc w:val="both"/>
      </w:pPr>
      <w:r>
        <w:t>б) хозяйствующие субъекты, осуществляющие деятельность на территории соответствующего муниципального образования;</w:t>
      </w:r>
    </w:p>
    <w:p w:rsidR="008C2FA7" w:rsidRDefault="008C2FA7">
      <w:pPr>
        <w:pStyle w:val="ConsPlusNormal"/>
        <w:spacing w:before="220"/>
        <w:ind w:firstLine="540"/>
        <w:jc w:val="both"/>
      </w:pPr>
      <w:r>
        <w:t>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p w:rsidR="008C2FA7" w:rsidRDefault="008C2FA7">
      <w:pPr>
        <w:pStyle w:val="ConsPlusNormal"/>
        <w:jc w:val="both"/>
      </w:pPr>
    </w:p>
    <w:p w:rsidR="008C2FA7" w:rsidRDefault="008C2FA7">
      <w:pPr>
        <w:pStyle w:val="ConsPlusNormal"/>
        <w:ind w:firstLine="540"/>
        <w:jc w:val="both"/>
      </w:pPr>
      <w:r>
        <w:t>Расчет трудового участия:</w:t>
      </w:r>
    </w:p>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644"/>
        <w:gridCol w:w="2211"/>
        <w:gridCol w:w="2324"/>
        <w:gridCol w:w="2268"/>
      </w:tblGrid>
      <w:tr w:rsidR="008C2FA7">
        <w:tc>
          <w:tcPr>
            <w:tcW w:w="624" w:type="dxa"/>
            <w:vAlign w:val="center"/>
          </w:tcPr>
          <w:p w:rsidR="008C2FA7" w:rsidRDefault="008C2FA7">
            <w:pPr>
              <w:pStyle w:val="ConsPlusNormal"/>
              <w:jc w:val="center"/>
            </w:pPr>
            <w:r>
              <w:t>N</w:t>
            </w:r>
          </w:p>
        </w:tc>
        <w:tc>
          <w:tcPr>
            <w:tcW w:w="1644" w:type="dxa"/>
            <w:vAlign w:val="center"/>
          </w:tcPr>
          <w:p w:rsidR="008C2FA7" w:rsidRDefault="008C2FA7">
            <w:pPr>
              <w:pStyle w:val="ConsPlusNormal"/>
              <w:jc w:val="center"/>
            </w:pPr>
            <w:r>
              <w:t>Описание работ</w:t>
            </w:r>
          </w:p>
        </w:tc>
        <w:tc>
          <w:tcPr>
            <w:tcW w:w="2211" w:type="dxa"/>
            <w:vAlign w:val="center"/>
          </w:tcPr>
          <w:p w:rsidR="008C2FA7" w:rsidRDefault="008C2FA7">
            <w:pPr>
              <w:pStyle w:val="ConsPlusNormal"/>
              <w:jc w:val="center"/>
            </w:pPr>
            <w:r>
              <w:t>Трудовые затраты, количество человеко-часов</w:t>
            </w:r>
          </w:p>
        </w:tc>
        <w:tc>
          <w:tcPr>
            <w:tcW w:w="2324" w:type="dxa"/>
            <w:vAlign w:val="center"/>
          </w:tcPr>
          <w:p w:rsidR="008C2FA7" w:rsidRDefault="008C2FA7">
            <w:pPr>
              <w:pStyle w:val="ConsPlusNormal"/>
              <w:jc w:val="center"/>
            </w:pPr>
            <w:r>
              <w:t>Стоимость одного человека-часа, руб.</w:t>
            </w:r>
          </w:p>
        </w:tc>
        <w:tc>
          <w:tcPr>
            <w:tcW w:w="2268" w:type="dxa"/>
            <w:vAlign w:val="center"/>
          </w:tcPr>
          <w:p w:rsidR="008C2FA7" w:rsidRDefault="008C2FA7">
            <w:pPr>
              <w:pStyle w:val="ConsPlusNormal"/>
              <w:jc w:val="center"/>
            </w:pPr>
            <w:r>
              <w:t>Стоимость трудовых затрат, руб.</w:t>
            </w:r>
          </w:p>
        </w:tc>
      </w:tr>
      <w:tr w:rsidR="008C2FA7">
        <w:tc>
          <w:tcPr>
            <w:tcW w:w="624" w:type="dxa"/>
            <w:vAlign w:val="center"/>
          </w:tcPr>
          <w:p w:rsidR="008C2FA7" w:rsidRDefault="008C2FA7">
            <w:pPr>
              <w:pStyle w:val="ConsPlusNormal"/>
            </w:pPr>
            <w:r>
              <w:t>1</w:t>
            </w:r>
          </w:p>
        </w:tc>
        <w:tc>
          <w:tcPr>
            <w:tcW w:w="1644" w:type="dxa"/>
            <w:vAlign w:val="center"/>
          </w:tcPr>
          <w:p w:rsidR="008C2FA7" w:rsidRDefault="008C2FA7">
            <w:pPr>
              <w:pStyle w:val="ConsPlusNormal"/>
            </w:pPr>
          </w:p>
        </w:tc>
        <w:tc>
          <w:tcPr>
            <w:tcW w:w="2211" w:type="dxa"/>
            <w:vAlign w:val="center"/>
          </w:tcPr>
          <w:p w:rsidR="008C2FA7" w:rsidRDefault="008C2FA7">
            <w:pPr>
              <w:pStyle w:val="ConsPlusNormal"/>
            </w:pPr>
          </w:p>
        </w:tc>
        <w:tc>
          <w:tcPr>
            <w:tcW w:w="2324" w:type="dxa"/>
            <w:vAlign w:val="center"/>
          </w:tcPr>
          <w:p w:rsidR="008C2FA7" w:rsidRDefault="008C2FA7">
            <w:pPr>
              <w:pStyle w:val="ConsPlusNormal"/>
            </w:pPr>
          </w:p>
        </w:tc>
        <w:tc>
          <w:tcPr>
            <w:tcW w:w="2268" w:type="dxa"/>
            <w:vAlign w:val="center"/>
          </w:tcPr>
          <w:p w:rsidR="008C2FA7" w:rsidRDefault="008C2FA7">
            <w:pPr>
              <w:pStyle w:val="ConsPlusNormal"/>
            </w:pPr>
          </w:p>
        </w:tc>
      </w:tr>
      <w:tr w:rsidR="008C2FA7">
        <w:tc>
          <w:tcPr>
            <w:tcW w:w="624" w:type="dxa"/>
            <w:vAlign w:val="center"/>
          </w:tcPr>
          <w:p w:rsidR="008C2FA7" w:rsidRDefault="008C2FA7">
            <w:pPr>
              <w:pStyle w:val="ConsPlusNormal"/>
            </w:pPr>
            <w:r>
              <w:lastRenderedPageBreak/>
              <w:t>2</w:t>
            </w:r>
          </w:p>
        </w:tc>
        <w:tc>
          <w:tcPr>
            <w:tcW w:w="1644" w:type="dxa"/>
            <w:vAlign w:val="center"/>
          </w:tcPr>
          <w:p w:rsidR="008C2FA7" w:rsidRDefault="008C2FA7">
            <w:pPr>
              <w:pStyle w:val="ConsPlusNormal"/>
            </w:pPr>
          </w:p>
        </w:tc>
        <w:tc>
          <w:tcPr>
            <w:tcW w:w="2211" w:type="dxa"/>
            <w:vAlign w:val="center"/>
          </w:tcPr>
          <w:p w:rsidR="008C2FA7" w:rsidRDefault="008C2FA7">
            <w:pPr>
              <w:pStyle w:val="ConsPlusNormal"/>
            </w:pPr>
          </w:p>
        </w:tc>
        <w:tc>
          <w:tcPr>
            <w:tcW w:w="2324" w:type="dxa"/>
            <w:vAlign w:val="center"/>
          </w:tcPr>
          <w:p w:rsidR="008C2FA7" w:rsidRDefault="008C2FA7">
            <w:pPr>
              <w:pStyle w:val="ConsPlusNormal"/>
            </w:pPr>
          </w:p>
        </w:tc>
        <w:tc>
          <w:tcPr>
            <w:tcW w:w="2268" w:type="dxa"/>
            <w:vAlign w:val="center"/>
          </w:tcPr>
          <w:p w:rsidR="008C2FA7" w:rsidRDefault="008C2FA7">
            <w:pPr>
              <w:pStyle w:val="ConsPlusNormal"/>
            </w:pPr>
          </w:p>
        </w:tc>
      </w:tr>
      <w:tr w:rsidR="008C2FA7">
        <w:tc>
          <w:tcPr>
            <w:tcW w:w="624" w:type="dxa"/>
            <w:vAlign w:val="center"/>
          </w:tcPr>
          <w:p w:rsidR="008C2FA7" w:rsidRDefault="008C2FA7">
            <w:pPr>
              <w:pStyle w:val="ConsPlusNormal"/>
            </w:pPr>
          </w:p>
        </w:tc>
        <w:tc>
          <w:tcPr>
            <w:tcW w:w="1644" w:type="dxa"/>
            <w:vAlign w:val="center"/>
          </w:tcPr>
          <w:p w:rsidR="008C2FA7" w:rsidRDefault="008C2FA7">
            <w:pPr>
              <w:pStyle w:val="ConsPlusNormal"/>
            </w:pPr>
            <w:r>
              <w:t>Всего:</w:t>
            </w:r>
          </w:p>
        </w:tc>
        <w:tc>
          <w:tcPr>
            <w:tcW w:w="2211" w:type="dxa"/>
            <w:vAlign w:val="center"/>
          </w:tcPr>
          <w:p w:rsidR="008C2FA7" w:rsidRDefault="008C2FA7">
            <w:pPr>
              <w:pStyle w:val="ConsPlusNormal"/>
            </w:pPr>
          </w:p>
        </w:tc>
        <w:tc>
          <w:tcPr>
            <w:tcW w:w="2324" w:type="dxa"/>
            <w:vAlign w:val="center"/>
          </w:tcPr>
          <w:p w:rsidR="008C2FA7" w:rsidRDefault="008C2FA7">
            <w:pPr>
              <w:pStyle w:val="ConsPlusNormal"/>
            </w:pPr>
          </w:p>
        </w:tc>
        <w:tc>
          <w:tcPr>
            <w:tcW w:w="2268" w:type="dxa"/>
            <w:vAlign w:val="center"/>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r>
        <w:t>Целевая группа:</w:t>
      </w:r>
    </w:p>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8C2FA7">
        <w:tc>
          <w:tcPr>
            <w:tcW w:w="7994" w:type="dxa"/>
          </w:tcPr>
          <w:p w:rsidR="008C2FA7" w:rsidRDefault="008C2FA7">
            <w:pPr>
              <w:pStyle w:val="ConsPlusNormal"/>
            </w:pPr>
            <w:r>
              <w:t>Численность населения, проголосовавшего за Проект, чел.</w:t>
            </w:r>
          </w:p>
        </w:tc>
        <w:tc>
          <w:tcPr>
            <w:tcW w:w="1077" w:type="dxa"/>
          </w:tcPr>
          <w:p w:rsidR="008C2FA7" w:rsidRDefault="008C2FA7">
            <w:pPr>
              <w:pStyle w:val="ConsPlusNormal"/>
            </w:pPr>
          </w:p>
        </w:tc>
      </w:tr>
      <w:tr w:rsidR="008C2FA7">
        <w:tc>
          <w:tcPr>
            <w:tcW w:w="7994" w:type="dxa"/>
          </w:tcPr>
          <w:p w:rsidR="008C2FA7" w:rsidRDefault="008C2FA7">
            <w:pPr>
              <w:pStyle w:val="ConsPlusNormal"/>
            </w:pPr>
            <w:r>
              <w:t>Численность сельского населения, подтвердившего участие в реализации Проекта, человек</w:t>
            </w:r>
          </w:p>
        </w:tc>
        <w:tc>
          <w:tcPr>
            <w:tcW w:w="1077" w:type="dxa"/>
          </w:tcPr>
          <w:p w:rsidR="008C2FA7" w:rsidRDefault="008C2FA7">
            <w:pPr>
              <w:pStyle w:val="ConsPlusNormal"/>
            </w:pPr>
          </w:p>
        </w:tc>
      </w:tr>
      <w:tr w:rsidR="008C2FA7">
        <w:tc>
          <w:tcPr>
            <w:tcW w:w="7994" w:type="dxa"/>
          </w:tcPr>
          <w:p w:rsidR="008C2FA7" w:rsidRDefault="008C2FA7">
            <w:pPr>
              <w:pStyle w:val="ConsPlusNormal"/>
            </w:pPr>
            <w:r>
              <w:t xml:space="preserve">Количество </w:t>
            </w:r>
            <w:proofErr w:type="spellStart"/>
            <w:r>
              <w:t>выгодоприобретателей</w:t>
            </w:r>
            <w:proofErr w:type="spellEnd"/>
            <w:r>
              <w:t xml:space="preserve"> &lt;4&gt;, чел.</w:t>
            </w:r>
          </w:p>
        </w:tc>
        <w:tc>
          <w:tcPr>
            <w:tcW w:w="1077" w:type="dxa"/>
          </w:tcPr>
          <w:p w:rsidR="008C2FA7" w:rsidRDefault="008C2FA7">
            <w:pPr>
              <w:pStyle w:val="ConsPlusNormal"/>
            </w:pPr>
          </w:p>
        </w:tc>
      </w:tr>
      <w:tr w:rsidR="008C2FA7">
        <w:tc>
          <w:tcPr>
            <w:tcW w:w="7994" w:type="dxa"/>
          </w:tcPr>
          <w:p w:rsidR="008C2FA7" w:rsidRDefault="008C2FA7">
            <w:pPr>
              <w:pStyle w:val="ConsPlusNormal"/>
            </w:pPr>
            <w:r>
              <w:t>в том числе:</w:t>
            </w:r>
          </w:p>
        </w:tc>
        <w:tc>
          <w:tcPr>
            <w:tcW w:w="1077" w:type="dxa"/>
          </w:tcPr>
          <w:p w:rsidR="008C2FA7" w:rsidRDefault="008C2FA7">
            <w:pPr>
              <w:pStyle w:val="ConsPlusNormal"/>
            </w:pPr>
          </w:p>
        </w:tc>
      </w:tr>
      <w:tr w:rsidR="008C2FA7">
        <w:tc>
          <w:tcPr>
            <w:tcW w:w="7994" w:type="dxa"/>
          </w:tcPr>
          <w:p w:rsidR="008C2FA7" w:rsidRDefault="008C2FA7">
            <w:pPr>
              <w:pStyle w:val="ConsPlusNormal"/>
            </w:pPr>
            <w:r>
              <w:t>молодежь до 35 лет, чел.</w:t>
            </w:r>
          </w:p>
        </w:tc>
        <w:tc>
          <w:tcPr>
            <w:tcW w:w="1077" w:type="dxa"/>
          </w:tcPr>
          <w:p w:rsidR="008C2FA7" w:rsidRDefault="008C2FA7">
            <w:pPr>
              <w:pStyle w:val="ConsPlusNormal"/>
            </w:pPr>
          </w:p>
        </w:tc>
      </w:tr>
      <w:tr w:rsidR="008C2FA7">
        <w:tc>
          <w:tcPr>
            <w:tcW w:w="7994" w:type="dxa"/>
          </w:tcPr>
          <w:p w:rsidR="008C2FA7" w:rsidRDefault="008C2FA7">
            <w:pPr>
              <w:pStyle w:val="ConsPlusNormal"/>
            </w:pPr>
            <w:proofErr w:type="spellStart"/>
            <w:r>
              <w:t>маломобильная</w:t>
            </w:r>
            <w:proofErr w:type="spellEnd"/>
            <w:r>
              <w:t xml:space="preserve"> группа, чел.</w:t>
            </w:r>
          </w:p>
        </w:tc>
        <w:tc>
          <w:tcPr>
            <w:tcW w:w="1077" w:type="dxa"/>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r>
        <w:t>--------------------------------</w:t>
      </w:r>
    </w:p>
    <w:p w:rsidR="008C2FA7" w:rsidRDefault="008C2FA7">
      <w:pPr>
        <w:pStyle w:val="ConsPlusNormal"/>
        <w:spacing w:before="220"/>
        <w:ind w:firstLine="540"/>
        <w:jc w:val="both"/>
      </w:pPr>
      <w:r>
        <w:t>&lt;4&gt; Количество жителей, которые получат пользу от проекта, пользователи объектами, созданными (обустроенными) в рамках проекта</w:t>
      </w:r>
    </w:p>
    <w:p w:rsidR="008C2FA7" w:rsidRDefault="008C2FA7">
      <w:pPr>
        <w:pStyle w:val="ConsPlusNormal"/>
        <w:jc w:val="both"/>
      </w:pPr>
    </w:p>
    <w:p w:rsidR="008C2FA7" w:rsidRDefault="008C2FA7">
      <w:pPr>
        <w:pStyle w:val="ConsPlusNormal"/>
        <w:ind w:firstLine="540"/>
        <w:jc w:val="both"/>
      </w:pPr>
      <w:r>
        <w:t>2. Описание Проекта</w:t>
      </w:r>
    </w:p>
    <w:p w:rsidR="008C2FA7" w:rsidRDefault="008C2FA7">
      <w:pPr>
        <w:pStyle w:val="ConsPlusNormal"/>
        <w:spacing w:before="220"/>
        <w:ind w:firstLine="540"/>
        <w:jc w:val="both"/>
      </w:pPr>
      <w:r>
        <w:t>1. Цель и задачи Проекта, описание проблемы, на решение которой направлен Прое</w:t>
      </w:r>
      <w:proofErr w:type="gramStart"/>
      <w:r>
        <w:t>кт с пр</w:t>
      </w:r>
      <w:proofErr w:type="gramEnd"/>
      <w:r>
        <w:t>иложением эскизного Проекта размещения элементов благоустройства (карта-схема расположения объектов благоустройства в населенном пункте), сценарии использования объектов Проекта.</w:t>
      </w:r>
    </w:p>
    <w:p w:rsidR="008C2FA7" w:rsidRDefault="008C2FA7">
      <w:pPr>
        <w:pStyle w:val="ConsPlusNormal"/>
        <w:spacing w:before="220"/>
        <w:ind w:firstLine="540"/>
        <w:jc w:val="both"/>
      </w:pPr>
      <w:r>
        <w:t xml:space="preserve">2. Описание мероприятий государственной </w:t>
      </w:r>
      <w:hyperlink r:id="rId56">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и других программ Российской Федерации, субъектов Российской Федерации или муниципальных программ, мероприятия которых реализуются на территории реализации Проекта и взаимосвязаны с ним.</w:t>
      </w:r>
    </w:p>
    <w:p w:rsidR="008C2FA7" w:rsidRDefault="008C2FA7">
      <w:pPr>
        <w:pStyle w:val="ConsPlusNormal"/>
        <w:spacing w:before="220"/>
        <w:ind w:firstLine="540"/>
        <w:jc w:val="both"/>
      </w:pPr>
      <w:r>
        <w:t>3. Соответствие нормам безопасности и законодательству Российской Федерации, включая ссылки на соответствующие нормативы, в случае использования типовой проектной документации, дается информация о ее источнике.</w:t>
      </w:r>
    </w:p>
    <w:p w:rsidR="008C2FA7" w:rsidRDefault="008C2FA7">
      <w:pPr>
        <w:pStyle w:val="ConsPlusNormal"/>
        <w:spacing w:before="220"/>
        <w:ind w:firstLine="540"/>
        <w:jc w:val="both"/>
      </w:pPr>
      <w:r>
        <w:t>4. Формы проведения процедур по выбору подрядчика либо закупок.</w:t>
      </w:r>
    </w:p>
    <w:p w:rsidR="008C2FA7" w:rsidRDefault="008C2FA7">
      <w:pPr>
        <w:pStyle w:val="ConsPlusNormal"/>
        <w:spacing w:before="220"/>
        <w:ind w:firstLine="540"/>
        <w:jc w:val="both"/>
      </w:pPr>
      <w:r>
        <w:t>5. Мероприятия по поддержанию и/или развитию полученных в рамках Проекта результатов, механизмы содержания и эксплуатации объектов по благоустройству.</w:t>
      </w:r>
    </w:p>
    <w:p w:rsidR="008C2FA7" w:rsidRDefault="008C2FA7">
      <w:pPr>
        <w:pStyle w:val="ConsPlusNormal"/>
        <w:spacing w:before="220"/>
        <w:ind w:firstLine="540"/>
        <w:jc w:val="both"/>
      </w:pPr>
      <w:r>
        <w:t>План реализации мероприятий Проекта</w:t>
      </w:r>
    </w:p>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098"/>
        <w:gridCol w:w="3231"/>
      </w:tblGrid>
      <w:tr w:rsidR="008C2FA7">
        <w:tc>
          <w:tcPr>
            <w:tcW w:w="3742" w:type="dxa"/>
            <w:vAlign w:val="center"/>
          </w:tcPr>
          <w:p w:rsidR="008C2FA7" w:rsidRDefault="008C2FA7">
            <w:pPr>
              <w:pStyle w:val="ConsPlusNormal"/>
              <w:jc w:val="center"/>
            </w:pPr>
            <w:r>
              <w:t>Наименование мероприятия</w:t>
            </w:r>
          </w:p>
        </w:tc>
        <w:tc>
          <w:tcPr>
            <w:tcW w:w="2098" w:type="dxa"/>
            <w:vAlign w:val="center"/>
          </w:tcPr>
          <w:p w:rsidR="008C2FA7" w:rsidRDefault="008C2FA7">
            <w:pPr>
              <w:pStyle w:val="ConsPlusNormal"/>
              <w:jc w:val="center"/>
            </w:pPr>
            <w:r>
              <w:t>Сроки реализации</w:t>
            </w:r>
          </w:p>
        </w:tc>
        <w:tc>
          <w:tcPr>
            <w:tcW w:w="3231" w:type="dxa"/>
            <w:vAlign w:val="center"/>
          </w:tcPr>
          <w:p w:rsidR="008C2FA7" w:rsidRDefault="008C2FA7">
            <w:pPr>
              <w:pStyle w:val="ConsPlusNormal"/>
              <w:jc w:val="center"/>
            </w:pPr>
            <w:r>
              <w:t>Ответственный исполнитель</w:t>
            </w:r>
          </w:p>
        </w:tc>
      </w:tr>
      <w:tr w:rsidR="008C2FA7">
        <w:tc>
          <w:tcPr>
            <w:tcW w:w="9071" w:type="dxa"/>
            <w:gridSpan w:val="3"/>
          </w:tcPr>
          <w:p w:rsidR="008C2FA7" w:rsidRDefault="008C2FA7">
            <w:pPr>
              <w:pStyle w:val="ConsPlusNormal"/>
            </w:pPr>
            <w:r>
              <w:t>1. Подготовительные работы:</w:t>
            </w:r>
          </w:p>
        </w:tc>
      </w:tr>
      <w:tr w:rsidR="008C2FA7">
        <w:tc>
          <w:tcPr>
            <w:tcW w:w="3742" w:type="dxa"/>
          </w:tcPr>
          <w:p w:rsidR="008C2FA7" w:rsidRDefault="008C2FA7">
            <w:pPr>
              <w:pStyle w:val="ConsPlusNormal"/>
            </w:pPr>
          </w:p>
        </w:tc>
        <w:tc>
          <w:tcPr>
            <w:tcW w:w="2098" w:type="dxa"/>
          </w:tcPr>
          <w:p w:rsidR="008C2FA7" w:rsidRDefault="008C2FA7">
            <w:pPr>
              <w:pStyle w:val="ConsPlusNormal"/>
            </w:pPr>
          </w:p>
        </w:tc>
        <w:tc>
          <w:tcPr>
            <w:tcW w:w="3231" w:type="dxa"/>
          </w:tcPr>
          <w:p w:rsidR="008C2FA7" w:rsidRDefault="008C2FA7">
            <w:pPr>
              <w:pStyle w:val="ConsPlusNormal"/>
            </w:pPr>
          </w:p>
        </w:tc>
      </w:tr>
      <w:tr w:rsidR="008C2FA7">
        <w:tc>
          <w:tcPr>
            <w:tcW w:w="9071" w:type="dxa"/>
            <w:gridSpan w:val="3"/>
          </w:tcPr>
          <w:p w:rsidR="008C2FA7" w:rsidRDefault="008C2FA7">
            <w:pPr>
              <w:pStyle w:val="ConsPlusNormal"/>
            </w:pPr>
            <w:r>
              <w:lastRenderedPageBreak/>
              <w:t>2. Приобретение оборудования:</w:t>
            </w:r>
          </w:p>
        </w:tc>
      </w:tr>
      <w:tr w:rsidR="008C2FA7">
        <w:tc>
          <w:tcPr>
            <w:tcW w:w="3742" w:type="dxa"/>
          </w:tcPr>
          <w:p w:rsidR="008C2FA7" w:rsidRDefault="008C2FA7">
            <w:pPr>
              <w:pStyle w:val="ConsPlusNormal"/>
            </w:pPr>
          </w:p>
        </w:tc>
        <w:tc>
          <w:tcPr>
            <w:tcW w:w="2098" w:type="dxa"/>
          </w:tcPr>
          <w:p w:rsidR="008C2FA7" w:rsidRDefault="008C2FA7">
            <w:pPr>
              <w:pStyle w:val="ConsPlusNormal"/>
            </w:pPr>
          </w:p>
        </w:tc>
        <w:tc>
          <w:tcPr>
            <w:tcW w:w="3231" w:type="dxa"/>
          </w:tcPr>
          <w:p w:rsidR="008C2FA7" w:rsidRDefault="008C2FA7">
            <w:pPr>
              <w:pStyle w:val="ConsPlusNormal"/>
            </w:pPr>
          </w:p>
        </w:tc>
      </w:tr>
      <w:tr w:rsidR="008C2FA7">
        <w:tc>
          <w:tcPr>
            <w:tcW w:w="9071" w:type="dxa"/>
            <w:gridSpan w:val="3"/>
          </w:tcPr>
          <w:p w:rsidR="008C2FA7" w:rsidRDefault="008C2FA7">
            <w:pPr>
              <w:pStyle w:val="ConsPlusNormal"/>
            </w:pPr>
            <w:r>
              <w:t>3. Ремонтно-строительные работы:</w:t>
            </w:r>
          </w:p>
        </w:tc>
      </w:tr>
      <w:tr w:rsidR="008C2FA7">
        <w:tc>
          <w:tcPr>
            <w:tcW w:w="3742" w:type="dxa"/>
          </w:tcPr>
          <w:p w:rsidR="008C2FA7" w:rsidRDefault="008C2FA7">
            <w:pPr>
              <w:pStyle w:val="ConsPlusNormal"/>
            </w:pPr>
          </w:p>
        </w:tc>
        <w:tc>
          <w:tcPr>
            <w:tcW w:w="2098" w:type="dxa"/>
          </w:tcPr>
          <w:p w:rsidR="008C2FA7" w:rsidRDefault="008C2FA7">
            <w:pPr>
              <w:pStyle w:val="ConsPlusNormal"/>
            </w:pPr>
          </w:p>
        </w:tc>
        <w:tc>
          <w:tcPr>
            <w:tcW w:w="3231" w:type="dxa"/>
          </w:tcPr>
          <w:p w:rsidR="008C2FA7" w:rsidRDefault="008C2FA7">
            <w:pPr>
              <w:pStyle w:val="ConsPlusNormal"/>
            </w:pPr>
          </w:p>
        </w:tc>
      </w:tr>
      <w:tr w:rsidR="008C2FA7">
        <w:tc>
          <w:tcPr>
            <w:tcW w:w="3742" w:type="dxa"/>
          </w:tcPr>
          <w:p w:rsidR="008C2FA7" w:rsidRDefault="008C2FA7">
            <w:pPr>
              <w:pStyle w:val="ConsPlusNormal"/>
            </w:pPr>
            <w:r>
              <w:t>4. Прочая деятельность (указать наименование):</w:t>
            </w:r>
          </w:p>
        </w:tc>
        <w:tc>
          <w:tcPr>
            <w:tcW w:w="2098" w:type="dxa"/>
          </w:tcPr>
          <w:p w:rsidR="008C2FA7" w:rsidRDefault="008C2FA7">
            <w:pPr>
              <w:pStyle w:val="ConsPlusNormal"/>
            </w:pPr>
          </w:p>
        </w:tc>
        <w:tc>
          <w:tcPr>
            <w:tcW w:w="3231" w:type="dxa"/>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r>
        <w:t>Смета расходов по Проекту (руб.)</w:t>
      </w:r>
    </w:p>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984"/>
        <w:gridCol w:w="3402"/>
        <w:gridCol w:w="1984"/>
      </w:tblGrid>
      <w:tr w:rsidR="008C2FA7">
        <w:tc>
          <w:tcPr>
            <w:tcW w:w="1701" w:type="dxa"/>
            <w:vAlign w:val="center"/>
          </w:tcPr>
          <w:p w:rsidR="008C2FA7" w:rsidRDefault="008C2FA7">
            <w:pPr>
              <w:pStyle w:val="ConsPlusNormal"/>
              <w:jc w:val="center"/>
            </w:pPr>
            <w:r>
              <w:t>Статьи сметы расходов</w:t>
            </w:r>
          </w:p>
        </w:tc>
        <w:tc>
          <w:tcPr>
            <w:tcW w:w="1984" w:type="dxa"/>
            <w:vAlign w:val="center"/>
          </w:tcPr>
          <w:p w:rsidR="008C2FA7" w:rsidRDefault="008C2FA7">
            <w:pPr>
              <w:pStyle w:val="ConsPlusNormal"/>
              <w:jc w:val="center"/>
            </w:pPr>
            <w:r>
              <w:t>Общие расходы по Проекту</w:t>
            </w:r>
          </w:p>
        </w:tc>
        <w:tc>
          <w:tcPr>
            <w:tcW w:w="3402" w:type="dxa"/>
            <w:vAlign w:val="center"/>
          </w:tcPr>
          <w:p w:rsidR="008C2FA7" w:rsidRDefault="008C2FA7">
            <w:pPr>
              <w:pStyle w:val="ConsPlusNormal"/>
              <w:jc w:val="center"/>
            </w:pPr>
            <w:r>
              <w:t>Запрашиваемые средства государственной поддержки</w:t>
            </w:r>
          </w:p>
        </w:tc>
        <w:tc>
          <w:tcPr>
            <w:tcW w:w="1984" w:type="dxa"/>
            <w:vAlign w:val="center"/>
          </w:tcPr>
          <w:p w:rsidR="008C2FA7" w:rsidRDefault="008C2FA7">
            <w:pPr>
              <w:pStyle w:val="ConsPlusNormal"/>
              <w:jc w:val="center"/>
            </w:pPr>
            <w:r>
              <w:t>Внебюджетные средства</w:t>
            </w:r>
          </w:p>
        </w:tc>
      </w:tr>
      <w:tr w:rsidR="008C2FA7">
        <w:tc>
          <w:tcPr>
            <w:tcW w:w="1701" w:type="dxa"/>
            <w:vAlign w:val="center"/>
          </w:tcPr>
          <w:p w:rsidR="008C2FA7" w:rsidRDefault="008C2FA7">
            <w:pPr>
              <w:pStyle w:val="ConsPlusNormal"/>
            </w:pPr>
          </w:p>
        </w:tc>
        <w:tc>
          <w:tcPr>
            <w:tcW w:w="1984" w:type="dxa"/>
            <w:vAlign w:val="center"/>
          </w:tcPr>
          <w:p w:rsidR="008C2FA7" w:rsidRDefault="008C2FA7">
            <w:pPr>
              <w:pStyle w:val="ConsPlusNormal"/>
            </w:pPr>
          </w:p>
        </w:tc>
        <w:tc>
          <w:tcPr>
            <w:tcW w:w="3402" w:type="dxa"/>
            <w:vAlign w:val="center"/>
          </w:tcPr>
          <w:p w:rsidR="008C2FA7" w:rsidRDefault="008C2FA7">
            <w:pPr>
              <w:pStyle w:val="ConsPlusNormal"/>
            </w:pPr>
          </w:p>
        </w:tc>
        <w:tc>
          <w:tcPr>
            <w:tcW w:w="1984" w:type="dxa"/>
            <w:vAlign w:val="center"/>
          </w:tcPr>
          <w:p w:rsidR="008C2FA7" w:rsidRDefault="008C2FA7">
            <w:pPr>
              <w:pStyle w:val="ConsPlusNormal"/>
            </w:pPr>
          </w:p>
        </w:tc>
      </w:tr>
      <w:tr w:rsidR="008C2FA7">
        <w:tc>
          <w:tcPr>
            <w:tcW w:w="1701" w:type="dxa"/>
            <w:vAlign w:val="center"/>
          </w:tcPr>
          <w:p w:rsidR="008C2FA7" w:rsidRDefault="008C2FA7">
            <w:pPr>
              <w:pStyle w:val="ConsPlusNormal"/>
            </w:pPr>
            <w:r>
              <w:t>Всего</w:t>
            </w:r>
          </w:p>
        </w:tc>
        <w:tc>
          <w:tcPr>
            <w:tcW w:w="1984" w:type="dxa"/>
            <w:vAlign w:val="center"/>
          </w:tcPr>
          <w:p w:rsidR="008C2FA7" w:rsidRDefault="008C2FA7">
            <w:pPr>
              <w:pStyle w:val="ConsPlusNormal"/>
            </w:pPr>
          </w:p>
        </w:tc>
        <w:tc>
          <w:tcPr>
            <w:tcW w:w="3402" w:type="dxa"/>
            <w:vAlign w:val="center"/>
          </w:tcPr>
          <w:p w:rsidR="008C2FA7" w:rsidRDefault="008C2FA7">
            <w:pPr>
              <w:pStyle w:val="ConsPlusNormal"/>
            </w:pPr>
          </w:p>
        </w:tc>
        <w:tc>
          <w:tcPr>
            <w:tcW w:w="1984" w:type="dxa"/>
            <w:vAlign w:val="center"/>
          </w:tcPr>
          <w:p w:rsidR="008C2FA7" w:rsidRDefault="008C2FA7">
            <w:pPr>
              <w:pStyle w:val="ConsPlusNormal"/>
            </w:pPr>
          </w:p>
        </w:tc>
      </w:tr>
    </w:tbl>
    <w:p w:rsidR="008C2FA7" w:rsidRDefault="008C2FA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365"/>
        <w:gridCol w:w="340"/>
        <w:gridCol w:w="1191"/>
        <w:gridCol w:w="340"/>
        <w:gridCol w:w="2835"/>
      </w:tblGrid>
      <w:tr w:rsidR="008C2FA7">
        <w:tc>
          <w:tcPr>
            <w:tcW w:w="4365"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191"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35" w:type="dxa"/>
            <w:tcBorders>
              <w:top w:val="nil"/>
              <w:left w:val="nil"/>
              <w:bottom w:val="single" w:sz="4" w:space="0" w:color="auto"/>
              <w:right w:val="nil"/>
            </w:tcBorders>
          </w:tcPr>
          <w:p w:rsidR="008C2FA7" w:rsidRDefault="008C2FA7">
            <w:pPr>
              <w:pStyle w:val="ConsPlusNormal"/>
            </w:pPr>
          </w:p>
        </w:tc>
      </w:tr>
      <w:tr w:rsidR="008C2FA7">
        <w:tblPrEx>
          <w:tblBorders>
            <w:insideH w:val="none" w:sz="0" w:space="0" w:color="auto"/>
          </w:tblBorders>
        </w:tblPrEx>
        <w:tc>
          <w:tcPr>
            <w:tcW w:w="4365" w:type="dxa"/>
            <w:tcBorders>
              <w:top w:val="single" w:sz="4" w:space="0" w:color="auto"/>
              <w:left w:val="nil"/>
              <w:bottom w:val="nil"/>
              <w:right w:val="nil"/>
            </w:tcBorders>
          </w:tcPr>
          <w:p w:rsidR="008C2FA7" w:rsidRDefault="008C2FA7">
            <w:pPr>
              <w:pStyle w:val="ConsPlusNormal"/>
            </w:pPr>
            <w:r>
              <w:t>Полное наименование должности руководителя муниципального образования</w:t>
            </w:r>
          </w:p>
        </w:tc>
        <w:tc>
          <w:tcPr>
            <w:tcW w:w="340" w:type="dxa"/>
            <w:tcBorders>
              <w:top w:val="nil"/>
              <w:left w:val="nil"/>
              <w:bottom w:val="nil"/>
              <w:right w:val="nil"/>
            </w:tcBorders>
          </w:tcPr>
          <w:p w:rsidR="008C2FA7" w:rsidRDefault="008C2FA7">
            <w:pPr>
              <w:pStyle w:val="ConsPlusNormal"/>
            </w:pPr>
          </w:p>
        </w:tc>
        <w:tc>
          <w:tcPr>
            <w:tcW w:w="1191"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2835" w:type="dxa"/>
            <w:tcBorders>
              <w:top w:val="single" w:sz="4" w:space="0" w:color="auto"/>
              <w:left w:val="nil"/>
              <w:bottom w:val="nil"/>
              <w:right w:val="nil"/>
            </w:tcBorders>
          </w:tcPr>
          <w:p w:rsidR="008C2FA7" w:rsidRDefault="008C2FA7">
            <w:pPr>
              <w:pStyle w:val="ConsPlusNormal"/>
            </w:pPr>
            <w:proofErr w:type="gramStart"/>
            <w:r>
              <w:t>(фамилия, имя, отчество (последнее - при наличии)</w:t>
            </w:r>
            <w:proofErr w:type="gramEnd"/>
          </w:p>
        </w:tc>
      </w:tr>
      <w:tr w:rsidR="008C2FA7">
        <w:tblPrEx>
          <w:tblBorders>
            <w:insideH w:val="none" w:sz="0" w:space="0" w:color="auto"/>
          </w:tblBorders>
        </w:tblPrEx>
        <w:tc>
          <w:tcPr>
            <w:tcW w:w="4365" w:type="dxa"/>
            <w:tcBorders>
              <w:top w:val="nil"/>
              <w:left w:val="nil"/>
              <w:bottom w:val="nil"/>
              <w:right w:val="nil"/>
            </w:tcBorders>
          </w:tcPr>
          <w:p w:rsidR="008C2FA7" w:rsidRDefault="008C2FA7">
            <w:pPr>
              <w:pStyle w:val="ConsPlusNormal"/>
            </w:pPr>
            <w:r>
              <w:t>Место печати</w:t>
            </w:r>
          </w:p>
        </w:tc>
        <w:tc>
          <w:tcPr>
            <w:tcW w:w="340" w:type="dxa"/>
            <w:tcBorders>
              <w:top w:val="nil"/>
              <w:left w:val="nil"/>
              <w:bottom w:val="nil"/>
              <w:right w:val="nil"/>
            </w:tcBorders>
          </w:tcPr>
          <w:p w:rsidR="008C2FA7" w:rsidRDefault="008C2FA7">
            <w:pPr>
              <w:pStyle w:val="ConsPlusNormal"/>
            </w:pPr>
          </w:p>
        </w:tc>
        <w:tc>
          <w:tcPr>
            <w:tcW w:w="1191" w:type="dxa"/>
            <w:tcBorders>
              <w:top w:val="nil"/>
              <w:left w:val="nil"/>
              <w:bottom w:val="nil"/>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35" w:type="dxa"/>
            <w:tcBorders>
              <w:top w:val="nil"/>
              <w:left w:val="nil"/>
              <w:bottom w:val="nil"/>
              <w:right w:val="nil"/>
            </w:tcBorders>
          </w:tcPr>
          <w:p w:rsidR="008C2FA7" w:rsidRDefault="008C2FA7">
            <w:pPr>
              <w:pStyle w:val="ConsPlusNormal"/>
            </w:pPr>
          </w:p>
        </w:tc>
      </w:tr>
      <w:tr w:rsidR="008C2FA7">
        <w:tblPrEx>
          <w:tblBorders>
            <w:insideH w:val="none" w:sz="0" w:space="0" w:color="auto"/>
          </w:tblBorders>
        </w:tblPrEx>
        <w:tc>
          <w:tcPr>
            <w:tcW w:w="4365"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191"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35" w:type="dxa"/>
            <w:tcBorders>
              <w:top w:val="nil"/>
              <w:left w:val="nil"/>
              <w:bottom w:val="single" w:sz="4" w:space="0" w:color="auto"/>
              <w:right w:val="nil"/>
            </w:tcBorders>
          </w:tcPr>
          <w:p w:rsidR="008C2FA7" w:rsidRDefault="008C2FA7">
            <w:pPr>
              <w:pStyle w:val="ConsPlusNormal"/>
            </w:pPr>
          </w:p>
        </w:tc>
      </w:tr>
      <w:tr w:rsidR="008C2FA7">
        <w:tc>
          <w:tcPr>
            <w:tcW w:w="4365" w:type="dxa"/>
            <w:tcBorders>
              <w:top w:val="single" w:sz="4" w:space="0" w:color="auto"/>
              <w:left w:val="nil"/>
              <w:bottom w:val="nil"/>
              <w:right w:val="nil"/>
            </w:tcBorders>
          </w:tcPr>
          <w:p w:rsidR="008C2FA7" w:rsidRDefault="008C2FA7">
            <w:pPr>
              <w:pStyle w:val="ConsPlusNormal"/>
            </w:pPr>
            <w:r>
              <w:t>Наименование исполнителя, контактный телефон</w:t>
            </w:r>
          </w:p>
          <w:p w:rsidR="008C2FA7" w:rsidRDefault="008C2FA7">
            <w:pPr>
              <w:pStyle w:val="ConsPlusNormal"/>
            </w:pPr>
            <w:r>
              <w:t>Место печати</w:t>
            </w:r>
          </w:p>
        </w:tc>
        <w:tc>
          <w:tcPr>
            <w:tcW w:w="340" w:type="dxa"/>
            <w:tcBorders>
              <w:top w:val="nil"/>
              <w:left w:val="nil"/>
              <w:bottom w:val="nil"/>
              <w:right w:val="nil"/>
            </w:tcBorders>
          </w:tcPr>
          <w:p w:rsidR="008C2FA7" w:rsidRDefault="008C2FA7">
            <w:pPr>
              <w:pStyle w:val="ConsPlusNormal"/>
            </w:pPr>
          </w:p>
        </w:tc>
        <w:tc>
          <w:tcPr>
            <w:tcW w:w="1191"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2835" w:type="dxa"/>
            <w:tcBorders>
              <w:top w:val="single" w:sz="4" w:space="0" w:color="auto"/>
              <w:left w:val="nil"/>
              <w:bottom w:val="nil"/>
              <w:right w:val="nil"/>
            </w:tcBorders>
          </w:tcPr>
          <w:p w:rsidR="008C2FA7" w:rsidRDefault="008C2FA7">
            <w:pPr>
              <w:pStyle w:val="ConsPlusNormal"/>
            </w:pPr>
            <w:proofErr w:type="gramStart"/>
            <w:r>
              <w:t>(фамилия, имя, отчество (последнее - при наличии)</w:t>
            </w:r>
            <w:proofErr w:type="gramEnd"/>
          </w:p>
        </w:tc>
      </w:tr>
    </w:tbl>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r>
        <w:t>Приложение N 8</w:t>
      </w:r>
    </w:p>
    <w:p w:rsidR="008C2FA7" w:rsidRDefault="008C2FA7">
      <w:pPr>
        <w:pStyle w:val="ConsPlusNormal"/>
        <w:jc w:val="both"/>
      </w:pPr>
    </w:p>
    <w:p w:rsidR="008C2FA7" w:rsidRDefault="008C2FA7">
      <w:pPr>
        <w:pStyle w:val="ConsPlusNormal"/>
        <w:jc w:val="right"/>
      </w:pPr>
      <w:r>
        <w:t>Утверждена</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Normal"/>
      </w:pPr>
      <w:r>
        <w:t>Форма</w:t>
      </w:r>
    </w:p>
    <w:p w:rsidR="008C2FA7" w:rsidRDefault="008C2FA7">
      <w:pPr>
        <w:pStyle w:val="ConsPlusNormal"/>
        <w:jc w:val="both"/>
      </w:pPr>
    </w:p>
    <w:p w:rsidR="008C2FA7" w:rsidRDefault="008C2FA7">
      <w:pPr>
        <w:pStyle w:val="ConsPlusNormal"/>
        <w:jc w:val="center"/>
      </w:pPr>
      <w:r>
        <w:t>Заявка</w:t>
      </w:r>
    </w:p>
    <w:p w:rsidR="008C2FA7" w:rsidRDefault="008C2FA7">
      <w:pPr>
        <w:pStyle w:val="ConsPlusNormal"/>
        <w:jc w:val="center"/>
      </w:pPr>
      <w:r>
        <w:t>на участие в отборе проектов комплексного развития</w:t>
      </w:r>
    </w:p>
    <w:p w:rsidR="008C2FA7" w:rsidRDefault="008C2FA7">
      <w:pPr>
        <w:pStyle w:val="ConsPlusNormal"/>
        <w:jc w:val="center"/>
      </w:pPr>
      <w:r>
        <w:t>сельских территорий или сельских агломераций</w:t>
      </w:r>
    </w:p>
    <w:p w:rsidR="008C2FA7" w:rsidRDefault="008C2FA7">
      <w:pPr>
        <w:pStyle w:val="ConsPlusNormal"/>
        <w:jc w:val="both"/>
      </w:pPr>
    </w:p>
    <w:p w:rsidR="008C2FA7" w:rsidRDefault="008C2FA7">
      <w:pPr>
        <w:pStyle w:val="ConsPlusNormal"/>
        <w:ind w:firstLine="540"/>
        <w:jc w:val="both"/>
      </w:pPr>
      <w:r>
        <w:t>Утратило силу.</w:t>
      </w:r>
    </w:p>
    <w:p w:rsidR="008C2FA7" w:rsidRDefault="008C2FA7">
      <w:pPr>
        <w:pStyle w:val="ConsPlusNormal"/>
        <w:jc w:val="both"/>
      </w:pPr>
    </w:p>
    <w:p w:rsidR="008C2FA7" w:rsidRDefault="008C2FA7">
      <w:pPr>
        <w:pStyle w:val="ConsPlusNormal"/>
        <w:jc w:val="right"/>
        <w:outlineLvl w:val="0"/>
      </w:pPr>
      <w:r>
        <w:lastRenderedPageBreak/>
        <w:t>Приложение N 8-1</w:t>
      </w:r>
    </w:p>
    <w:p w:rsidR="008C2FA7" w:rsidRDefault="008C2FA7">
      <w:pPr>
        <w:pStyle w:val="ConsPlusNormal"/>
        <w:jc w:val="both"/>
      </w:pPr>
    </w:p>
    <w:p w:rsidR="008C2FA7" w:rsidRDefault="008C2FA7">
      <w:pPr>
        <w:pStyle w:val="ConsPlusNormal"/>
        <w:jc w:val="right"/>
      </w:pPr>
      <w:r>
        <w:t>Утвержден</w:t>
      </w:r>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Title"/>
        <w:jc w:val="center"/>
      </w:pPr>
      <w:bookmarkStart w:id="18" w:name="P1047"/>
      <w:bookmarkEnd w:id="18"/>
      <w:r>
        <w:t>ПОРЯДОК</w:t>
      </w:r>
    </w:p>
    <w:p w:rsidR="008C2FA7" w:rsidRDefault="008C2FA7">
      <w:pPr>
        <w:pStyle w:val="ConsPlusTitle"/>
        <w:jc w:val="center"/>
      </w:pPr>
      <w:r>
        <w:t>ФОРМИРОВАНИЯ, УТВЕРЖДЕНИЯ И ИЗМЕНЕНИЯ СПИСКОВ УЧАСТНИКОВ</w:t>
      </w:r>
    </w:p>
    <w:p w:rsidR="008C2FA7" w:rsidRDefault="008C2FA7">
      <w:pPr>
        <w:pStyle w:val="ConsPlusTitle"/>
        <w:jc w:val="center"/>
      </w:pPr>
      <w:r>
        <w:t>МЕРОПРИЯТИЙ, РЕАЛИЗУЕМЫХ ПОСРЕДСТВОМ ПРЕДОСТАВЛЕНИЯ СУБСИДИЙ</w:t>
      </w:r>
    </w:p>
    <w:p w:rsidR="008C2FA7" w:rsidRDefault="008C2FA7">
      <w:pPr>
        <w:pStyle w:val="ConsPlusTitle"/>
        <w:jc w:val="center"/>
      </w:pPr>
      <w:r>
        <w:t xml:space="preserve">НА ОКАЗАНИЕ ФИНАНСОВОЙ ПОДДЕРЖКИ ПРИ ИСПОЛНЕНИИ </w:t>
      </w:r>
      <w:proofErr w:type="gramStart"/>
      <w:r>
        <w:t>РАСХОДНЫХ</w:t>
      </w:r>
      <w:proofErr w:type="gramEnd"/>
    </w:p>
    <w:p w:rsidR="008C2FA7" w:rsidRDefault="008C2FA7">
      <w:pPr>
        <w:pStyle w:val="ConsPlusTitle"/>
        <w:jc w:val="center"/>
      </w:pPr>
      <w:r>
        <w:t>ОБЯЗАТЕЛЬСТВ МУНИЦИПАЛЬНЫХ ОБРАЗОВАНИЙ ПО СТРОИТЕЛЬСТВУ</w:t>
      </w:r>
    </w:p>
    <w:p w:rsidR="008C2FA7" w:rsidRDefault="008C2FA7">
      <w:pPr>
        <w:pStyle w:val="ConsPlusTitle"/>
        <w:jc w:val="center"/>
      </w:pPr>
      <w:r>
        <w:t>(ПРИОБРЕТЕНИЮ) ЖИЛЬЯ, ПРЕДОСТАВЛЯЕМОГО ПО ДОГОВОРУ НАЙМА</w:t>
      </w:r>
    </w:p>
    <w:p w:rsidR="008C2FA7" w:rsidRDefault="008C2FA7">
      <w:pPr>
        <w:pStyle w:val="ConsPlusTitle"/>
        <w:jc w:val="center"/>
      </w:pPr>
      <w:r>
        <w:t>ЖИЛОГО ПОМЕЩЕНИЯ</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(в ред. приказов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 xml:space="preserve">Томской области от 19.09.2022 </w:t>
            </w:r>
            <w:hyperlink r:id="rId57">
              <w:r>
                <w:rPr>
                  <w:color w:val="0000FF"/>
                </w:rPr>
                <w:t>N 90</w:t>
              </w:r>
            </w:hyperlink>
            <w:r>
              <w:rPr>
                <w:color w:val="392C69"/>
              </w:rPr>
              <w:t xml:space="preserve">, от 11.09.2023 </w:t>
            </w:r>
            <w:hyperlink r:id="rId58">
              <w:r>
                <w:rPr>
                  <w:color w:val="0000FF"/>
                </w:rPr>
                <w:t>N 91</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r>
        <w:t xml:space="preserve">1. </w:t>
      </w:r>
      <w:proofErr w:type="gramStart"/>
      <w:r>
        <w:t>Предоставление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осуществляется в соответствии с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w:t>
      </w:r>
      <w:proofErr w:type="gramEnd"/>
      <w:r>
        <w:t xml:space="preserve">), </w:t>
      </w:r>
      <w:hyperlink r:id="rId5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утвержденными приложением N 3 к Государственной программе (далее - Правила, субсидии).</w:t>
      </w:r>
    </w:p>
    <w:p w:rsidR="008C2FA7" w:rsidRDefault="008C2FA7">
      <w:pPr>
        <w:pStyle w:val="ConsPlusNormal"/>
        <w:spacing w:before="220"/>
        <w:ind w:firstLine="540"/>
        <w:jc w:val="both"/>
      </w:pPr>
      <w:r>
        <w:t xml:space="preserve">2. Настоящий Порядок определяет порядок формирования, утверждения и изменения списков участников мероприятий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w:t>
      </w:r>
      <w:proofErr w:type="gramStart"/>
      <w:r>
        <w:t>позднее</w:t>
      </w:r>
      <w:proofErr w:type="gramEnd"/>
      <w:r>
        <w:t xml:space="preserve"> чем за 3 года до заключения государственного (</w:t>
      </w:r>
      <w:proofErr w:type="gramStart"/>
      <w:r>
        <w:t xml:space="preserve">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с государственной поддержкой за счет средств федерального бюджета в рамках реализации государственной </w:t>
      </w:r>
      <w:hyperlink r:id="rId60">
        <w:r>
          <w:rPr>
            <w:color w:val="0000FF"/>
          </w:rPr>
          <w:t>программы</w:t>
        </w:r>
      </w:hyperlink>
      <w:r>
        <w:t xml:space="preserve"> Томской области "Комплексное развитие сельских территорий Томской области", утвержденной постановлением Администрации Томской области от 27.09.2019 N 358а "Об утверждении государственной программы "Комплексное развитие сельских территорий Томской области" (далее - государственная</w:t>
      </w:r>
      <w:proofErr w:type="gramEnd"/>
      <w:r>
        <w:t xml:space="preserve"> программа Томской области).</w:t>
      </w:r>
    </w:p>
    <w:p w:rsidR="008C2FA7" w:rsidRDefault="008C2FA7">
      <w:pPr>
        <w:pStyle w:val="ConsPlusNormal"/>
        <w:spacing w:before="220"/>
        <w:ind w:firstLine="540"/>
        <w:jc w:val="both"/>
      </w:pPr>
      <w:r>
        <w:t>3. 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rsidR="008C2FA7" w:rsidRDefault="008C2FA7">
      <w:pPr>
        <w:pStyle w:val="ConsPlusNormal"/>
        <w:spacing w:before="220"/>
        <w:ind w:firstLine="540"/>
        <w:jc w:val="both"/>
      </w:pPr>
      <w:r>
        <w:t>4. Для целей настоящего Порядка понятия "сельские территории", "гражданин", "работодатель" используются в значениях, установленных Правилами.</w:t>
      </w:r>
    </w:p>
    <w:p w:rsidR="008C2FA7" w:rsidRDefault="008C2FA7">
      <w:pPr>
        <w:pStyle w:val="ConsPlusNormal"/>
        <w:spacing w:before="220"/>
        <w:ind w:firstLine="540"/>
        <w:jc w:val="both"/>
      </w:pPr>
      <w:r>
        <w:t xml:space="preserve">5. Гражданам, а также членам их семей, ранее реализовавшим право на строительство </w:t>
      </w:r>
      <w:r>
        <w:lastRenderedPageBreak/>
        <w:t>(приобретение)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8C2FA7" w:rsidRDefault="008C2FA7">
      <w:pPr>
        <w:pStyle w:val="ConsPlusNormal"/>
        <w:spacing w:before="220"/>
        <w:ind w:firstLine="540"/>
        <w:jc w:val="both"/>
      </w:pPr>
      <w:r>
        <w:t xml:space="preserve">6. </w:t>
      </w:r>
      <w:proofErr w:type="gramStart"/>
      <w:r>
        <w:t xml:space="preserve">Размер субсидии составляет разницу между расчетной стоимостью жилья, определяемой в соответствии с </w:t>
      </w:r>
      <w:hyperlink r:id="rId61">
        <w:r>
          <w:rPr>
            <w:color w:val="0000FF"/>
          </w:rPr>
          <w:t>пунктом 6</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являющегося приложением N 1 к Правилам (далее - Положение), и</w:t>
      </w:r>
      <w:proofErr w:type="gramEnd"/>
      <w:r>
        <w:t xml:space="preserve"> объемом средств местных бюджетов, внебюджетных источников, но не более 80 процентов расчетной стоимости жилья.</w:t>
      </w:r>
    </w:p>
    <w:p w:rsidR="008C2FA7" w:rsidRDefault="008C2FA7">
      <w:pPr>
        <w:pStyle w:val="ConsPlusNormal"/>
        <w:spacing w:before="220"/>
        <w:ind w:firstLine="540"/>
        <w:jc w:val="both"/>
      </w:pPr>
      <w:r>
        <w:t>7. Доля средств местных бюджетов составляет не менее 5 процентов от расчетной стоимости.</w:t>
      </w:r>
    </w:p>
    <w:p w:rsidR="008C2FA7" w:rsidRDefault="008C2FA7">
      <w:pPr>
        <w:pStyle w:val="ConsPlusNormal"/>
        <w:spacing w:before="220"/>
        <w:ind w:firstLine="540"/>
        <w:jc w:val="both"/>
      </w:pPr>
      <w:r>
        <w:t>8. Стоимость 1 квадратного метра общей площади жилья на сельских территориях на очередной финансовый год для расчета размера субсидии в целях реализации настоящего Положения утверждается приказом Департамента по социально-экономическому развитию села Томской области (далее - Департамент).</w:t>
      </w:r>
    </w:p>
    <w:p w:rsidR="008C2FA7" w:rsidRDefault="008C2FA7">
      <w:pPr>
        <w:pStyle w:val="ConsPlusNormal"/>
        <w:spacing w:before="220"/>
        <w:ind w:firstLine="540"/>
        <w:jc w:val="both"/>
      </w:pPr>
      <w:r>
        <w:t xml:space="preserve">9. Граждане, изъявившие желание стать участниками мероприятий по улучшению жилищных условий путем обеспечения жильем по договорам найма жилого помещения и соответствующие условиям, предусмотренным </w:t>
      </w:r>
      <w:hyperlink r:id="rId62">
        <w:r>
          <w:rPr>
            <w:color w:val="0000FF"/>
          </w:rPr>
          <w:t>пунктом 4</w:t>
        </w:r>
      </w:hyperlink>
      <w:r>
        <w:t xml:space="preserve"> Положения, подают заявление в орган местного самоуправления по форме, установленной приказом Департамента, с приложением документов, предусмотренных </w:t>
      </w:r>
      <w:hyperlink r:id="rId63">
        <w:r>
          <w:rPr>
            <w:color w:val="0000FF"/>
          </w:rPr>
          <w:t>пунктом 8</w:t>
        </w:r>
      </w:hyperlink>
      <w:r>
        <w:t xml:space="preserve"> Положения.</w:t>
      </w:r>
    </w:p>
    <w:p w:rsidR="008C2FA7" w:rsidRDefault="008C2FA7">
      <w:pPr>
        <w:pStyle w:val="ConsPlusNormal"/>
        <w:spacing w:before="220"/>
        <w:ind w:firstLine="540"/>
        <w:jc w:val="both"/>
      </w:pPr>
      <w:r>
        <w:t>Орган местного самоуправления осуществляет прием заявлений от граждан и их регистрацию. Регистрация заявлений осуществляется в порядке очередности их поступления в специально отведенном журнале, который должен быть пронумерован, прошнурован и скреплен печатью.</w:t>
      </w:r>
    </w:p>
    <w:p w:rsidR="008C2FA7" w:rsidRDefault="008C2FA7">
      <w:pPr>
        <w:pStyle w:val="ConsPlusNormal"/>
        <w:spacing w:before="220"/>
        <w:ind w:firstLine="540"/>
        <w:jc w:val="both"/>
      </w:pPr>
      <w:r>
        <w:t>10. В течение 15 рабочих дней со дня регистрации заявления орган местного самоуправления принимает решение о включении либо об отказе во включении гражданина в список граждан - получателей жилья по договору найма жилого помещения, на очередной финансовый и плановый период (далее - список).</w:t>
      </w:r>
    </w:p>
    <w:p w:rsidR="008C2FA7" w:rsidRDefault="008C2FA7">
      <w:pPr>
        <w:pStyle w:val="ConsPlusNormal"/>
        <w:spacing w:before="220"/>
        <w:ind w:firstLine="540"/>
        <w:jc w:val="both"/>
      </w:pPr>
      <w:r>
        <w:t>В случае принятия решения об отказе во включении гражданина в список граждан - получателей жилья по договору найма жилого помещения орган местного самоуправления письменно уведомляет гражданина о принятом решении с указанием причин отказа в течение 5 рабочих дней со дня принятия такого решения.</w:t>
      </w:r>
    </w:p>
    <w:p w:rsidR="008C2FA7" w:rsidRDefault="008C2FA7">
      <w:pPr>
        <w:pStyle w:val="ConsPlusNormal"/>
        <w:spacing w:before="220"/>
        <w:ind w:firstLine="540"/>
        <w:jc w:val="both"/>
      </w:pPr>
      <w:r>
        <w:t>11. Основаниями для принятия решения об отказе во включении гражданина в список граждан - получателей жилья по договору найма жилого помещения являются:</w:t>
      </w:r>
    </w:p>
    <w:p w:rsidR="008C2FA7" w:rsidRDefault="008C2FA7">
      <w:pPr>
        <w:pStyle w:val="ConsPlusNormal"/>
        <w:spacing w:before="220"/>
        <w:ind w:firstLine="540"/>
        <w:jc w:val="both"/>
      </w:pPr>
      <w:r>
        <w:t xml:space="preserve">1) неполное представление гражданином документов, предусмотренных </w:t>
      </w:r>
      <w:hyperlink r:id="rId64">
        <w:r>
          <w:rPr>
            <w:color w:val="0000FF"/>
          </w:rPr>
          <w:t>пунктом 8</w:t>
        </w:r>
      </w:hyperlink>
      <w:r>
        <w:t xml:space="preserve"> Положения;</w:t>
      </w:r>
    </w:p>
    <w:p w:rsidR="008C2FA7" w:rsidRDefault="008C2FA7">
      <w:pPr>
        <w:pStyle w:val="ConsPlusNormal"/>
        <w:spacing w:before="220"/>
        <w:ind w:firstLine="540"/>
        <w:jc w:val="both"/>
      </w:pPr>
      <w:r>
        <w:t xml:space="preserve">2) несоответствие гражданина условиям, предусмотренным </w:t>
      </w:r>
      <w:hyperlink r:id="rId65">
        <w:r>
          <w:rPr>
            <w:color w:val="0000FF"/>
          </w:rPr>
          <w:t>пунктом 3</w:t>
        </w:r>
      </w:hyperlink>
      <w:r>
        <w:t xml:space="preserve"> Положения;</w:t>
      </w:r>
    </w:p>
    <w:p w:rsidR="008C2FA7" w:rsidRDefault="008C2FA7">
      <w:pPr>
        <w:pStyle w:val="ConsPlusNormal"/>
        <w:spacing w:before="220"/>
        <w:ind w:firstLine="540"/>
        <w:jc w:val="both"/>
      </w:pPr>
      <w:r>
        <w:t xml:space="preserve">3) несоответствие гражданина условиям и требованиям, предусмотренным </w:t>
      </w:r>
      <w:hyperlink r:id="rId66">
        <w:r>
          <w:rPr>
            <w:color w:val="0000FF"/>
          </w:rPr>
          <w:t>пунктом 4</w:t>
        </w:r>
      </w:hyperlink>
      <w:r>
        <w:t xml:space="preserve"> Положения;</w:t>
      </w:r>
    </w:p>
    <w:p w:rsidR="008C2FA7" w:rsidRDefault="008C2FA7">
      <w:pPr>
        <w:pStyle w:val="ConsPlusNormal"/>
        <w:spacing w:before="220"/>
        <w:ind w:firstLine="540"/>
        <w:jc w:val="both"/>
      </w:pPr>
      <w:r>
        <w:t>4) несоответствие действительности сведений, содержащихся в представленных документах.</w:t>
      </w:r>
    </w:p>
    <w:p w:rsidR="008C2FA7" w:rsidRDefault="008C2FA7">
      <w:pPr>
        <w:pStyle w:val="ConsPlusNormal"/>
        <w:spacing w:before="220"/>
        <w:ind w:firstLine="540"/>
        <w:jc w:val="both"/>
      </w:pPr>
      <w:r>
        <w:lastRenderedPageBreak/>
        <w:t>Проверка достоверности представленных гражданином сведений осуществляется органом местного самоуправления в пределах своих полномочий с использованием сведений, полученных в порядке межведомственного информационного взаимодействия.</w:t>
      </w:r>
    </w:p>
    <w:p w:rsidR="008C2FA7" w:rsidRDefault="008C2FA7">
      <w:pPr>
        <w:pStyle w:val="ConsPlusNormal"/>
        <w:spacing w:before="220"/>
        <w:ind w:firstLine="540"/>
        <w:jc w:val="both"/>
      </w:pPr>
      <w:r>
        <w:t>12. Повторное обращение гражданина с заявлением о включении в состав участников мероприятий по строительству (приобретению) жилья, предоставляемого по договору найма жилого помещения, допускается после устранения причин, послуживших основанием для отказа. В этом случае органом местного самоуправления при формировании списка участников мероприятий учитывается дата представления заявления гражданином повторно.</w:t>
      </w:r>
    </w:p>
    <w:p w:rsidR="008C2FA7" w:rsidRDefault="008C2FA7">
      <w:pPr>
        <w:pStyle w:val="ConsPlusNormal"/>
        <w:spacing w:before="220"/>
        <w:ind w:firstLine="540"/>
        <w:jc w:val="both"/>
      </w:pPr>
      <w:r>
        <w:t xml:space="preserve">13. </w:t>
      </w:r>
      <w:proofErr w:type="gramStart"/>
      <w:r>
        <w:t>На основании принятых решений орган местного самоуправления формирует список граждан - получателей жилья по договору найма жилого помещения (далее - список, участники мероприятий) на очередной финансовый год и плановый период и в срок не позднее 1 мая текущего года направляет его с приложением сведений о размерах средств местного бюджета и привлекаемых средств работодателей в Департамент.</w:t>
      </w:r>
      <w:proofErr w:type="gramEnd"/>
    </w:p>
    <w:p w:rsidR="008C2FA7" w:rsidRDefault="008C2FA7">
      <w:pPr>
        <w:pStyle w:val="ConsPlusNormal"/>
        <w:spacing w:before="220"/>
        <w:ind w:firstLine="540"/>
        <w:jc w:val="both"/>
      </w:pPr>
      <w:r>
        <w:t xml:space="preserve">14. </w:t>
      </w:r>
      <w:proofErr w:type="gramStart"/>
      <w:r>
        <w:t>На основании полученных от муниципальных образований списков и в пределах бюджетных ассигнований на текущий финансовый год Департамент формирует предварительный сводный список граждан - получателей жилья по договорам найма жилых помещений (на очередной финансовый и плановый период) (далее - предварительный сводный список), который направляет в Министерство сельского хозяйства Российской Федерации в порядке и сроки, установленные Министерством сельского хозяйства Российской Федерации.</w:t>
      </w:r>
      <w:proofErr w:type="gramEnd"/>
    </w:p>
    <w:p w:rsidR="008C2FA7" w:rsidRDefault="008C2FA7">
      <w:pPr>
        <w:pStyle w:val="ConsPlusNormal"/>
        <w:spacing w:before="220"/>
        <w:ind w:firstLine="540"/>
        <w:jc w:val="both"/>
      </w:pPr>
      <w:r>
        <w:t xml:space="preserve">15. </w:t>
      </w:r>
      <w:proofErr w:type="gramStart"/>
      <w:r>
        <w:t xml:space="preserve">Департамент после формирования предварительного сводного списка участников мероприятий до 15 ноября текущего финансового года запрашивает от муниципальных образований Томской области заявления граждан с прилагаемыми документами и копиями документов, предусмотренных </w:t>
      </w:r>
      <w:hyperlink r:id="rId67">
        <w:r>
          <w:rPr>
            <w:color w:val="0000FF"/>
          </w:rPr>
          <w:t>пунктом 8</w:t>
        </w:r>
      </w:hyperlink>
      <w:r>
        <w:t xml:space="preserve"> Положения, в соответствии с представленными ранее сводными списками граждан муниципальных образований Томской области в пределах бюджетных ассигнований на текущий финансовый год.</w:t>
      </w:r>
      <w:proofErr w:type="gramEnd"/>
    </w:p>
    <w:p w:rsidR="008C2FA7" w:rsidRDefault="008C2FA7">
      <w:pPr>
        <w:pStyle w:val="ConsPlusNormal"/>
        <w:spacing w:before="220"/>
        <w:ind w:firstLine="540"/>
        <w:jc w:val="both"/>
      </w:pPr>
      <w:r>
        <w:t>16. Органы местного самоуправления муниципальных образований Томской области представляют в Департамент документы граждан, в соответствии с ранее представленными сводными списками претендентов для участия в Госпрограмме РФ муниципального образования, а также ходатайства о внесении изменений в ранее представленные сводные списки с указанием причин изменений.</w:t>
      </w:r>
    </w:p>
    <w:p w:rsidR="008C2FA7" w:rsidRDefault="008C2FA7">
      <w:pPr>
        <w:pStyle w:val="ConsPlusNormal"/>
        <w:spacing w:before="220"/>
        <w:ind w:firstLine="540"/>
        <w:jc w:val="both"/>
      </w:pPr>
      <w:r>
        <w:t>17. Департамент в день поступления документов регистрирует их в журнале регистрации и в течение 60 рабочих дней со дня регистрации проверяет правильность оформления представленных документов.</w:t>
      </w:r>
    </w:p>
    <w:p w:rsidR="008C2FA7" w:rsidRDefault="008C2FA7">
      <w:pPr>
        <w:pStyle w:val="ConsPlusNormal"/>
        <w:spacing w:before="220"/>
        <w:ind w:firstLine="540"/>
        <w:jc w:val="both"/>
      </w:pPr>
      <w:r>
        <w:t xml:space="preserve">Выявление Департаментом в представленных документах несоответствия требованиям, предусмотренным </w:t>
      </w:r>
      <w:hyperlink r:id="rId68">
        <w:r>
          <w:rPr>
            <w:color w:val="0000FF"/>
          </w:rPr>
          <w:t>пунктом 8</w:t>
        </w:r>
      </w:hyperlink>
      <w:r>
        <w:t xml:space="preserve"> Положения и настоящим Порядком, или выявление информации, не соответствующей действительности, является основанием для возврата документов в орган местного самоуправления с указанием причины возврата.</w:t>
      </w:r>
    </w:p>
    <w:p w:rsidR="008C2FA7" w:rsidRDefault="008C2FA7">
      <w:pPr>
        <w:pStyle w:val="ConsPlusNormal"/>
        <w:spacing w:before="220"/>
        <w:ind w:firstLine="540"/>
        <w:jc w:val="both"/>
      </w:pPr>
      <w:r>
        <w:t>18. Повторное представление документов в Департамент допускается в течение 30 календарных дней со дня первичного возврата документов в органы местного самоуправления муниципальных образований Томской области.</w:t>
      </w:r>
    </w:p>
    <w:p w:rsidR="008C2FA7" w:rsidRDefault="008C2FA7">
      <w:pPr>
        <w:pStyle w:val="ConsPlusNormal"/>
        <w:spacing w:before="220"/>
        <w:ind w:firstLine="540"/>
        <w:jc w:val="both"/>
      </w:pPr>
      <w:r>
        <w:t>19. В случае непредставления документов или представления документов позже установленного срока Департамент не включает в сводный список участников мероприятий, чьи документы были возвращены.</w:t>
      </w:r>
    </w:p>
    <w:p w:rsidR="008C2FA7" w:rsidRDefault="008C2FA7">
      <w:pPr>
        <w:pStyle w:val="ConsPlusNormal"/>
        <w:spacing w:before="220"/>
        <w:ind w:firstLine="540"/>
        <w:jc w:val="both"/>
      </w:pPr>
      <w:r>
        <w:t xml:space="preserve">20. </w:t>
      </w:r>
      <w:proofErr w:type="gramStart"/>
      <w:r>
        <w:t xml:space="preserve">В течение 9 месяцев со дня вступления в силу соглашения между Министерством сельского хозяйства Российской Федерации и Администрацией Томской области о предоставлении субсидии из федерального бюджета бюджету Томской области на реализацию </w:t>
      </w:r>
      <w:r>
        <w:lastRenderedPageBreak/>
        <w:t>мероприятий по строительству (приобретению) жилья, предоставляемого по договору найма жилого помещения, Департамент формирует и утверждает сводный список участников мероприятий по форме, утвержденной Министерством сельского хозяйства Российской Федерации.</w:t>
      </w:r>
      <w:proofErr w:type="gramEnd"/>
      <w:r>
        <w:t xml:space="preserve"> Формирование сводного списка участников мероприятий осуществляется с учетом объема субсидий, предусмотренных в областном бюджете на очередной финансовый год на мероприятия по строительству (приобретению) жилья, предоставляемого по договору найма жилого помещения, на основании предварительного списка участников мероприятий с соблюдением очередности, предусмотренной </w:t>
      </w:r>
      <w:hyperlink r:id="rId69">
        <w:r>
          <w:rPr>
            <w:color w:val="0000FF"/>
          </w:rPr>
          <w:t>пунктом 7</w:t>
        </w:r>
      </w:hyperlink>
      <w:r>
        <w:t xml:space="preserve"> Правил.</w:t>
      </w:r>
    </w:p>
    <w:p w:rsidR="008C2FA7" w:rsidRDefault="008C2FA7">
      <w:pPr>
        <w:pStyle w:val="ConsPlusNormal"/>
        <w:spacing w:before="220"/>
        <w:ind w:firstLine="540"/>
        <w:jc w:val="both"/>
      </w:pPr>
      <w:r>
        <w:t>21. Сводный список участников мероприятий утверждается Департаментом. Департамент в течение 5 рабочих дней со дня утверждения сводного списка участников мероприятий информирует орган местного самоуправления о включении граждан соответствующего муниципального образования в сводный список участников мероприятий.</w:t>
      </w:r>
    </w:p>
    <w:p w:rsidR="008C2FA7" w:rsidRDefault="008C2FA7">
      <w:pPr>
        <w:pStyle w:val="ConsPlusNormal"/>
        <w:spacing w:before="220"/>
        <w:ind w:firstLine="540"/>
        <w:jc w:val="both"/>
      </w:pPr>
      <w:r>
        <w:t>22. Орган местного самоуправления в течение 10 рабочих дней со дня получения уведомления Департамента информирует участников мероприятий о включении их в сводный список участников мероприятий либо об отказе во включении в сводный список участников мероприятий.</w:t>
      </w:r>
    </w:p>
    <w:p w:rsidR="008C2FA7" w:rsidRDefault="008C2FA7">
      <w:pPr>
        <w:pStyle w:val="ConsPlusNormal"/>
        <w:spacing w:before="220"/>
        <w:ind w:firstLine="540"/>
        <w:jc w:val="both"/>
      </w:pPr>
      <w:r>
        <w:t xml:space="preserve">23. В течение очередного финансового года сводный список участников мероприятий подлежит изменению и дополнению гражданами, включенными в предварительный список участников мероприятий, в зависимости от объема выделенных бюджетных ассигнований на проведение мероприятий по строительству (приобретению) жилья, предоставляемого по договору найма жилого помещения, а также в случаях, предусмотренных </w:t>
      </w:r>
      <w:hyperlink w:anchor="P1091">
        <w:r>
          <w:rPr>
            <w:color w:val="0000FF"/>
          </w:rPr>
          <w:t>пунктом 26</w:t>
        </w:r>
      </w:hyperlink>
      <w:r>
        <w:t xml:space="preserve"> настоящего Положения.</w:t>
      </w:r>
    </w:p>
    <w:p w:rsidR="008C2FA7" w:rsidRDefault="008C2FA7">
      <w:pPr>
        <w:pStyle w:val="ConsPlusNormal"/>
        <w:spacing w:before="220"/>
        <w:ind w:firstLine="540"/>
        <w:jc w:val="both"/>
      </w:pPr>
      <w:r>
        <w:t>24. Изменения в утвержденный сводный список участников мероприятий вносятся Департаментом на основании ходатайства органа местного самоуправления муниципального образования Томской области, личного заявления участника мероприятий и документов, подтверждающих данные изменения.</w:t>
      </w:r>
    </w:p>
    <w:p w:rsidR="008C2FA7" w:rsidRDefault="008C2FA7">
      <w:pPr>
        <w:pStyle w:val="ConsPlusNormal"/>
        <w:spacing w:before="220"/>
        <w:ind w:firstLine="540"/>
        <w:jc w:val="both"/>
      </w:pPr>
      <w:r>
        <w:t>25. Департамент в течение 15 рабочих дней со дня поступления документов вносит изменения в сводный список участников мероприятий и уведомляет органы местного самоуправления муниципальных образований Томской области.</w:t>
      </w:r>
    </w:p>
    <w:p w:rsidR="008C2FA7" w:rsidRDefault="008C2FA7">
      <w:pPr>
        <w:pStyle w:val="ConsPlusNormal"/>
        <w:spacing w:before="220"/>
        <w:ind w:firstLine="540"/>
        <w:jc w:val="both"/>
      </w:pPr>
      <w:bookmarkStart w:id="19" w:name="P1091"/>
      <w:bookmarkEnd w:id="19"/>
      <w:r>
        <w:t>26. Участники мероприятий исключаются из сводного списка участников мероприятий:</w:t>
      </w:r>
    </w:p>
    <w:p w:rsidR="008C2FA7" w:rsidRDefault="008C2FA7">
      <w:pPr>
        <w:pStyle w:val="ConsPlusNormal"/>
        <w:spacing w:before="220"/>
        <w:ind w:firstLine="540"/>
        <w:jc w:val="both"/>
      </w:pPr>
      <w:r>
        <w:t xml:space="preserve">1) в случае непредставления участником мероприятий в орган местного самоуправления документов и копий документов, предусмотренных </w:t>
      </w:r>
      <w:hyperlink r:id="rId70">
        <w:r>
          <w:rPr>
            <w:color w:val="0000FF"/>
          </w:rPr>
          <w:t>пунктом 8</w:t>
        </w:r>
      </w:hyperlink>
      <w:r>
        <w:t xml:space="preserve"> Положения, в течение 30 рабочих дней со дня его уведомления о включении в сводный список участников мероприятий;</w:t>
      </w:r>
    </w:p>
    <w:p w:rsidR="008C2FA7" w:rsidRDefault="008C2FA7">
      <w:pPr>
        <w:pStyle w:val="ConsPlusNormal"/>
        <w:spacing w:before="220"/>
        <w:ind w:firstLine="540"/>
        <w:jc w:val="both"/>
      </w:pPr>
      <w:r>
        <w:t>2) на основании ходатайств органов местного самоуправления в случае несоответствия участника мероприятий установленным требованиям;</w:t>
      </w:r>
    </w:p>
    <w:p w:rsidR="008C2FA7" w:rsidRDefault="008C2FA7">
      <w:pPr>
        <w:pStyle w:val="ConsPlusNormal"/>
        <w:spacing w:before="220"/>
        <w:ind w:firstLine="540"/>
        <w:jc w:val="both"/>
      </w:pPr>
      <w:r>
        <w:t>3) в случае выявления органом местного самоуправления сведений, не соответствующих действительности, в документах участника мероприятий, послуживших основанием для включения его в сводный список участников мероприятий;</w:t>
      </w:r>
    </w:p>
    <w:p w:rsidR="008C2FA7" w:rsidRDefault="008C2FA7">
      <w:pPr>
        <w:pStyle w:val="ConsPlusNormal"/>
        <w:spacing w:before="220"/>
        <w:ind w:firstLine="540"/>
        <w:jc w:val="both"/>
      </w:pPr>
      <w:r>
        <w:t>4) на основании личного заявления участника мероприятий.</w:t>
      </w:r>
    </w:p>
    <w:p w:rsidR="008C2FA7" w:rsidRDefault="008C2FA7">
      <w:pPr>
        <w:pStyle w:val="ConsPlusNormal"/>
        <w:spacing w:before="220"/>
        <w:ind w:firstLine="540"/>
        <w:jc w:val="both"/>
      </w:pPr>
      <w:r>
        <w:t>27. Орган местного самоуправления уведомляет гражданина об исключении из сводного списка участников мероприятий в течение 10 рабочих дней со дня получения уведомления Департамента.</w:t>
      </w:r>
    </w:p>
    <w:p w:rsidR="008C2FA7" w:rsidRDefault="008C2FA7">
      <w:pPr>
        <w:pStyle w:val="ConsPlusNormal"/>
        <w:spacing w:before="220"/>
        <w:ind w:firstLine="540"/>
        <w:jc w:val="both"/>
      </w:pPr>
      <w:r>
        <w:t>28. Повторное участие гражданина допускается на основании заявления гражданина, представляемого в орган местного самоуправления.</w:t>
      </w:r>
    </w:p>
    <w:p w:rsidR="008C2FA7" w:rsidRDefault="008C2FA7">
      <w:pPr>
        <w:pStyle w:val="ConsPlusNormal"/>
        <w:spacing w:before="220"/>
        <w:ind w:firstLine="540"/>
        <w:jc w:val="both"/>
      </w:pPr>
      <w:r>
        <w:lastRenderedPageBreak/>
        <w:t>При формировании списка претендентов для участия в Государственной программе учитывается дата повторного заявления гражданина.</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9</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Nonformat"/>
        <w:jc w:val="both"/>
      </w:pPr>
      <w:r>
        <w:t>Форма</w:t>
      </w:r>
    </w:p>
    <w:p w:rsidR="008C2FA7" w:rsidRDefault="008C2FA7">
      <w:pPr>
        <w:pStyle w:val="ConsPlusNonformat"/>
        <w:jc w:val="both"/>
      </w:pPr>
    </w:p>
    <w:p w:rsidR="008C2FA7" w:rsidRDefault="008C2FA7">
      <w:pPr>
        <w:pStyle w:val="ConsPlusNonformat"/>
        <w:jc w:val="both"/>
      </w:pPr>
      <w:r>
        <w:t xml:space="preserve">                            _______________________________________________</w:t>
      </w:r>
    </w:p>
    <w:p w:rsidR="008C2FA7" w:rsidRDefault="008C2FA7">
      <w:pPr>
        <w:pStyle w:val="ConsPlusNonformat"/>
        <w:jc w:val="both"/>
      </w:pPr>
      <w:r>
        <w:t xml:space="preserve">                             (наименование органа местного самоуправления)</w:t>
      </w:r>
    </w:p>
    <w:p w:rsidR="008C2FA7" w:rsidRDefault="008C2FA7">
      <w:pPr>
        <w:pStyle w:val="ConsPlusNonformat"/>
        <w:jc w:val="both"/>
      </w:pPr>
      <w:r>
        <w:t xml:space="preserve">                            от гражданин</w:t>
      </w:r>
      <w:proofErr w:type="gramStart"/>
      <w:r>
        <w:t>а(</w:t>
      </w:r>
      <w:proofErr w:type="spellStart"/>
      <w:proofErr w:type="gramEnd"/>
      <w:r>
        <w:t>ки</w:t>
      </w:r>
      <w:proofErr w:type="spellEnd"/>
      <w:r>
        <w:t>) _____________________________</w:t>
      </w:r>
    </w:p>
    <w:p w:rsidR="008C2FA7" w:rsidRDefault="008C2FA7">
      <w:pPr>
        <w:pStyle w:val="ConsPlusNonformat"/>
        <w:jc w:val="both"/>
      </w:pPr>
      <w:r>
        <w:t xml:space="preserve">                                                  </w:t>
      </w:r>
      <w:proofErr w:type="gramStart"/>
      <w:r>
        <w:t>(фамилия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r>
        <w:t xml:space="preserve">                            ______________________________________________,</w:t>
      </w:r>
    </w:p>
    <w:p w:rsidR="008C2FA7" w:rsidRDefault="008C2FA7">
      <w:pPr>
        <w:pStyle w:val="ConsPlusNonformat"/>
        <w:jc w:val="both"/>
      </w:pPr>
      <w:r>
        <w:t xml:space="preserve">                            проживающег</w:t>
      </w:r>
      <w:proofErr w:type="gramStart"/>
      <w:r>
        <w:t>о(</w:t>
      </w:r>
      <w:proofErr w:type="gramEnd"/>
      <w:r>
        <w:t>ей) по адресу: ___________________</w:t>
      </w:r>
    </w:p>
    <w:p w:rsidR="008C2FA7" w:rsidRDefault="008C2FA7">
      <w:pPr>
        <w:pStyle w:val="ConsPlusNonformat"/>
        <w:jc w:val="both"/>
      </w:pPr>
      <w:r>
        <w:t xml:space="preserve">                            _______________________________________________</w:t>
      </w:r>
    </w:p>
    <w:p w:rsidR="008C2FA7" w:rsidRDefault="008C2FA7">
      <w:pPr>
        <w:pStyle w:val="ConsPlusNonformat"/>
        <w:jc w:val="both"/>
      </w:pPr>
    </w:p>
    <w:p w:rsidR="008C2FA7" w:rsidRDefault="008C2FA7">
      <w:pPr>
        <w:pStyle w:val="ConsPlusNonformat"/>
        <w:jc w:val="both"/>
      </w:pPr>
      <w:bookmarkStart w:id="20" w:name="P1123"/>
      <w:bookmarkEnd w:id="20"/>
      <w:r>
        <w:t xml:space="preserve">                                 ЗАЯВЛЕНИЕ</w:t>
      </w:r>
    </w:p>
    <w:p w:rsidR="008C2FA7" w:rsidRDefault="008C2FA7">
      <w:pPr>
        <w:pStyle w:val="ConsPlusNonformat"/>
        <w:jc w:val="both"/>
      </w:pPr>
      <w:r>
        <w:t xml:space="preserve"> о включении в состав участников мероприятий по улучшению жилищных условий</w:t>
      </w:r>
    </w:p>
    <w:p w:rsidR="008C2FA7" w:rsidRDefault="008C2FA7">
      <w:pPr>
        <w:pStyle w:val="ConsPlusNonformat"/>
        <w:jc w:val="both"/>
      </w:pPr>
      <w:r>
        <w:t xml:space="preserve">                                  граждан</w:t>
      </w:r>
    </w:p>
    <w:p w:rsidR="008C2FA7" w:rsidRDefault="008C2FA7">
      <w:pPr>
        <w:pStyle w:val="ConsPlusNonformat"/>
        <w:jc w:val="both"/>
      </w:pPr>
    </w:p>
    <w:p w:rsidR="008C2FA7" w:rsidRDefault="008C2FA7">
      <w:pPr>
        <w:pStyle w:val="ConsPlusNonformat"/>
        <w:jc w:val="both"/>
      </w:pPr>
      <w:r>
        <w:t xml:space="preserve">    Прошу включить меня, _________________________________________________,</w:t>
      </w:r>
    </w:p>
    <w:p w:rsidR="008C2FA7" w:rsidRDefault="008C2FA7">
      <w:pPr>
        <w:pStyle w:val="ConsPlusNonformat"/>
        <w:jc w:val="both"/>
      </w:pPr>
      <w:r>
        <w:t xml:space="preserve">                          (фамилия, имя, отчество (последнее при наличии))</w:t>
      </w:r>
    </w:p>
    <w:p w:rsidR="008C2FA7" w:rsidRDefault="008C2FA7">
      <w:pPr>
        <w:pStyle w:val="ConsPlusNonformat"/>
        <w:jc w:val="both"/>
      </w:pPr>
      <w:r>
        <w:t>паспорт ________________, выданный ________________________________________</w:t>
      </w:r>
    </w:p>
    <w:p w:rsidR="008C2FA7" w:rsidRDefault="008C2FA7">
      <w:pPr>
        <w:pStyle w:val="ConsPlusNonformat"/>
        <w:jc w:val="both"/>
      </w:pPr>
      <w:r>
        <w:t xml:space="preserve">         (серия, номер)                          (кем, когда)</w:t>
      </w:r>
    </w:p>
    <w:p w:rsidR="008C2FA7" w:rsidRDefault="008C2FA7">
      <w:pPr>
        <w:pStyle w:val="ConsPlusNonformat"/>
        <w:jc w:val="both"/>
      </w:pPr>
      <w:r>
        <w:t xml:space="preserve">_______________________________________________________________________ </w:t>
      </w:r>
      <w:proofErr w:type="gramStart"/>
      <w:r>
        <w:t>г</w:t>
      </w:r>
      <w:proofErr w:type="gramEnd"/>
      <w:r>
        <w:t>.,</w:t>
      </w:r>
    </w:p>
    <w:p w:rsidR="008C2FA7" w:rsidRDefault="008C2FA7">
      <w:pPr>
        <w:pStyle w:val="ConsPlusNonformat"/>
        <w:jc w:val="both"/>
      </w:pPr>
      <w:proofErr w:type="gramStart"/>
      <w:r>
        <w:t>в  состав  участников  мероприятий по улучшению жилищных условий граждан (в</w:t>
      </w:r>
      <w:proofErr w:type="gramEnd"/>
    </w:p>
    <w:p w:rsidR="008C2FA7" w:rsidRDefault="008C2FA7">
      <w:pPr>
        <w:pStyle w:val="ConsPlusNonformat"/>
        <w:jc w:val="both"/>
      </w:pPr>
      <w:r>
        <w:t xml:space="preserve">соответствии с государственной </w:t>
      </w:r>
      <w:hyperlink r:id="rId71">
        <w:r>
          <w:rPr>
            <w:color w:val="0000FF"/>
          </w:rPr>
          <w:t>программой</w:t>
        </w:r>
      </w:hyperlink>
      <w:r>
        <w:t xml:space="preserve"> Российской Федерации "</w:t>
      </w:r>
      <w:proofErr w:type="gramStart"/>
      <w:r>
        <w:t>Комплексное</w:t>
      </w:r>
      <w:proofErr w:type="gramEnd"/>
    </w:p>
    <w:p w:rsidR="008C2FA7" w:rsidRDefault="008C2FA7">
      <w:pPr>
        <w:pStyle w:val="ConsPlusNonformat"/>
        <w:jc w:val="both"/>
      </w:pPr>
      <w:r>
        <w:t xml:space="preserve">развитие  сельских  территорий",  </w:t>
      </w:r>
      <w:proofErr w:type="gramStart"/>
      <w:r>
        <w:t>утвержденной</w:t>
      </w:r>
      <w:proofErr w:type="gramEnd"/>
      <w:r>
        <w:t xml:space="preserve"> Постановлением Правительства</w:t>
      </w:r>
    </w:p>
    <w:p w:rsidR="008C2FA7" w:rsidRDefault="008C2FA7">
      <w:pPr>
        <w:pStyle w:val="ConsPlusNonformat"/>
        <w:jc w:val="both"/>
      </w:pPr>
      <w:proofErr w:type="gramStart"/>
      <w:r>
        <w:t>Российской  Федерации от 31  мая  2019  года N 696 (далее - государственная</w:t>
      </w:r>
      <w:proofErr w:type="gramEnd"/>
    </w:p>
    <w:p w:rsidR="008C2FA7" w:rsidRDefault="008C2FA7">
      <w:pPr>
        <w:pStyle w:val="ConsPlusNonformat"/>
        <w:jc w:val="both"/>
      </w:pPr>
      <w:proofErr w:type="gramStart"/>
      <w:r>
        <w:t>программа)).</w:t>
      </w:r>
      <w:proofErr w:type="gramEnd"/>
    </w:p>
    <w:p w:rsidR="008C2FA7" w:rsidRDefault="008C2FA7">
      <w:pPr>
        <w:pStyle w:val="ConsPlusNonformat"/>
        <w:jc w:val="both"/>
      </w:pPr>
    </w:p>
    <w:p w:rsidR="008C2FA7" w:rsidRDefault="008C2FA7">
      <w:pPr>
        <w:pStyle w:val="ConsPlusNonformat"/>
        <w:jc w:val="both"/>
      </w:pPr>
      <w:r>
        <w:t>Жилищные условия планируют улучшить путем</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w:t>
      </w:r>
      <w:proofErr w:type="gramStart"/>
      <w:r>
        <w:t>(строительство жилого дома, приобретение жилого помещения, участие</w:t>
      </w:r>
      <w:proofErr w:type="gramEnd"/>
    </w:p>
    <w:p w:rsidR="008C2FA7" w:rsidRDefault="008C2FA7">
      <w:pPr>
        <w:pStyle w:val="ConsPlusNonformat"/>
        <w:jc w:val="both"/>
      </w:pPr>
      <w:r>
        <w:t xml:space="preserve">      в долевом строительстве жилых домов (квартир) - </w:t>
      </w:r>
      <w:proofErr w:type="gramStart"/>
      <w:r>
        <w:t>нужное</w:t>
      </w:r>
      <w:proofErr w:type="gramEnd"/>
      <w:r>
        <w:t xml:space="preserve"> указать)</w:t>
      </w:r>
    </w:p>
    <w:p w:rsidR="008C2FA7" w:rsidRDefault="008C2FA7">
      <w:pPr>
        <w:pStyle w:val="ConsPlusNonformat"/>
        <w:jc w:val="both"/>
      </w:pPr>
      <w:r>
        <w:t>в _________________________________________________________________________</w:t>
      </w:r>
    </w:p>
    <w:p w:rsidR="008C2FA7" w:rsidRDefault="008C2FA7">
      <w:pPr>
        <w:pStyle w:val="ConsPlusNonformat"/>
        <w:jc w:val="both"/>
      </w:pPr>
      <w:r>
        <w:t xml:space="preserve">    </w:t>
      </w:r>
      <w:proofErr w:type="gramStart"/>
      <w:r>
        <w:t>(наименование муниципального образования, в котором гражданин желает</w:t>
      </w:r>
      <w:proofErr w:type="gramEnd"/>
    </w:p>
    <w:p w:rsidR="008C2FA7" w:rsidRDefault="008C2FA7">
      <w:pPr>
        <w:pStyle w:val="ConsPlusNonformat"/>
        <w:jc w:val="both"/>
      </w:pPr>
      <w:r>
        <w:t xml:space="preserve">             приобрести (построить, участвовать) жилое помещение)</w:t>
      </w:r>
    </w:p>
    <w:p w:rsidR="008C2FA7" w:rsidRDefault="008C2FA7">
      <w:pPr>
        <w:pStyle w:val="ConsPlusNonformat"/>
        <w:jc w:val="both"/>
      </w:pPr>
    </w:p>
    <w:p w:rsidR="008C2FA7" w:rsidRDefault="008C2FA7">
      <w:pPr>
        <w:pStyle w:val="ConsPlusNonformat"/>
        <w:jc w:val="both"/>
      </w:pPr>
      <w:r>
        <w:t>Состав семьи:</w:t>
      </w:r>
    </w:p>
    <w:p w:rsidR="008C2FA7" w:rsidRDefault="008C2FA7">
      <w:pPr>
        <w:pStyle w:val="ConsPlusNonformat"/>
        <w:jc w:val="both"/>
      </w:pPr>
      <w:r>
        <w:t>жена (муж)</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(фамилия имя отчество (последнее - при наличии))       (дата рождения)</w:t>
      </w:r>
    </w:p>
    <w:p w:rsidR="008C2FA7" w:rsidRDefault="008C2FA7">
      <w:pPr>
        <w:pStyle w:val="ConsPlusNonformat"/>
        <w:jc w:val="both"/>
      </w:pPr>
    </w:p>
    <w:p w:rsidR="008C2FA7" w:rsidRDefault="008C2FA7">
      <w:pPr>
        <w:pStyle w:val="ConsPlusNonformat"/>
        <w:jc w:val="both"/>
      </w:pPr>
      <w:r>
        <w:t>проживает по адресу:</w:t>
      </w:r>
    </w:p>
    <w:p w:rsidR="008C2FA7" w:rsidRDefault="008C2FA7">
      <w:pPr>
        <w:pStyle w:val="ConsPlusNonformat"/>
        <w:jc w:val="both"/>
      </w:pPr>
      <w:r>
        <w:t>__________________________________________________________________________;</w:t>
      </w:r>
    </w:p>
    <w:p w:rsidR="008C2FA7" w:rsidRDefault="008C2FA7">
      <w:pPr>
        <w:pStyle w:val="ConsPlusNonformat"/>
        <w:jc w:val="both"/>
      </w:pPr>
      <w:r>
        <w:t>Дети, в том числе усыновленные:</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(фамилия имя отчество (последнее - при наличии))       (дата рождения)</w:t>
      </w:r>
    </w:p>
    <w:p w:rsidR="008C2FA7" w:rsidRDefault="008C2FA7">
      <w:pPr>
        <w:pStyle w:val="ConsPlusNonformat"/>
        <w:jc w:val="both"/>
      </w:pPr>
      <w:r>
        <w:t>проживает по адресу:</w:t>
      </w:r>
    </w:p>
    <w:p w:rsidR="008C2FA7" w:rsidRDefault="008C2FA7">
      <w:pPr>
        <w:pStyle w:val="ConsPlusNonformat"/>
        <w:jc w:val="both"/>
      </w:pPr>
      <w:r>
        <w:t>____________________________________________________________ _____________;</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r>
        <w:t xml:space="preserve">  (фамилия имя отчество (последнее - при наличии))       (дата рождения)</w:t>
      </w:r>
    </w:p>
    <w:p w:rsidR="008C2FA7" w:rsidRDefault="008C2FA7">
      <w:pPr>
        <w:pStyle w:val="ConsPlusNonformat"/>
        <w:jc w:val="both"/>
      </w:pPr>
    </w:p>
    <w:p w:rsidR="008C2FA7" w:rsidRDefault="008C2FA7">
      <w:pPr>
        <w:pStyle w:val="ConsPlusNonformat"/>
        <w:jc w:val="both"/>
      </w:pPr>
      <w:r>
        <w:t>проживает по адресу:</w:t>
      </w:r>
    </w:p>
    <w:p w:rsidR="008C2FA7" w:rsidRDefault="008C2FA7">
      <w:pPr>
        <w:pStyle w:val="ConsPlusNonformat"/>
        <w:jc w:val="both"/>
      </w:pPr>
      <w:r>
        <w:t>___________________________________________________________________________</w:t>
      </w:r>
    </w:p>
    <w:p w:rsidR="008C2FA7" w:rsidRDefault="008C2FA7">
      <w:pPr>
        <w:pStyle w:val="ConsPlusNonformat"/>
        <w:jc w:val="both"/>
      </w:pPr>
    </w:p>
    <w:p w:rsidR="008C2FA7" w:rsidRDefault="008C2FA7">
      <w:pPr>
        <w:pStyle w:val="ConsPlusNonformat"/>
        <w:jc w:val="both"/>
      </w:pPr>
      <w:r>
        <w:t>Кроме  того,  со  мной  постоянно проживают родители, другие родственники и</w:t>
      </w:r>
    </w:p>
    <w:p w:rsidR="008C2FA7" w:rsidRDefault="008C2FA7">
      <w:pPr>
        <w:pStyle w:val="ConsPlusNonformat"/>
        <w:jc w:val="both"/>
      </w:pPr>
      <w:r>
        <w:t xml:space="preserve">нетрудоспособные  иждивенцы,  вселенные  гражданином  в  жилое помещение </w:t>
      </w:r>
      <w:proofErr w:type="gramStart"/>
      <w:r>
        <w:t>по</w:t>
      </w:r>
      <w:proofErr w:type="gramEnd"/>
    </w:p>
    <w:p w:rsidR="008C2FA7" w:rsidRDefault="008C2FA7">
      <w:pPr>
        <w:pStyle w:val="ConsPlusNonformat"/>
        <w:jc w:val="both"/>
      </w:pPr>
      <w:r>
        <w:lastRenderedPageBreak/>
        <w:t xml:space="preserve">месту  его  жительства,  лица,  признанные членами семьи этого гражданина </w:t>
      </w:r>
      <w:proofErr w:type="gramStart"/>
      <w:r>
        <w:t>в</w:t>
      </w:r>
      <w:proofErr w:type="gramEnd"/>
    </w:p>
    <w:p w:rsidR="008C2FA7" w:rsidRDefault="008C2FA7">
      <w:pPr>
        <w:pStyle w:val="ConsPlusNonformat"/>
        <w:jc w:val="both"/>
      </w:pPr>
      <w:r>
        <w:t xml:space="preserve">судебном </w:t>
      </w:r>
      <w:proofErr w:type="gramStart"/>
      <w:r>
        <w:t>порядке</w:t>
      </w:r>
      <w:proofErr w:type="gramEnd"/>
      <w:r>
        <w:t>:</w:t>
      </w:r>
    </w:p>
    <w:p w:rsidR="008C2FA7" w:rsidRDefault="008C2FA7">
      <w:pPr>
        <w:pStyle w:val="ConsPlusNonformat"/>
        <w:jc w:val="both"/>
      </w:pPr>
      <w:r>
        <w:t>___________________________________________________ ______________________;</w:t>
      </w:r>
    </w:p>
    <w:p w:rsidR="008C2FA7" w:rsidRDefault="008C2FA7">
      <w:pPr>
        <w:pStyle w:val="ConsPlusNonformat"/>
        <w:jc w:val="both"/>
      </w:pPr>
      <w:r>
        <w:t xml:space="preserve"> (фамилия имя отчество (последнее - при наличии))    (дата рождения)</w:t>
      </w:r>
    </w:p>
    <w:p w:rsidR="008C2FA7" w:rsidRDefault="008C2FA7">
      <w:pPr>
        <w:pStyle w:val="ConsPlusNonformat"/>
        <w:jc w:val="both"/>
      </w:pPr>
      <w:r>
        <w:t>___________________________________________________ ______________________;</w:t>
      </w:r>
    </w:p>
    <w:p w:rsidR="008C2FA7" w:rsidRDefault="008C2FA7">
      <w:pPr>
        <w:pStyle w:val="ConsPlusNonformat"/>
        <w:jc w:val="both"/>
      </w:pPr>
      <w:r>
        <w:t xml:space="preserve"> (фамилия имя отчество (последнее - при наличии))    (дата рождения)</w:t>
      </w:r>
    </w:p>
    <w:p w:rsidR="008C2FA7" w:rsidRDefault="008C2FA7">
      <w:pPr>
        <w:pStyle w:val="ConsPlusNonformat"/>
        <w:jc w:val="both"/>
      </w:pPr>
      <w:r>
        <w:t>___________________________________________________ ______________________;</w:t>
      </w:r>
    </w:p>
    <w:p w:rsidR="008C2FA7" w:rsidRDefault="008C2FA7">
      <w:pPr>
        <w:pStyle w:val="ConsPlusNonformat"/>
        <w:jc w:val="both"/>
      </w:pPr>
      <w:r>
        <w:t xml:space="preserve"> (фамилия имя отчество (последнее - при наличии))    (дата рождения)</w:t>
      </w:r>
    </w:p>
    <w:p w:rsidR="008C2FA7" w:rsidRDefault="008C2FA7">
      <w:pPr>
        <w:pStyle w:val="ConsPlusNonformat"/>
        <w:jc w:val="both"/>
      </w:pPr>
      <w:r>
        <w:t>___________________________________________________ ______________________;</w:t>
      </w:r>
    </w:p>
    <w:p w:rsidR="008C2FA7" w:rsidRDefault="008C2FA7">
      <w:pPr>
        <w:pStyle w:val="ConsPlusNonformat"/>
        <w:jc w:val="both"/>
      </w:pPr>
      <w:r>
        <w:t xml:space="preserve"> (фамилия имя отчество (последнее - при наличии))    (дата рождения)</w:t>
      </w:r>
    </w:p>
    <w:p w:rsidR="008C2FA7" w:rsidRDefault="008C2FA7">
      <w:pPr>
        <w:pStyle w:val="ConsPlusNonformat"/>
        <w:jc w:val="both"/>
      </w:pPr>
    </w:p>
    <w:p w:rsidR="008C2FA7" w:rsidRDefault="008C2FA7">
      <w:pPr>
        <w:pStyle w:val="ConsPlusNonformat"/>
        <w:jc w:val="both"/>
      </w:pPr>
      <w:r>
        <w:t xml:space="preserve">С условиями участия в мероприятиях по улучшению жилищных условий граждан, </w:t>
      </w:r>
      <w:proofErr w:type="gramStart"/>
      <w:r>
        <w:t>в</w:t>
      </w:r>
      <w:proofErr w:type="gramEnd"/>
    </w:p>
    <w:p w:rsidR="008C2FA7" w:rsidRDefault="008C2FA7">
      <w:pPr>
        <w:pStyle w:val="ConsPlusNonformat"/>
        <w:jc w:val="both"/>
      </w:pPr>
      <w:r>
        <w:t xml:space="preserve">рамках государственной программы, </w:t>
      </w:r>
      <w:proofErr w:type="gramStart"/>
      <w:r>
        <w:t>ознакомлен</w:t>
      </w:r>
      <w:proofErr w:type="gramEnd"/>
      <w:r>
        <w:t xml:space="preserve"> и обязуюсь их выполнять.</w:t>
      </w:r>
    </w:p>
    <w:p w:rsidR="008C2FA7" w:rsidRDefault="008C2FA7">
      <w:pPr>
        <w:pStyle w:val="ConsPlusNonformat"/>
        <w:jc w:val="both"/>
      </w:pPr>
    </w:p>
    <w:p w:rsidR="008C2FA7" w:rsidRDefault="008C2FA7">
      <w:pPr>
        <w:pStyle w:val="ConsPlusNonformat"/>
        <w:jc w:val="both"/>
      </w:pPr>
      <w:r>
        <w:t>К заявлению прилагаются следующие документы:</w:t>
      </w:r>
    </w:p>
    <w:p w:rsidR="008C2FA7" w:rsidRDefault="008C2FA7">
      <w:pPr>
        <w:pStyle w:val="ConsPlusNonformat"/>
        <w:jc w:val="both"/>
      </w:pPr>
      <w:r>
        <w:t>1)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2)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3)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4)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5)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6)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7)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8)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9) _______________________________________________________________________;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10)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11)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12)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13)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14)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15)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16)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17)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18)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19)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r>
        <w:t>20) ______________________________________________________________________;</w:t>
      </w:r>
    </w:p>
    <w:p w:rsidR="008C2FA7" w:rsidRDefault="008C2FA7">
      <w:pPr>
        <w:pStyle w:val="ConsPlusNonformat"/>
        <w:jc w:val="both"/>
      </w:pPr>
      <w:r>
        <w:t xml:space="preserve">       (наименование документа и его реквизиты)</w:t>
      </w:r>
    </w:p>
    <w:p w:rsidR="008C2FA7" w:rsidRDefault="008C2FA7">
      <w:pPr>
        <w:pStyle w:val="ConsPlusNonformat"/>
        <w:jc w:val="both"/>
      </w:pPr>
    </w:p>
    <w:p w:rsidR="008C2FA7" w:rsidRDefault="008C2FA7">
      <w:pPr>
        <w:pStyle w:val="ConsPlusNonformat"/>
        <w:jc w:val="both"/>
      </w:pPr>
      <w:r>
        <w:t>___________________________________ _________________________ _____________</w:t>
      </w:r>
    </w:p>
    <w:p w:rsidR="008C2FA7" w:rsidRDefault="008C2FA7">
      <w:pPr>
        <w:pStyle w:val="ConsPlusNonformat"/>
        <w:jc w:val="both"/>
      </w:pPr>
      <w:proofErr w:type="gramStart"/>
      <w:r>
        <w:t>(фамилия имя отчество заявителя        (подпись заявителя)       (дата)</w:t>
      </w:r>
      <w:proofErr w:type="gramEnd"/>
    </w:p>
    <w:p w:rsidR="008C2FA7" w:rsidRDefault="008C2FA7">
      <w:pPr>
        <w:pStyle w:val="ConsPlusNonformat"/>
        <w:jc w:val="both"/>
      </w:pPr>
      <w:r>
        <w:t>(последнее - при наличии))</w:t>
      </w:r>
    </w:p>
    <w:p w:rsidR="008C2FA7" w:rsidRDefault="008C2FA7">
      <w:pPr>
        <w:pStyle w:val="ConsPlusNonformat"/>
        <w:jc w:val="both"/>
      </w:pPr>
      <w:r>
        <w:t>Совершеннолетние члены семьи:</w:t>
      </w:r>
    </w:p>
    <w:p w:rsidR="008C2FA7" w:rsidRDefault="008C2FA7">
      <w:pPr>
        <w:pStyle w:val="ConsPlusNonformat"/>
        <w:jc w:val="both"/>
      </w:pPr>
      <w:r>
        <w:t>1) _________________________________________________ _____________________;</w:t>
      </w:r>
    </w:p>
    <w:p w:rsidR="008C2FA7" w:rsidRDefault="008C2FA7">
      <w:pPr>
        <w:pStyle w:val="ConsPlusNonformat"/>
        <w:jc w:val="both"/>
      </w:pPr>
      <w:r>
        <w:t xml:space="preserve">   (фамилия имя отчество (последнее - при наличии))   (подпись)   (дата)</w:t>
      </w:r>
    </w:p>
    <w:p w:rsidR="008C2FA7" w:rsidRDefault="008C2FA7">
      <w:pPr>
        <w:pStyle w:val="ConsPlusNonformat"/>
        <w:jc w:val="both"/>
      </w:pPr>
      <w:r>
        <w:t>2) _________________________________________________ _____________________;</w:t>
      </w:r>
    </w:p>
    <w:p w:rsidR="008C2FA7" w:rsidRDefault="008C2FA7">
      <w:pPr>
        <w:pStyle w:val="ConsPlusNonformat"/>
        <w:jc w:val="both"/>
      </w:pPr>
      <w:r>
        <w:t xml:space="preserve">   (фамилия имя отчество (последнее - при наличии))   (подпись)   (дата)</w:t>
      </w:r>
    </w:p>
    <w:p w:rsidR="008C2FA7" w:rsidRDefault="008C2FA7">
      <w:pPr>
        <w:pStyle w:val="ConsPlusNonformat"/>
        <w:jc w:val="both"/>
      </w:pPr>
      <w:r>
        <w:lastRenderedPageBreak/>
        <w:t>3) _________________________________________________ _____________________;</w:t>
      </w:r>
    </w:p>
    <w:p w:rsidR="008C2FA7" w:rsidRDefault="008C2FA7">
      <w:pPr>
        <w:pStyle w:val="ConsPlusNonformat"/>
        <w:jc w:val="both"/>
      </w:pPr>
      <w:r>
        <w:t xml:space="preserve">   (фамилия имя отчество (последнее - при наличии))   (подпись)   (дата)</w:t>
      </w:r>
    </w:p>
    <w:p w:rsidR="008C2FA7" w:rsidRDefault="008C2FA7">
      <w:pPr>
        <w:pStyle w:val="ConsPlusNonformat"/>
        <w:jc w:val="both"/>
      </w:pPr>
      <w:r>
        <w:t>4) _________________________________________________ _____________________;</w:t>
      </w:r>
    </w:p>
    <w:p w:rsidR="008C2FA7" w:rsidRDefault="008C2FA7">
      <w:pPr>
        <w:pStyle w:val="ConsPlusNonformat"/>
        <w:jc w:val="both"/>
      </w:pPr>
      <w:r>
        <w:t xml:space="preserve">   (фамилия имя отчество (последнее - при наличии))   (подпись)   (дата)</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10</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72">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17.03.2022 N 19)</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tbl>
      <w:tblPr>
        <w:tblW w:w="0" w:type="auto"/>
        <w:tblLayout w:type="fixed"/>
        <w:tblCellMar>
          <w:top w:w="102" w:type="dxa"/>
          <w:left w:w="62" w:type="dxa"/>
          <w:bottom w:w="102" w:type="dxa"/>
          <w:right w:w="62" w:type="dxa"/>
        </w:tblCellMar>
        <w:tblLook w:val="0000"/>
      </w:tblPr>
      <w:tblGrid>
        <w:gridCol w:w="510"/>
        <w:gridCol w:w="7030"/>
        <w:gridCol w:w="680"/>
        <w:gridCol w:w="510"/>
        <w:gridCol w:w="340"/>
      </w:tblGrid>
      <w:tr w:rsidR="008C2FA7">
        <w:tc>
          <w:tcPr>
            <w:tcW w:w="9070" w:type="dxa"/>
            <w:gridSpan w:val="5"/>
            <w:tcBorders>
              <w:top w:val="nil"/>
              <w:left w:val="nil"/>
              <w:bottom w:val="nil"/>
              <w:right w:val="nil"/>
            </w:tcBorders>
          </w:tcPr>
          <w:p w:rsidR="008C2FA7" w:rsidRDefault="008C2FA7">
            <w:pPr>
              <w:pStyle w:val="ConsPlusNormal"/>
              <w:ind w:firstLine="283"/>
              <w:jc w:val="both"/>
            </w:pPr>
            <w:r>
              <w:t>Форма</w:t>
            </w:r>
          </w:p>
        </w:tc>
      </w:tr>
      <w:tr w:rsidR="008C2FA7">
        <w:tc>
          <w:tcPr>
            <w:tcW w:w="9070" w:type="dxa"/>
            <w:gridSpan w:val="5"/>
            <w:tcBorders>
              <w:top w:val="nil"/>
              <w:left w:val="nil"/>
              <w:bottom w:val="nil"/>
              <w:right w:val="nil"/>
            </w:tcBorders>
          </w:tcPr>
          <w:p w:rsidR="008C2FA7" w:rsidRDefault="008C2FA7">
            <w:pPr>
              <w:pStyle w:val="ConsPlusNormal"/>
              <w:jc w:val="center"/>
            </w:pPr>
            <w:bookmarkStart w:id="21" w:name="P1251"/>
            <w:bookmarkEnd w:id="21"/>
            <w:r>
              <w:t>РЕЕСТР</w:t>
            </w:r>
          </w:p>
          <w:p w:rsidR="008C2FA7" w:rsidRDefault="008C2FA7">
            <w:pPr>
              <w:pStyle w:val="ConsPlusNormal"/>
              <w:jc w:val="center"/>
            </w:pPr>
            <w:r>
              <w:t>выданных свидетельств о предоставлении социальной выплаты на улучшение жилищных условий граждан, проживающих на сельских территориях</w:t>
            </w:r>
          </w:p>
        </w:tc>
      </w:tr>
      <w:tr w:rsidR="008C2FA7">
        <w:tc>
          <w:tcPr>
            <w:tcW w:w="510" w:type="dxa"/>
            <w:tcBorders>
              <w:top w:val="nil"/>
              <w:left w:val="nil"/>
              <w:bottom w:val="nil"/>
              <w:right w:val="nil"/>
            </w:tcBorders>
            <w:vAlign w:val="bottom"/>
          </w:tcPr>
          <w:p w:rsidR="008C2FA7" w:rsidRDefault="008C2FA7">
            <w:pPr>
              <w:pStyle w:val="ConsPlusNormal"/>
              <w:jc w:val="both"/>
            </w:pPr>
            <w:r>
              <w:t>по</w:t>
            </w:r>
          </w:p>
        </w:tc>
        <w:tc>
          <w:tcPr>
            <w:tcW w:w="7030" w:type="dxa"/>
            <w:tcBorders>
              <w:top w:val="nil"/>
              <w:left w:val="nil"/>
              <w:bottom w:val="single" w:sz="4" w:space="0" w:color="auto"/>
              <w:right w:val="nil"/>
            </w:tcBorders>
          </w:tcPr>
          <w:p w:rsidR="008C2FA7" w:rsidRDefault="008C2FA7">
            <w:pPr>
              <w:pStyle w:val="ConsPlusNormal"/>
            </w:pPr>
          </w:p>
        </w:tc>
        <w:tc>
          <w:tcPr>
            <w:tcW w:w="680" w:type="dxa"/>
            <w:tcBorders>
              <w:top w:val="nil"/>
              <w:left w:val="nil"/>
              <w:bottom w:val="nil"/>
              <w:right w:val="nil"/>
            </w:tcBorders>
            <w:vAlign w:val="bottom"/>
          </w:tcPr>
          <w:p w:rsidR="008C2FA7" w:rsidRDefault="008C2FA7">
            <w:pPr>
              <w:pStyle w:val="ConsPlusNormal"/>
              <w:jc w:val="both"/>
            </w:pPr>
            <w:r>
              <w:t>за 20</w:t>
            </w:r>
          </w:p>
        </w:tc>
        <w:tc>
          <w:tcPr>
            <w:tcW w:w="510" w:type="dxa"/>
            <w:tcBorders>
              <w:top w:val="nil"/>
              <w:left w:val="nil"/>
              <w:bottom w:val="single" w:sz="4" w:space="0" w:color="auto"/>
              <w:right w:val="nil"/>
            </w:tcBorders>
            <w:vAlign w:val="bottom"/>
          </w:tcPr>
          <w:p w:rsidR="008C2FA7" w:rsidRDefault="008C2FA7">
            <w:pPr>
              <w:pStyle w:val="ConsPlusNormal"/>
            </w:pPr>
          </w:p>
        </w:tc>
        <w:tc>
          <w:tcPr>
            <w:tcW w:w="340" w:type="dxa"/>
            <w:tcBorders>
              <w:top w:val="nil"/>
              <w:left w:val="nil"/>
              <w:bottom w:val="nil"/>
              <w:right w:val="nil"/>
            </w:tcBorders>
            <w:vAlign w:val="bottom"/>
          </w:tcPr>
          <w:p w:rsidR="008C2FA7" w:rsidRDefault="008C2FA7">
            <w:pPr>
              <w:pStyle w:val="ConsPlusNormal"/>
              <w:jc w:val="both"/>
            </w:pPr>
            <w:proofErr w:type="gramStart"/>
            <w:r>
              <w:t>г</w:t>
            </w:r>
            <w:proofErr w:type="gramEnd"/>
            <w:r>
              <w:t>.</w:t>
            </w:r>
          </w:p>
        </w:tc>
      </w:tr>
      <w:tr w:rsidR="008C2FA7">
        <w:tc>
          <w:tcPr>
            <w:tcW w:w="510" w:type="dxa"/>
            <w:tcBorders>
              <w:top w:val="nil"/>
              <w:left w:val="nil"/>
              <w:bottom w:val="nil"/>
              <w:right w:val="nil"/>
            </w:tcBorders>
          </w:tcPr>
          <w:p w:rsidR="008C2FA7" w:rsidRDefault="008C2FA7">
            <w:pPr>
              <w:pStyle w:val="ConsPlusNormal"/>
            </w:pPr>
          </w:p>
        </w:tc>
        <w:tc>
          <w:tcPr>
            <w:tcW w:w="7030" w:type="dxa"/>
            <w:tcBorders>
              <w:top w:val="single" w:sz="4" w:space="0" w:color="auto"/>
              <w:left w:val="nil"/>
              <w:bottom w:val="nil"/>
              <w:right w:val="nil"/>
            </w:tcBorders>
          </w:tcPr>
          <w:p w:rsidR="008C2FA7" w:rsidRDefault="008C2FA7">
            <w:pPr>
              <w:pStyle w:val="ConsPlusNormal"/>
              <w:jc w:val="center"/>
            </w:pPr>
            <w:r>
              <w:t>(наименование муниципального образования Томской области)</w:t>
            </w:r>
          </w:p>
        </w:tc>
        <w:tc>
          <w:tcPr>
            <w:tcW w:w="680" w:type="dxa"/>
            <w:tcBorders>
              <w:top w:val="nil"/>
              <w:left w:val="nil"/>
              <w:bottom w:val="nil"/>
              <w:right w:val="nil"/>
            </w:tcBorders>
          </w:tcPr>
          <w:p w:rsidR="008C2FA7" w:rsidRDefault="008C2FA7">
            <w:pPr>
              <w:pStyle w:val="ConsPlusNormal"/>
            </w:pPr>
          </w:p>
        </w:tc>
        <w:tc>
          <w:tcPr>
            <w:tcW w:w="510" w:type="dxa"/>
            <w:tcBorders>
              <w:top w:val="single" w:sz="4" w:space="0" w:color="auto"/>
              <w:left w:val="nil"/>
              <w:bottom w:val="nil"/>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r>
    </w:tbl>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644"/>
        <w:gridCol w:w="1134"/>
        <w:gridCol w:w="664"/>
        <w:gridCol w:w="907"/>
        <w:gridCol w:w="664"/>
        <w:gridCol w:w="907"/>
        <w:gridCol w:w="964"/>
        <w:gridCol w:w="1701"/>
      </w:tblGrid>
      <w:tr w:rsidR="008C2FA7">
        <w:tc>
          <w:tcPr>
            <w:tcW w:w="484" w:type="dxa"/>
            <w:vMerge w:val="restart"/>
            <w:vAlign w:val="center"/>
          </w:tcPr>
          <w:p w:rsidR="008C2FA7" w:rsidRDefault="008C2FA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44" w:type="dxa"/>
            <w:vMerge w:val="restart"/>
            <w:vAlign w:val="center"/>
          </w:tcPr>
          <w:p w:rsidR="008C2FA7" w:rsidRDefault="008C2FA7">
            <w:pPr>
              <w:pStyle w:val="ConsPlusNormal"/>
              <w:jc w:val="center"/>
            </w:pPr>
            <w:r>
              <w:t>Номер и дата выдачи свидетельства</w:t>
            </w:r>
          </w:p>
        </w:tc>
        <w:tc>
          <w:tcPr>
            <w:tcW w:w="1134" w:type="dxa"/>
            <w:vMerge w:val="restart"/>
            <w:vAlign w:val="center"/>
          </w:tcPr>
          <w:p w:rsidR="008C2FA7" w:rsidRDefault="008C2FA7">
            <w:pPr>
              <w:pStyle w:val="ConsPlusNormal"/>
              <w:jc w:val="center"/>
            </w:pPr>
            <w:r>
              <w:t>Фамилия Имя Отчество гражданина</w:t>
            </w:r>
          </w:p>
        </w:tc>
        <w:tc>
          <w:tcPr>
            <w:tcW w:w="1571" w:type="dxa"/>
            <w:gridSpan w:val="2"/>
            <w:vAlign w:val="center"/>
          </w:tcPr>
          <w:p w:rsidR="008C2FA7" w:rsidRDefault="008C2FA7">
            <w:pPr>
              <w:pStyle w:val="ConsPlusNormal"/>
              <w:jc w:val="center"/>
            </w:pPr>
            <w:r>
              <w:t>Размер средств по свидетельству, тыс. руб.</w:t>
            </w:r>
          </w:p>
        </w:tc>
        <w:tc>
          <w:tcPr>
            <w:tcW w:w="1571" w:type="dxa"/>
            <w:gridSpan w:val="2"/>
            <w:vAlign w:val="center"/>
          </w:tcPr>
          <w:p w:rsidR="008C2FA7" w:rsidRDefault="008C2FA7">
            <w:pPr>
              <w:pStyle w:val="ConsPlusNormal"/>
              <w:jc w:val="center"/>
            </w:pPr>
            <w:r>
              <w:t>Перечислено сре</w:t>
            </w:r>
            <w:proofErr w:type="gramStart"/>
            <w:r>
              <w:t>дств гр</w:t>
            </w:r>
            <w:proofErr w:type="gramEnd"/>
            <w:r>
              <w:t>ажданином получателю по свидетельству, тыс. руб.</w:t>
            </w:r>
          </w:p>
        </w:tc>
        <w:tc>
          <w:tcPr>
            <w:tcW w:w="964" w:type="dxa"/>
            <w:vMerge w:val="restart"/>
            <w:vAlign w:val="center"/>
          </w:tcPr>
          <w:p w:rsidR="008C2FA7" w:rsidRDefault="008C2FA7">
            <w:pPr>
              <w:pStyle w:val="ConsPlusNormal"/>
              <w:jc w:val="center"/>
            </w:pPr>
            <w:r>
              <w:t>Дата оплаты по свидетельству</w:t>
            </w:r>
          </w:p>
        </w:tc>
        <w:tc>
          <w:tcPr>
            <w:tcW w:w="1701" w:type="dxa"/>
            <w:vMerge w:val="restart"/>
            <w:vAlign w:val="center"/>
          </w:tcPr>
          <w:p w:rsidR="008C2FA7" w:rsidRDefault="008C2FA7">
            <w:pPr>
              <w:pStyle w:val="ConsPlusNormal"/>
              <w:jc w:val="center"/>
            </w:pPr>
            <w:r>
              <w:t>Информация о зарегистрированных правах на жилое помещение (жилой дом) (N, дата подтверждающего документа)</w:t>
            </w:r>
          </w:p>
        </w:tc>
      </w:tr>
      <w:tr w:rsidR="008C2FA7">
        <w:tc>
          <w:tcPr>
            <w:tcW w:w="484" w:type="dxa"/>
            <w:vMerge/>
          </w:tcPr>
          <w:p w:rsidR="008C2FA7" w:rsidRDefault="008C2FA7">
            <w:pPr>
              <w:pStyle w:val="ConsPlusNormal"/>
            </w:pPr>
          </w:p>
        </w:tc>
        <w:tc>
          <w:tcPr>
            <w:tcW w:w="1644" w:type="dxa"/>
            <w:vMerge/>
          </w:tcPr>
          <w:p w:rsidR="008C2FA7" w:rsidRDefault="008C2FA7">
            <w:pPr>
              <w:pStyle w:val="ConsPlusNormal"/>
            </w:pPr>
          </w:p>
        </w:tc>
        <w:tc>
          <w:tcPr>
            <w:tcW w:w="1134" w:type="dxa"/>
            <w:vMerge/>
          </w:tcPr>
          <w:p w:rsidR="008C2FA7" w:rsidRDefault="008C2FA7">
            <w:pPr>
              <w:pStyle w:val="ConsPlusNormal"/>
            </w:pPr>
          </w:p>
        </w:tc>
        <w:tc>
          <w:tcPr>
            <w:tcW w:w="664" w:type="dxa"/>
            <w:vAlign w:val="center"/>
          </w:tcPr>
          <w:p w:rsidR="008C2FA7" w:rsidRDefault="008C2FA7">
            <w:pPr>
              <w:pStyle w:val="ConsPlusNormal"/>
              <w:jc w:val="center"/>
            </w:pPr>
            <w:r>
              <w:t>всего</w:t>
            </w:r>
          </w:p>
        </w:tc>
        <w:tc>
          <w:tcPr>
            <w:tcW w:w="907" w:type="dxa"/>
            <w:vAlign w:val="center"/>
          </w:tcPr>
          <w:p w:rsidR="008C2FA7" w:rsidRDefault="008C2FA7">
            <w:pPr>
              <w:pStyle w:val="ConsPlusNormal"/>
              <w:jc w:val="center"/>
            </w:pPr>
            <w:r>
              <w:t>в том числе за счет средств федерального бюджета</w:t>
            </w:r>
          </w:p>
        </w:tc>
        <w:tc>
          <w:tcPr>
            <w:tcW w:w="664" w:type="dxa"/>
            <w:vAlign w:val="center"/>
          </w:tcPr>
          <w:p w:rsidR="008C2FA7" w:rsidRDefault="008C2FA7">
            <w:pPr>
              <w:pStyle w:val="ConsPlusNormal"/>
              <w:jc w:val="center"/>
            </w:pPr>
            <w:r>
              <w:t>всего</w:t>
            </w:r>
          </w:p>
        </w:tc>
        <w:tc>
          <w:tcPr>
            <w:tcW w:w="907" w:type="dxa"/>
            <w:vAlign w:val="center"/>
          </w:tcPr>
          <w:p w:rsidR="008C2FA7" w:rsidRDefault="008C2FA7">
            <w:pPr>
              <w:pStyle w:val="ConsPlusNormal"/>
              <w:jc w:val="center"/>
            </w:pPr>
            <w:r>
              <w:t>в том числе за счет средств федерального бюджета</w:t>
            </w:r>
          </w:p>
        </w:tc>
        <w:tc>
          <w:tcPr>
            <w:tcW w:w="964" w:type="dxa"/>
            <w:vMerge/>
          </w:tcPr>
          <w:p w:rsidR="008C2FA7" w:rsidRDefault="008C2FA7">
            <w:pPr>
              <w:pStyle w:val="ConsPlusNormal"/>
            </w:pPr>
          </w:p>
        </w:tc>
        <w:tc>
          <w:tcPr>
            <w:tcW w:w="1701" w:type="dxa"/>
            <w:vMerge/>
          </w:tcPr>
          <w:p w:rsidR="008C2FA7" w:rsidRDefault="008C2FA7">
            <w:pPr>
              <w:pStyle w:val="ConsPlusNormal"/>
            </w:pPr>
          </w:p>
        </w:tc>
      </w:tr>
      <w:tr w:rsidR="008C2FA7">
        <w:tc>
          <w:tcPr>
            <w:tcW w:w="484" w:type="dxa"/>
            <w:vAlign w:val="center"/>
          </w:tcPr>
          <w:p w:rsidR="008C2FA7" w:rsidRDefault="008C2FA7">
            <w:pPr>
              <w:pStyle w:val="ConsPlusNormal"/>
              <w:jc w:val="center"/>
            </w:pPr>
            <w:r>
              <w:t>1.</w:t>
            </w:r>
          </w:p>
        </w:tc>
        <w:tc>
          <w:tcPr>
            <w:tcW w:w="1644" w:type="dxa"/>
            <w:vAlign w:val="center"/>
          </w:tcPr>
          <w:p w:rsidR="008C2FA7" w:rsidRDefault="008C2FA7">
            <w:pPr>
              <w:pStyle w:val="ConsPlusNormal"/>
            </w:pPr>
          </w:p>
        </w:tc>
        <w:tc>
          <w:tcPr>
            <w:tcW w:w="1134"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964" w:type="dxa"/>
            <w:vAlign w:val="center"/>
          </w:tcPr>
          <w:p w:rsidR="008C2FA7" w:rsidRDefault="008C2FA7">
            <w:pPr>
              <w:pStyle w:val="ConsPlusNormal"/>
            </w:pPr>
          </w:p>
        </w:tc>
        <w:tc>
          <w:tcPr>
            <w:tcW w:w="1701" w:type="dxa"/>
            <w:vAlign w:val="center"/>
          </w:tcPr>
          <w:p w:rsidR="008C2FA7" w:rsidRDefault="008C2FA7">
            <w:pPr>
              <w:pStyle w:val="ConsPlusNormal"/>
            </w:pPr>
          </w:p>
        </w:tc>
      </w:tr>
      <w:tr w:rsidR="008C2FA7">
        <w:tc>
          <w:tcPr>
            <w:tcW w:w="484" w:type="dxa"/>
            <w:vAlign w:val="center"/>
          </w:tcPr>
          <w:p w:rsidR="008C2FA7" w:rsidRDefault="008C2FA7">
            <w:pPr>
              <w:pStyle w:val="ConsPlusNormal"/>
              <w:jc w:val="center"/>
            </w:pPr>
            <w:r>
              <w:t>2.</w:t>
            </w:r>
          </w:p>
        </w:tc>
        <w:tc>
          <w:tcPr>
            <w:tcW w:w="1644" w:type="dxa"/>
            <w:vAlign w:val="center"/>
          </w:tcPr>
          <w:p w:rsidR="008C2FA7" w:rsidRDefault="008C2FA7">
            <w:pPr>
              <w:pStyle w:val="ConsPlusNormal"/>
            </w:pPr>
          </w:p>
        </w:tc>
        <w:tc>
          <w:tcPr>
            <w:tcW w:w="1134"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964" w:type="dxa"/>
            <w:vAlign w:val="center"/>
          </w:tcPr>
          <w:p w:rsidR="008C2FA7" w:rsidRDefault="008C2FA7">
            <w:pPr>
              <w:pStyle w:val="ConsPlusNormal"/>
            </w:pPr>
          </w:p>
        </w:tc>
        <w:tc>
          <w:tcPr>
            <w:tcW w:w="1701" w:type="dxa"/>
            <w:vAlign w:val="center"/>
          </w:tcPr>
          <w:p w:rsidR="008C2FA7" w:rsidRDefault="008C2FA7">
            <w:pPr>
              <w:pStyle w:val="ConsPlusNormal"/>
            </w:pPr>
          </w:p>
        </w:tc>
      </w:tr>
      <w:tr w:rsidR="008C2FA7">
        <w:tc>
          <w:tcPr>
            <w:tcW w:w="484" w:type="dxa"/>
            <w:vAlign w:val="center"/>
          </w:tcPr>
          <w:p w:rsidR="008C2FA7" w:rsidRDefault="008C2FA7">
            <w:pPr>
              <w:pStyle w:val="ConsPlusNormal"/>
              <w:jc w:val="center"/>
            </w:pPr>
            <w:r>
              <w:t>3.</w:t>
            </w:r>
          </w:p>
        </w:tc>
        <w:tc>
          <w:tcPr>
            <w:tcW w:w="1644" w:type="dxa"/>
            <w:vAlign w:val="center"/>
          </w:tcPr>
          <w:p w:rsidR="008C2FA7" w:rsidRDefault="008C2FA7">
            <w:pPr>
              <w:pStyle w:val="ConsPlusNormal"/>
            </w:pPr>
          </w:p>
        </w:tc>
        <w:tc>
          <w:tcPr>
            <w:tcW w:w="1134"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964" w:type="dxa"/>
            <w:vAlign w:val="center"/>
          </w:tcPr>
          <w:p w:rsidR="008C2FA7" w:rsidRDefault="008C2FA7">
            <w:pPr>
              <w:pStyle w:val="ConsPlusNormal"/>
            </w:pPr>
          </w:p>
        </w:tc>
        <w:tc>
          <w:tcPr>
            <w:tcW w:w="1701" w:type="dxa"/>
            <w:vAlign w:val="center"/>
          </w:tcPr>
          <w:p w:rsidR="008C2FA7" w:rsidRDefault="008C2FA7">
            <w:pPr>
              <w:pStyle w:val="ConsPlusNormal"/>
            </w:pPr>
          </w:p>
        </w:tc>
      </w:tr>
      <w:tr w:rsidR="008C2FA7">
        <w:tc>
          <w:tcPr>
            <w:tcW w:w="484" w:type="dxa"/>
            <w:vAlign w:val="center"/>
          </w:tcPr>
          <w:p w:rsidR="008C2FA7" w:rsidRDefault="008C2FA7">
            <w:pPr>
              <w:pStyle w:val="ConsPlusNormal"/>
              <w:jc w:val="center"/>
            </w:pPr>
            <w:r>
              <w:t>......</w:t>
            </w:r>
          </w:p>
        </w:tc>
        <w:tc>
          <w:tcPr>
            <w:tcW w:w="1644" w:type="dxa"/>
            <w:vAlign w:val="center"/>
          </w:tcPr>
          <w:p w:rsidR="008C2FA7" w:rsidRDefault="008C2FA7">
            <w:pPr>
              <w:pStyle w:val="ConsPlusNormal"/>
            </w:pPr>
          </w:p>
        </w:tc>
        <w:tc>
          <w:tcPr>
            <w:tcW w:w="1134"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964" w:type="dxa"/>
            <w:vAlign w:val="center"/>
          </w:tcPr>
          <w:p w:rsidR="008C2FA7" w:rsidRDefault="008C2FA7">
            <w:pPr>
              <w:pStyle w:val="ConsPlusNormal"/>
            </w:pPr>
          </w:p>
        </w:tc>
        <w:tc>
          <w:tcPr>
            <w:tcW w:w="1701" w:type="dxa"/>
            <w:vAlign w:val="center"/>
          </w:tcPr>
          <w:p w:rsidR="008C2FA7" w:rsidRDefault="008C2FA7">
            <w:pPr>
              <w:pStyle w:val="ConsPlusNormal"/>
            </w:pPr>
          </w:p>
        </w:tc>
      </w:tr>
      <w:tr w:rsidR="008C2FA7">
        <w:tc>
          <w:tcPr>
            <w:tcW w:w="484" w:type="dxa"/>
            <w:vAlign w:val="center"/>
          </w:tcPr>
          <w:p w:rsidR="008C2FA7" w:rsidRDefault="008C2FA7">
            <w:pPr>
              <w:pStyle w:val="ConsPlusNormal"/>
            </w:pPr>
          </w:p>
        </w:tc>
        <w:tc>
          <w:tcPr>
            <w:tcW w:w="1644" w:type="dxa"/>
            <w:vAlign w:val="center"/>
          </w:tcPr>
          <w:p w:rsidR="008C2FA7" w:rsidRDefault="008C2FA7">
            <w:pPr>
              <w:pStyle w:val="ConsPlusNormal"/>
            </w:pPr>
            <w:r>
              <w:t>Всего по муниципальному образованию</w:t>
            </w:r>
          </w:p>
        </w:tc>
        <w:tc>
          <w:tcPr>
            <w:tcW w:w="1134"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664" w:type="dxa"/>
            <w:vAlign w:val="center"/>
          </w:tcPr>
          <w:p w:rsidR="008C2FA7" w:rsidRDefault="008C2FA7">
            <w:pPr>
              <w:pStyle w:val="ConsPlusNormal"/>
            </w:pPr>
          </w:p>
        </w:tc>
        <w:tc>
          <w:tcPr>
            <w:tcW w:w="907" w:type="dxa"/>
            <w:vAlign w:val="center"/>
          </w:tcPr>
          <w:p w:rsidR="008C2FA7" w:rsidRDefault="008C2FA7">
            <w:pPr>
              <w:pStyle w:val="ConsPlusNormal"/>
            </w:pPr>
          </w:p>
        </w:tc>
        <w:tc>
          <w:tcPr>
            <w:tcW w:w="964" w:type="dxa"/>
            <w:vAlign w:val="center"/>
          </w:tcPr>
          <w:p w:rsidR="008C2FA7" w:rsidRDefault="008C2FA7">
            <w:pPr>
              <w:pStyle w:val="ConsPlusNormal"/>
            </w:pPr>
          </w:p>
        </w:tc>
        <w:tc>
          <w:tcPr>
            <w:tcW w:w="1701" w:type="dxa"/>
            <w:vAlign w:val="center"/>
          </w:tcPr>
          <w:p w:rsidR="008C2FA7" w:rsidRDefault="008C2FA7">
            <w:pPr>
              <w:pStyle w:val="ConsPlusNormal"/>
            </w:pPr>
          </w:p>
        </w:tc>
      </w:tr>
    </w:tbl>
    <w:p w:rsidR="008C2FA7" w:rsidRDefault="008C2FA7">
      <w:pPr>
        <w:pStyle w:val="ConsPlusNormal"/>
        <w:jc w:val="both"/>
      </w:pPr>
    </w:p>
    <w:tbl>
      <w:tblPr>
        <w:tblW w:w="0" w:type="auto"/>
        <w:tblLayout w:type="fixed"/>
        <w:tblCellMar>
          <w:top w:w="102" w:type="dxa"/>
          <w:left w:w="62" w:type="dxa"/>
          <w:bottom w:w="102" w:type="dxa"/>
          <w:right w:w="62" w:type="dxa"/>
        </w:tblCellMar>
        <w:tblLook w:val="0000"/>
      </w:tblPr>
      <w:tblGrid>
        <w:gridCol w:w="340"/>
        <w:gridCol w:w="3628"/>
        <w:gridCol w:w="340"/>
        <w:gridCol w:w="1247"/>
        <w:gridCol w:w="340"/>
        <w:gridCol w:w="3175"/>
      </w:tblGrid>
      <w:tr w:rsidR="008C2FA7">
        <w:tc>
          <w:tcPr>
            <w:tcW w:w="340" w:type="dxa"/>
            <w:tcBorders>
              <w:top w:val="nil"/>
              <w:left w:val="nil"/>
              <w:bottom w:val="nil"/>
              <w:right w:val="nil"/>
            </w:tcBorders>
          </w:tcPr>
          <w:p w:rsidR="008C2FA7" w:rsidRDefault="008C2FA7">
            <w:pPr>
              <w:pStyle w:val="ConsPlusNormal"/>
            </w:pPr>
          </w:p>
        </w:tc>
        <w:tc>
          <w:tcPr>
            <w:tcW w:w="3628"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247"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3175" w:type="dxa"/>
            <w:tcBorders>
              <w:top w:val="nil"/>
              <w:left w:val="nil"/>
              <w:bottom w:val="single" w:sz="4" w:space="0" w:color="auto"/>
              <w:right w:val="nil"/>
            </w:tcBorders>
          </w:tcPr>
          <w:p w:rsidR="008C2FA7" w:rsidRDefault="008C2FA7">
            <w:pPr>
              <w:pStyle w:val="ConsPlusNormal"/>
            </w:pPr>
          </w:p>
        </w:tc>
      </w:tr>
      <w:tr w:rsidR="008C2FA7">
        <w:tc>
          <w:tcPr>
            <w:tcW w:w="340" w:type="dxa"/>
            <w:tcBorders>
              <w:top w:val="nil"/>
              <w:left w:val="nil"/>
              <w:bottom w:val="nil"/>
              <w:right w:val="nil"/>
            </w:tcBorders>
          </w:tcPr>
          <w:p w:rsidR="008C2FA7" w:rsidRDefault="008C2FA7">
            <w:pPr>
              <w:pStyle w:val="ConsPlusNormal"/>
            </w:pPr>
          </w:p>
        </w:tc>
        <w:tc>
          <w:tcPr>
            <w:tcW w:w="3628" w:type="dxa"/>
            <w:tcBorders>
              <w:top w:val="single" w:sz="4" w:space="0" w:color="auto"/>
              <w:left w:val="nil"/>
              <w:bottom w:val="nil"/>
              <w:right w:val="nil"/>
            </w:tcBorders>
          </w:tcPr>
          <w:p w:rsidR="008C2FA7" w:rsidRDefault="008C2FA7">
            <w:pPr>
              <w:pStyle w:val="ConsPlusNormal"/>
              <w:jc w:val="center"/>
            </w:pPr>
            <w:r>
              <w:t>(должность лица, ведущего настоящий реестр)</w:t>
            </w:r>
          </w:p>
        </w:tc>
        <w:tc>
          <w:tcPr>
            <w:tcW w:w="340" w:type="dxa"/>
            <w:tcBorders>
              <w:top w:val="nil"/>
              <w:left w:val="nil"/>
              <w:bottom w:val="nil"/>
              <w:right w:val="nil"/>
            </w:tcBorders>
          </w:tcPr>
          <w:p w:rsidR="008C2FA7" w:rsidRDefault="008C2FA7">
            <w:pPr>
              <w:pStyle w:val="ConsPlusNormal"/>
            </w:pPr>
          </w:p>
        </w:tc>
        <w:tc>
          <w:tcPr>
            <w:tcW w:w="1247"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3175" w:type="dxa"/>
            <w:tcBorders>
              <w:top w:val="single" w:sz="4" w:space="0" w:color="auto"/>
              <w:left w:val="nil"/>
              <w:bottom w:val="nil"/>
              <w:right w:val="nil"/>
            </w:tcBorders>
          </w:tcPr>
          <w:p w:rsidR="008C2FA7" w:rsidRDefault="008C2FA7">
            <w:pPr>
              <w:pStyle w:val="ConsPlusNormal"/>
              <w:jc w:val="center"/>
            </w:pPr>
            <w:r>
              <w:t>(фамилия имя отчество (последнее - при наличии))</w:t>
            </w:r>
          </w:p>
        </w:tc>
      </w:tr>
    </w:tbl>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11</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73">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19.09.2022 N 90)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rmal"/>
      </w:pPr>
      <w:r>
        <w:t>Форма</w:t>
      </w:r>
    </w:p>
    <w:p w:rsidR="008C2FA7" w:rsidRDefault="008C2FA7">
      <w:pPr>
        <w:pStyle w:val="ConsPlusNormal"/>
        <w:jc w:val="both"/>
      </w:pPr>
    </w:p>
    <w:p w:rsidR="008C2FA7" w:rsidRDefault="008C2FA7">
      <w:pPr>
        <w:pStyle w:val="ConsPlusNormal"/>
        <w:jc w:val="center"/>
      </w:pPr>
      <w:bookmarkStart w:id="22" w:name="P1351"/>
      <w:bookmarkEnd w:id="22"/>
      <w:r>
        <w:t>Заявка</w:t>
      </w:r>
    </w:p>
    <w:p w:rsidR="008C2FA7" w:rsidRDefault="008C2FA7">
      <w:pPr>
        <w:pStyle w:val="ConsPlusNormal"/>
        <w:jc w:val="center"/>
      </w:pPr>
      <w:r>
        <w:t>для участия в отборе</w:t>
      </w:r>
    </w:p>
    <w:p w:rsidR="008C2FA7" w:rsidRDefault="008C2FA7">
      <w:pPr>
        <w:pStyle w:val="ConsPlusNormal"/>
        <w:jc w:val="center"/>
      </w:pPr>
      <w:r>
        <w:t>____________________________________________________________</w:t>
      </w:r>
    </w:p>
    <w:p w:rsidR="008C2FA7" w:rsidRDefault="008C2FA7">
      <w:pPr>
        <w:pStyle w:val="ConsPlusNormal"/>
        <w:jc w:val="center"/>
      </w:pPr>
      <w:r>
        <w:t>(наименование муниципального образования Томской области)</w:t>
      </w:r>
    </w:p>
    <w:p w:rsidR="008C2FA7" w:rsidRDefault="008C2FA7">
      <w:pPr>
        <w:pStyle w:val="ConsPlusNormal"/>
        <w:jc w:val="center"/>
      </w:pPr>
      <w:r>
        <w:t>на предоставление субсидий на ________________ год</w:t>
      </w:r>
    </w:p>
    <w:p w:rsidR="008C2FA7" w:rsidRDefault="008C2FA7">
      <w:pPr>
        <w:pStyle w:val="ConsPlusNormal"/>
        <w:jc w:val="both"/>
      </w:pPr>
    </w:p>
    <w:p w:rsidR="008C2FA7" w:rsidRDefault="008C2FA7">
      <w:pPr>
        <w:pStyle w:val="ConsPlusNormal"/>
        <w:jc w:val="right"/>
      </w:pPr>
      <w:r>
        <w:t>(тысяч рублей)</w:t>
      </w:r>
    </w:p>
    <w:p w:rsidR="008C2FA7" w:rsidRDefault="008C2FA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34"/>
        <w:gridCol w:w="889"/>
        <w:gridCol w:w="850"/>
        <w:gridCol w:w="1020"/>
        <w:gridCol w:w="1159"/>
        <w:gridCol w:w="964"/>
        <w:gridCol w:w="1077"/>
        <w:gridCol w:w="794"/>
      </w:tblGrid>
      <w:tr w:rsidR="008C2FA7">
        <w:tc>
          <w:tcPr>
            <w:tcW w:w="454" w:type="dxa"/>
            <w:vMerge w:val="restart"/>
            <w:vAlign w:val="center"/>
          </w:tcPr>
          <w:p w:rsidR="008C2FA7" w:rsidRDefault="008C2FA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34" w:type="dxa"/>
            <w:vMerge w:val="restart"/>
            <w:vAlign w:val="center"/>
          </w:tcPr>
          <w:p w:rsidR="008C2FA7" w:rsidRDefault="008C2FA7">
            <w:pPr>
              <w:pStyle w:val="ConsPlusNormal"/>
              <w:jc w:val="center"/>
            </w:pPr>
            <w:r>
              <w:t>Наименование мероприятия, целевого индикатора</w:t>
            </w:r>
          </w:p>
        </w:tc>
        <w:tc>
          <w:tcPr>
            <w:tcW w:w="889" w:type="dxa"/>
            <w:vMerge w:val="restart"/>
            <w:vAlign w:val="center"/>
          </w:tcPr>
          <w:p w:rsidR="008C2FA7" w:rsidRDefault="008C2FA7">
            <w:pPr>
              <w:pStyle w:val="ConsPlusNormal"/>
              <w:jc w:val="center"/>
            </w:pPr>
            <w:r>
              <w:t>ВСЕГО</w:t>
            </w:r>
          </w:p>
        </w:tc>
        <w:tc>
          <w:tcPr>
            <w:tcW w:w="3993" w:type="dxa"/>
            <w:gridSpan w:val="4"/>
            <w:vAlign w:val="center"/>
          </w:tcPr>
          <w:p w:rsidR="008C2FA7" w:rsidRDefault="008C2FA7">
            <w:pPr>
              <w:pStyle w:val="ConsPlusNormal"/>
              <w:jc w:val="center"/>
            </w:pPr>
            <w:r>
              <w:t>в том числе:</w:t>
            </w:r>
          </w:p>
        </w:tc>
        <w:tc>
          <w:tcPr>
            <w:tcW w:w="1077" w:type="dxa"/>
            <w:vMerge w:val="restart"/>
            <w:vAlign w:val="center"/>
          </w:tcPr>
          <w:p w:rsidR="008C2FA7" w:rsidRDefault="008C2FA7">
            <w:pPr>
              <w:pStyle w:val="ConsPlusNormal"/>
              <w:jc w:val="center"/>
            </w:pPr>
            <w:r>
              <w:t>Единица измерения целевого индикатора</w:t>
            </w:r>
          </w:p>
        </w:tc>
        <w:tc>
          <w:tcPr>
            <w:tcW w:w="794" w:type="dxa"/>
            <w:vMerge w:val="restart"/>
            <w:vAlign w:val="center"/>
          </w:tcPr>
          <w:p w:rsidR="008C2FA7" w:rsidRDefault="008C2FA7">
            <w:pPr>
              <w:pStyle w:val="ConsPlusNormal"/>
              <w:jc w:val="center"/>
            </w:pPr>
            <w:r>
              <w:t>Значение целевого индикатора</w:t>
            </w:r>
          </w:p>
        </w:tc>
      </w:tr>
      <w:tr w:rsidR="008C2FA7">
        <w:tc>
          <w:tcPr>
            <w:tcW w:w="454" w:type="dxa"/>
            <w:vMerge/>
          </w:tcPr>
          <w:p w:rsidR="008C2FA7" w:rsidRDefault="008C2FA7">
            <w:pPr>
              <w:pStyle w:val="ConsPlusNormal"/>
            </w:pPr>
          </w:p>
        </w:tc>
        <w:tc>
          <w:tcPr>
            <w:tcW w:w="1834" w:type="dxa"/>
            <w:vMerge/>
          </w:tcPr>
          <w:p w:rsidR="008C2FA7" w:rsidRDefault="008C2FA7">
            <w:pPr>
              <w:pStyle w:val="ConsPlusNormal"/>
            </w:pPr>
          </w:p>
        </w:tc>
        <w:tc>
          <w:tcPr>
            <w:tcW w:w="889" w:type="dxa"/>
            <w:vMerge/>
          </w:tcPr>
          <w:p w:rsidR="008C2FA7" w:rsidRDefault="008C2FA7">
            <w:pPr>
              <w:pStyle w:val="ConsPlusNormal"/>
            </w:pPr>
          </w:p>
        </w:tc>
        <w:tc>
          <w:tcPr>
            <w:tcW w:w="850" w:type="dxa"/>
          </w:tcPr>
          <w:p w:rsidR="008C2FA7" w:rsidRDefault="008C2FA7">
            <w:pPr>
              <w:pStyle w:val="ConsPlusNormal"/>
              <w:jc w:val="center"/>
            </w:pPr>
            <w:r>
              <w:t>запрашиваемый объем субсидии</w:t>
            </w:r>
          </w:p>
        </w:tc>
        <w:tc>
          <w:tcPr>
            <w:tcW w:w="1020" w:type="dxa"/>
          </w:tcPr>
          <w:p w:rsidR="008C2FA7" w:rsidRDefault="008C2FA7">
            <w:pPr>
              <w:pStyle w:val="ConsPlusNormal"/>
              <w:jc w:val="center"/>
            </w:pPr>
            <w:r>
              <w:t>объем средств бюджета Томской области</w:t>
            </w:r>
          </w:p>
        </w:tc>
        <w:tc>
          <w:tcPr>
            <w:tcW w:w="1159" w:type="dxa"/>
          </w:tcPr>
          <w:p w:rsidR="008C2FA7" w:rsidRDefault="008C2FA7">
            <w:pPr>
              <w:pStyle w:val="ConsPlusNormal"/>
              <w:jc w:val="center"/>
            </w:pPr>
            <w:r>
              <w:t>объем средств местных бюджетов</w:t>
            </w:r>
          </w:p>
        </w:tc>
        <w:tc>
          <w:tcPr>
            <w:tcW w:w="964" w:type="dxa"/>
          </w:tcPr>
          <w:p w:rsidR="008C2FA7" w:rsidRDefault="008C2FA7">
            <w:pPr>
              <w:pStyle w:val="ConsPlusNormal"/>
              <w:jc w:val="center"/>
            </w:pPr>
            <w:r>
              <w:t>объем средств внебюджетных источников</w:t>
            </w:r>
          </w:p>
        </w:tc>
        <w:tc>
          <w:tcPr>
            <w:tcW w:w="1077" w:type="dxa"/>
            <w:vMerge/>
          </w:tcPr>
          <w:p w:rsidR="008C2FA7" w:rsidRDefault="008C2FA7">
            <w:pPr>
              <w:pStyle w:val="ConsPlusNormal"/>
            </w:pPr>
          </w:p>
        </w:tc>
        <w:tc>
          <w:tcPr>
            <w:tcW w:w="794" w:type="dxa"/>
            <w:vMerge/>
          </w:tcPr>
          <w:p w:rsidR="008C2FA7" w:rsidRDefault="008C2FA7">
            <w:pPr>
              <w:pStyle w:val="ConsPlusNormal"/>
            </w:pPr>
          </w:p>
        </w:tc>
      </w:tr>
      <w:tr w:rsidR="008C2FA7">
        <w:tc>
          <w:tcPr>
            <w:tcW w:w="454" w:type="dxa"/>
            <w:vAlign w:val="center"/>
          </w:tcPr>
          <w:p w:rsidR="008C2FA7" w:rsidRDefault="008C2FA7">
            <w:pPr>
              <w:pStyle w:val="ConsPlusNormal"/>
              <w:jc w:val="center"/>
            </w:pPr>
            <w:r>
              <w:t>1.</w:t>
            </w:r>
          </w:p>
        </w:tc>
        <w:tc>
          <w:tcPr>
            <w:tcW w:w="1834" w:type="dxa"/>
            <w:vAlign w:val="center"/>
          </w:tcPr>
          <w:p w:rsidR="008C2FA7" w:rsidRDefault="008C2FA7">
            <w:pPr>
              <w:pStyle w:val="ConsPlusNormal"/>
            </w:pPr>
            <w:r>
              <w:t>Благоустройство сельских территорий</w:t>
            </w:r>
          </w:p>
        </w:tc>
        <w:tc>
          <w:tcPr>
            <w:tcW w:w="889" w:type="dxa"/>
            <w:vAlign w:val="center"/>
          </w:tcPr>
          <w:p w:rsidR="008C2FA7" w:rsidRDefault="008C2FA7">
            <w:pPr>
              <w:pStyle w:val="ConsPlusNormal"/>
            </w:pPr>
          </w:p>
        </w:tc>
        <w:tc>
          <w:tcPr>
            <w:tcW w:w="850" w:type="dxa"/>
            <w:vAlign w:val="center"/>
          </w:tcPr>
          <w:p w:rsidR="008C2FA7" w:rsidRDefault="008C2FA7">
            <w:pPr>
              <w:pStyle w:val="ConsPlusNormal"/>
            </w:pPr>
          </w:p>
        </w:tc>
        <w:tc>
          <w:tcPr>
            <w:tcW w:w="1020" w:type="dxa"/>
            <w:vAlign w:val="center"/>
          </w:tcPr>
          <w:p w:rsidR="008C2FA7" w:rsidRDefault="008C2FA7">
            <w:pPr>
              <w:pStyle w:val="ConsPlusNormal"/>
            </w:pPr>
          </w:p>
        </w:tc>
        <w:tc>
          <w:tcPr>
            <w:tcW w:w="1159" w:type="dxa"/>
            <w:vAlign w:val="center"/>
          </w:tcPr>
          <w:p w:rsidR="008C2FA7" w:rsidRDefault="008C2FA7">
            <w:pPr>
              <w:pStyle w:val="ConsPlusNormal"/>
            </w:pPr>
          </w:p>
        </w:tc>
        <w:tc>
          <w:tcPr>
            <w:tcW w:w="964" w:type="dxa"/>
            <w:vAlign w:val="center"/>
          </w:tcPr>
          <w:p w:rsidR="008C2FA7" w:rsidRDefault="008C2FA7">
            <w:pPr>
              <w:pStyle w:val="ConsPlusNormal"/>
            </w:pPr>
          </w:p>
        </w:tc>
        <w:tc>
          <w:tcPr>
            <w:tcW w:w="1077" w:type="dxa"/>
          </w:tcPr>
          <w:p w:rsidR="008C2FA7" w:rsidRDefault="008C2FA7">
            <w:pPr>
              <w:pStyle w:val="ConsPlusNormal"/>
              <w:jc w:val="center"/>
            </w:pPr>
            <w:r>
              <w:t>_</w:t>
            </w:r>
          </w:p>
        </w:tc>
        <w:tc>
          <w:tcPr>
            <w:tcW w:w="794" w:type="dxa"/>
          </w:tcPr>
          <w:p w:rsidR="008C2FA7" w:rsidRDefault="008C2FA7">
            <w:pPr>
              <w:pStyle w:val="ConsPlusNormal"/>
              <w:jc w:val="center"/>
            </w:pPr>
            <w:r>
              <w:t>_</w:t>
            </w:r>
          </w:p>
        </w:tc>
      </w:tr>
      <w:tr w:rsidR="008C2FA7">
        <w:tc>
          <w:tcPr>
            <w:tcW w:w="454" w:type="dxa"/>
          </w:tcPr>
          <w:p w:rsidR="008C2FA7" w:rsidRDefault="008C2FA7">
            <w:pPr>
              <w:pStyle w:val="ConsPlusNormal"/>
              <w:jc w:val="center"/>
            </w:pPr>
            <w:r>
              <w:t>2.</w:t>
            </w:r>
          </w:p>
        </w:tc>
        <w:tc>
          <w:tcPr>
            <w:tcW w:w="1834" w:type="dxa"/>
          </w:tcPr>
          <w:p w:rsidR="008C2FA7" w:rsidRDefault="008C2FA7">
            <w:pPr>
              <w:pStyle w:val="ConsPlusNormal"/>
            </w:pPr>
            <w:r>
              <w:t>Реализованы проекты по благоустройству общественных пространств на сельских территориях</w:t>
            </w:r>
          </w:p>
        </w:tc>
        <w:tc>
          <w:tcPr>
            <w:tcW w:w="889" w:type="dxa"/>
            <w:vAlign w:val="center"/>
          </w:tcPr>
          <w:p w:rsidR="008C2FA7" w:rsidRDefault="008C2FA7">
            <w:pPr>
              <w:pStyle w:val="ConsPlusNormal"/>
              <w:jc w:val="center"/>
            </w:pPr>
            <w:r>
              <w:t>_</w:t>
            </w:r>
          </w:p>
        </w:tc>
        <w:tc>
          <w:tcPr>
            <w:tcW w:w="850" w:type="dxa"/>
            <w:vAlign w:val="center"/>
          </w:tcPr>
          <w:p w:rsidR="008C2FA7" w:rsidRDefault="008C2FA7">
            <w:pPr>
              <w:pStyle w:val="ConsPlusNormal"/>
              <w:jc w:val="center"/>
            </w:pPr>
            <w:r>
              <w:t>_</w:t>
            </w:r>
          </w:p>
        </w:tc>
        <w:tc>
          <w:tcPr>
            <w:tcW w:w="1020" w:type="dxa"/>
            <w:vAlign w:val="center"/>
          </w:tcPr>
          <w:p w:rsidR="008C2FA7" w:rsidRDefault="008C2FA7">
            <w:pPr>
              <w:pStyle w:val="ConsPlusNormal"/>
              <w:jc w:val="center"/>
            </w:pPr>
            <w:r>
              <w:t>_</w:t>
            </w:r>
          </w:p>
        </w:tc>
        <w:tc>
          <w:tcPr>
            <w:tcW w:w="1159" w:type="dxa"/>
            <w:vAlign w:val="center"/>
          </w:tcPr>
          <w:p w:rsidR="008C2FA7" w:rsidRDefault="008C2FA7">
            <w:pPr>
              <w:pStyle w:val="ConsPlusNormal"/>
              <w:jc w:val="center"/>
            </w:pPr>
            <w:r>
              <w:t>_</w:t>
            </w:r>
          </w:p>
        </w:tc>
        <w:tc>
          <w:tcPr>
            <w:tcW w:w="964" w:type="dxa"/>
            <w:vAlign w:val="center"/>
          </w:tcPr>
          <w:p w:rsidR="008C2FA7" w:rsidRDefault="008C2FA7">
            <w:pPr>
              <w:pStyle w:val="ConsPlusNormal"/>
              <w:jc w:val="center"/>
            </w:pPr>
            <w:r>
              <w:t>_</w:t>
            </w:r>
          </w:p>
        </w:tc>
        <w:tc>
          <w:tcPr>
            <w:tcW w:w="1077" w:type="dxa"/>
            <w:vAlign w:val="center"/>
          </w:tcPr>
          <w:p w:rsidR="008C2FA7" w:rsidRDefault="008C2FA7">
            <w:pPr>
              <w:pStyle w:val="ConsPlusNormal"/>
              <w:jc w:val="center"/>
            </w:pPr>
            <w:r>
              <w:t>единица</w:t>
            </w:r>
          </w:p>
        </w:tc>
        <w:tc>
          <w:tcPr>
            <w:tcW w:w="794" w:type="dxa"/>
            <w:vAlign w:val="center"/>
          </w:tcPr>
          <w:p w:rsidR="008C2FA7" w:rsidRDefault="008C2FA7">
            <w:pPr>
              <w:pStyle w:val="ConsPlusNormal"/>
            </w:pPr>
          </w:p>
        </w:tc>
      </w:tr>
    </w:tbl>
    <w:p w:rsidR="008C2FA7" w:rsidRDefault="008C2FA7">
      <w:pPr>
        <w:pStyle w:val="ConsPlusNormal"/>
        <w:jc w:val="both"/>
      </w:pPr>
    </w:p>
    <w:tbl>
      <w:tblPr>
        <w:tblW w:w="0" w:type="auto"/>
        <w:tblLayout w:type="fixed"/>
        <w:tblCellMar>
          <w:top w:w="102" w:type="dxa"/>
          <w:left w:w="62" w:type="dxa"/>
          <w:bottom w:w="102" w:type="dxa"/>
          <w:right w:w="62" w:type="dxa"/>
        </w:tblCellMar>
        <w:tblLook w:val="0000"/>
      </w:tblPr>
      <w:tblGrid>
        <w:gridCol w:w="3685"/>
        <w:gridCol w:w="340"/>
        <w:gridCol w:w="1531"/>
        <w:gridCol w:w="340"/>
        <w:gridCol w:w="3175"/>
      </w:tblGrid>
      <w:tr w:rsidR="008C2FA7">
        <w:tc>
          <w:tcPr>
            <w:tcW w:w="9071" w:type="dxa"/>
            <w:gridSpan w:val="5"/>
            <w:tcBorders>
              <w:top w:val="nil"/>
              <w:left w:val="nil"/>
              <w:bottom w:val="nil"/>
              <w:right w:val="nil"/>
            </w:tcBorders>
            <w:vAlign w:val="center"/>
          </w:tcPr>
          <w:p w:rsidR="008C2FA7" w:rsidRDefault="008C2FA7">
            <w:pPr>
              <w:pStyle w:val="ConsPlusNormal"/>
              <w:ind w:firstLine="283"/>
              <w:jc w:val="both"/>
            </w:pPr>
            <w:r>
              <w:t>--------------------------------</w:t>
            </w:r>
          </w:p>
          <w:p w:rsidR="008C2FA7" w:rsidRDefault="008C2FA7">
            <w:pPr>
              <w:pStyle w:val="ConsPlusNormal"/>
              <w:ind w:firstLine="283"/>
              <w:jc w:val="both"/>
            </w:pPr>
            <w:r>
              <w:t>&lt;1&gt; Заявка предоставляется на реализацию мероприятий в рамках ведомственного проекта "Благоустройство сельских территорий" направления (подпрограммы) "Создание и развитие инженерной инфраструктуры на сельских территориях" государственной программы Российской Федерации "Комплексное развитие сельских территорий".</w:t>
            </w:r>
          </w:p>
          <w:p w:rsidR="008C2FA7" w:rsidRDefault="008C2FA7">
            <w:pPr>
              <w:pStyle w:val="ConsPlusNormal"/>
              <w:ind w:firstLine="283"/>
              <w:jc w:val="both"/>
            </w:pPr>
            <w:r>
              <w:t>&lt;2&gt; Сведения представляются на три года (очередной финансовый год и плановый период), отдельно на каждый год</w:t>
            </w:r>
          </w:p>
        </w:tc>
      </w:tr>
      <w:tr w:rsidR="008C2FA7">
        <w:tc>
          <w:tcPr>
            <w:tcW w:w="3685"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531"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3175" w:type="dxa"/>
            <w:tcBorders>
              <w:top w:val="nil"/>
              <w:left w:val="nil"/>
              <w:bottom w:val="single" w:sz="4" w:space="0" w:color="auto"/>
              <w:right w:val="nil"/>
            </w:tcBorders>
          </w:tcPr>
          <w:p w:rsidR="008C2FA7" w:rsidRDefault="008C2FA7">
            <w:pPr>
              <w:pStyle w:val="ConsPlusNormal"/>
            </w:pPr>
          </w:p>
        </w:tc>
      </w:tr>
      <w:tr w:rsidR="008C2FA7">
        <w:tc>
          <w:tcPr>
            <w:tcW w:w="3685" w:type="dxa"/>
            <w:tcBorders>
              <w:top w:val="single" w:sz="4" w:space="0" w:color="auto"/>
              <w:left w:val="nil"/>
              <w:bottom w:val="nil"/>
              <w:right w:val="nil"/>
            </w:tcBorders>
          </w:tcPr>
          <w:p w:rsidR="008C2FA7" w:rsidRDefault="008C2FA7">
            <w:pPr>
              <w:pStyle w:val="ConsPlusNormal"/>
            </w:pPr>
            <w:r>
              <w:lastRenderedPageBreak/>
              <w:t>Полное наименование должности руководителя муниципального образования</w:t>
            </w:r>
          </w:p>
        </w:tc>
        <w:tc>
          <w:tcPr>
            <w:tcW w:w="340" w:type="dxa"/>
            <w:tcBorders>
              <w:top w:val="nil"/>
              <w:left w:val="nil"/>
              <w:bottom w:val="nil"/>
              <w:right w:val="nil"/>
            </w:tcBorders>
          </w:tcPr>
          <w:p w:rsidR="008C2FA7" w:rsidRDefault="008C2FA7">
            <w:pPr>
              <w:pStyle w:val="ConsPlusNormal"/>
            </w:pPr>
          </w:p>
        </w:tc>
        <w:tc>
          <w:tcPr>
            <w:tcW w:w="1531"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3175" w:type="dxa"/>
            <w:tcBorders>
              <w:top w:val="single" w:sz="4" w:space="0" w:color="auto"/>
              <w:left w:val="nil"/>
              <w:bottom w:val="nil"/>
              <w:right w:val="nil"/>
            </w:tcBorders>
          </w:tcPr>
          <w:p w:rsidR="008C2FA7" w:rsidRDefault="008C2FA7">
            <w:pPr>
              <w:pStyle w:val="ConsPlusNormal"/>
            </w:pPr>
            <w:r>
              <w:t>(фамилия, имя, отчество (последнее - при наличии))</w:t>
            </w:r>
          </w:p>
        </w:tc>
      </w:tr>
      <w:tr w:rsidR="008C2FA7">
        <w:tc>
          <w:tcPr>
            <w:tcW w:w="3685" w:type="dxa"/>
            <w:tcBorders>
              <w:top w:val="nil"/>
              <w:left w:val="nil"/>
              <w:bottom w:val="nil"/>
              <w:right w:val="nil"/>
            </w:tcBorders>
          </w:tcPr>
          <w:p w:rsidR="008C2FA7" w:rsidRDefault="008C2FA7">
            <w:pPr>
              <w:pStyle w:val="ConsPlusNormal"/>
              <w:jc w:val="right"/>
            </w:pPr>
            <w:r>
              <w:t>Место печати</w:t>
            </w:r>
          </w:p>
        </w:tc>
        <w:tc>
          <w:tcPr>
            <w:tcW w:w="340" w:type="dxa"/>
            <w:tcBorders>
              <w:top w:val="nil"/>
              <w:left w:val="nil"/>
              <w:bottom w:val="nil"/>
              <w:right w:val="nil"/>
            </w:tcBorders>
          </w:tcPr>
          <w:p w:rsidR="008C2FA7" w:rsidRDefault="008C2FA7">
            <w:pPr>
              <w:pStyle w:val="ConsPlusNormal"/>
            </w:pPr>
          </w:p>
        </w:tc>
        <w:tc>
          <w:tcPr>
            <w:tcW w:w="1531" w:type="dxa"/>
            <w:tcBorders>
              <w:top w:val="nil"/>
              <w:left w:val="nil"/>
              <w:bottom w:val="nil"/>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3175" w:type="dxa"/>
            <w:tcBorders>
              <w:top w:val="nil"/>
              <w:left w:val="nil"/>
              <w:bottom w:val="nil"/>
              <w:right w:val="nil"/>
            </w:tcBorders>
          </w:tcPr>
          <w:p w:rsidR="008C2FA7" w:rsidRDefault="008C2FA7">
            <w:pPr>
              <w:pStyle w:val="ConsPlusNormal"/>
            </w:pPr>
          </w:p>
        </w:tc>
      </w:tr>
      <w:tr w:rsidR="008C2FA7">
        <w:tc>
          <w:tcPr>
            <w:tcW w:w="3685"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531"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3175" w:type="dxa"/>
            <w:tcBorders>
              <w:top w:val="nil"/>
              <w:left w:val="nil"/>
              <w:bottom w:val="single" w:sz="4" w:space="0" w:color="auto"/>
              <w:right w:val="nil"/>
            </w:tcBorders>
          </w:tcPr>
          <w:p w:rsidR="008C2FA7" w:rsidRDefault="008C2FA7">
            <w:pPr>
              <w:pStyle w:val="ConsPlusNormal"/>
            </w:pPr>
          </w:p>
        </w:tc>
      </w:tr>
      <w:tr w:rsidR="008C2FA7">
        <w:tblPrEx>
          <w:tblBorders>
            <w:insideH w:val="single" w:sz="4" w:space="0" w:color="auto"/>
          </w:tblBorders>
        </w:tblPrEx>
        <w:tc>
          <w:tcPr>
            <w:tcW w:w="3685" w:type="dxa"/>
            <w:tcBorders>
              <w:top w:val="single" w:sz="4" w:space="0" w:color="auto"/>
              <w:left w:val="nil"/>
              <w:bottom w:val="nil"/>
              <w:right w:val="nil"/>
            </w:tcBorders>
          </w:tcPr>
          <w:p w:rsidR="008C2FA7" w:rsidRDefault="008C2FA7">
            <w:pPr>
              <w:pStyle w:val="ConsPlusNormal"/>
            </w:pPr>
            <w:r>
              <w:t>Наименование исполнителя, контактный телефон</w:t>
            </w:r>
          </w:p>
        </w:tc>
        <w:tc>
          <w:tcPr>
            <w:tcW w:w="340" w:type="dxa"/>
            <w:tcBorders>
              <w:top w:val="nil"/>
              <w:left w:val="nil"/>
              <w:bottom w:val="nil"/>
              <w:right w:val="nil"/>
            </w:tcBorders>
          </w:tcPr>
          <w:p w:rsidR="008C2FA7" w:rsidRDefault="008C2FA7">
            <w:pPr>
              <w:pStyle w:val="ConsPlusNormal"/>
            </w:pPr>
          </w:p>
        </w:tc>
        <w:tc>
          <w:tcPr>
            <w:tcW w:w="1531"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3175" w:type="dxa"/>
            <w:tcBorders>
              <w:top w:val="single" w:sz="4" w:space="0" w:color="auto"/>
              <w:left w:val="nil"/>
              <w:bottom w:val="nil"/>
              <w:right w:val="nil"/>
            </w:tcBorders>
          </w:tcPr>
          <w:p w:rsidR="008C2FA7" w:rsidRDefault="008C2FA7">
            <w:pPr>
              <w:pStyle w:val="ConsPlusNormal"/>
            </w:pPr>
            <w:r>
              <w:t>(фамилия, имя, отчество (последнее - при наличии))</w:t>
            </w:r>
          </w:p>
        </w:tc>
      </w:tr>
    </w:tbl>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12</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к приказу</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74">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11.09.2023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rmal"/>
        <w:ind w:firstLine="540"/>
        <w:jc w:val="both"/>
      </w:pPr>
      <w:r>
        <w:t>Форма</w:t>
      </w:r>
    </w:p>
    <w:p w:rsidR="008C2FA7" w:rsidRDefault="008C2FA7">
      <w:pPr>
        <w:pStyle w:val="ConsPlusNormal"/>
        <w:jc w:val="both"/>
      </w:pPr>
    </w:p>
    <w:p w:rsidR="008C2FA7" w:rsidRDefault="008C2FA7">
      <w:pPr>
        <w:pStyle w:val="ConsPlusNormal"/>
        <w:jc w:val="center"/>
      </w:pPr>
      <w:bookmarkStart w:id="23" w:name="P1433"/>
      <w:bookmarkEnd w:id="23"/>
      <w:r>
        <w:t>Перечень проектов по благоустройству общественных</w:t>
      </w:r>
    </w:p>
    <w:p w:rsidR="008C2FA7" w:rsidRDefault="008C2FA7">
      <w:pPr>
        <w:pStyle w:val="ConsPlusNormal"/>
        <w:jc w:val="center"/>
      </w:pPr>
      <w:r>
        <w:t>пространств на сельских территориях на ____ год</w:t>
      </w:r>
    </w:p>
    <w:p w:rsidR="008C2FA7" w:rsidRDefault="008C2FA7">
      <w:pPr>
        <w:pStyle w:val="ConsPlusNormal"/>
        <w:jc w:val="both"/>
      </w:pPr>
    </w:p>
    <w:p w:rsidR="008C2FA7" w:rsidRDefault="008C2FA7">
      <w:pPr>
        <w:pStyle w:val="ConsPlusNormal"/>
        <w:sectPr w:rsidR="008C2F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34"/>
        <w:gridCol w:w="1077"/>
        <w:gridCol w:w="1134"/>
        <w:gridCol w:w="1134"/>
        <w:gridCol w:w="1134"/>
        <w:gridCol w:w="1134"/>
        <w:gridCol w:w="1134"/>
        <w:gridCol w:w="1134"/>
        <w:gridCol w:w="1134"/>
        <w:gridCol w:w="1134"/>
        <w:gridCol w:w="664"/>
        <w:gridCol w:w="1134"/>
        <w:gridCol w:w="1134"/>
        <w:gridCol w:w="1134"/>
        <w:gridCol w:w="1134"/>
        <w:gridCol w:w="1134"/>
      </w:tblGrid>
      <w:tr w:rsidR="008C2FA7">
        <w:tc>
          <w:tcPr>
            <w:tcW w:w="454" w:type="dxa"/>
            <w:vMerge w:val="restart"/>
            <w:vAlign w:val="center"/>
          </w:tcPr>
          <w:p w:rsidR="008C2FA7" w:rsidRDefault="008C2FA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134" w:type="dxa"/>
            <w:vMerge w:val="restart"/>
            <w:vAlign w:val="center"/>
          </w:tcPr>
          <w:p w:rsidR="008C2FA7" w:rsidRDefault="008C2FA7">
            <w:pPr>
              <w:pStyle w:val="ConsPlusNormal"/>
              <w:jc w:val="center"/>
            </w:pPr>
            <w:r>
              <w:t>Наименование проекта</w:t>
            </w:r>
          </w:p>
        </w:tc>
        <w:tc>
          <w:tcPr>
            <w:tcW w:w="1077" w:type="dxa"/>
            <w:vMerge w:val="restart"/>
            <w:vAlign w:val="center"/>
          </w:tcPr>
          <w:p w:rsidR="008C2FA7" w:rsidRDefault="008C2FA7">
            <w:pPr>
              <w:pStyle w:val="ConsPlusNormal"/>
              <w:jc w:val="center"/>
            </w:pPr>
            <w:r>
              <w:t>Муниципальный район/городской округ</w:t>
            </w:r>
          </w:p>
        </w:tc>
        <w:tc>
          <w:tcPr>
            <w:tcW w:w="1134" w:type="dxa"/>
            <w:vMerge w:val="restart"/>
            <w:vAlign w:val="center"/>
          </w:tcPr>
          <w:p w:rsidR="008C2FA7" w:rsidRDefault="008C2FA7">
            <w:pPr>
              <w:pStyle w:val="ConsPlusNormal"/>
              <w:jc w:val="center"/>
            </w:pPr>
            <w:r>
              <w:t>Населенный пункт</w:t>
            </w:r>
          </w:p>
        </w:tc>
        <w:tc>
          <w:tcPr>
            <w:tcW w:w="1134" w:type="dxa"/>
            <w:vMerge w:val="restart"/>
            <w:vAlign w:val="center"/>
          </w:tcPr>
          <w:p w:rsidR="008C2FA7" w:rsidRDefault="008C2FA7">
            <w:pPr>
              <w:pStyle w:val="ConsPlusNormal"/>
              <w:jc w:val="center"/>
            </w:pPr>
            <w:hyperlink r:id="rId75">
              <w:r>
                <w:rPr>
                  <w:color w:val="0000FF"/>
                </w:rPr>
                <w:t>ОКТМО</w:t>
              </w:r>
            </w:hyperlink>
          </w:p>
        </w:tc>
        <w:tc>
          <w:tcPr>
            <w:tcW w:w="1134" w:type="dxa"/>
            <w:vMerge w:val="restart"/>
            <w:vAlign w:val="center"/>
          </w:tcPr>
          <w:p w:rsidR="008C2FA7" w:rsidRDefault="008C2FA7">
            <w:pPr>
              <w:pStyle w:val="ConsPlusNormal"/>
              <w:jc w:val="center"/>
            </w:pPr>
            <w:r>
              <w:t>Направление проекта</w:t>
            </w:r>
          </w:p>
        </w:tc>
        <w:tc>
          <w:tcPr>
            <w:tcW w:w="1134" w:type="dxa"/>
            <w:vMerge w:val="restart"/>
            <w:vAlign w:val="center"/>
          </w:tcPr>
          <w:p w:rsidR="008C2FA7" w:rsidRDefault="008C2FA7">
            <w:pPr>
              <w:pStyle w:val="ConsPlusNormal"/>
              <w:jc w:val="center"/>
            </w:pPr>
            <w:r>
              <w:t>Объекты, включенные в проект</w:t>
            </w:r>
          </w:p>
        </w:tc>
        <w:tc>
          <w:tcPr>
            <w:tcW w:w="1134" w:type="dxa"/>
            <w:vMerge w:val="restart"/>
            <w:vAlign w:val="center"/>
          </w:tcPr>
          <w:p w:rsidR="008C2FA7" w:rsidRDefault="008C2FA7">
            <w:pPr>
              <w:pStyle w:val="ConsPlusNormal"/>
              <w:jc w:val="center"/>
            </w:pPr>
            <w:r>
              <w:t>Единица измерения</w:t>
            </w:r>
          </w:p>
        </w:tc>
        <w:tc>
          <w:tcPr>
            <w:tcW w:w="1134" w:type="dxa"/>
            <w:vMerge w:val="restart"/>
            <w:vAlign w:val="center"/>
          </w:tcPr>
          <w:p w:rsidR="008C2FA7" w:rsidRDefault="008C2FA7">
            <w:pPr>
              <w:pStyle w:val="ConsPlusNormal"/>
              <w:jc w:val="center"/>
            </w:pPr>
            <w:r>
              <w:t>Значение показателя</w:t>
            </w:r>
          </w:p>
        </w:tc>
        <w:tc>
          <w:tcPr>
            <w:tcW w:w="1134" w:type="dxa"/>
            <w:vMerge w:val="restart"/>
            <w:vAlign w:val="center"/>
          </w:tcPr>
          <w:p w:rsidR="008C2FA7" w:rsidRDefault="008C2FA7">
            <w:pPr>
              <w:pStyle w:val="ConsPlusNormal"/>
              <w:jc w:val="center"/>
            </w:pPr>
            <w:r>
              <w:t xml:space="preserve">Численность населения на 1 января ____ </w:t>
            </w:r>
            <w:proofErr w:type="gramStart"/>
            <w:r>
              <w:t>г</w:t>
            </w:r>
            <w:proofErr w:type="gramEnd"/>
            <w:r>
              <w:t>., в населенном пункте, в котором реализуется проект, чел.</w:t>
            </w:r>
          </w:p>
        </w:tc>
        <w:tc>
          <w:tcPr>
            <w:tcW w:w="1134" w:type="dxa"/>
            <w:vMerge w:val="restart"/>
            <w:vAlign w:val="center"/>
          </w:tcPr>
          <w:p w:rsidR="008C2FA7" w:rsidRDefault="008C2FA7">
            <w:pPr>
              <w:pStyle w:val="ConsPlusNormal"/>
              <w:jc w:val="center"/>
            </w:pPr>
            <w:r>
              <w:t xml:space="preserve">Количество </w:t>
            </w:r>
            <w:proofErr w:type="spellStart"/>
            <w:r>
              <w:t>выгодоприобретателей</w:t>
            </w:r>
            <w:proofErr w:type="spellEnd"/>
          </w:p>
        </w:tc>
        <w:tc>
          <w:tcPr>
            <w:tcW w:w="5200" w:type="dxa"/>
            <w:gridSpan w:val="5"/>
            <w:vAlign w:val="center"/>
          </w:tcPr>
          <w:p w:rsidR="008C2FA7" w:rsidRDefault="008C2FA7">
            <w:pPr>
              <w:pStyle w:val="ConsPlusNormal"/>
              <w:jc w:val="center"/>
            </w:pPr>
            <w:r>
              <w:t>Стоимость проекта, тысяч рублей</w:t>
            </w:r>
          </w:p>
        </w:tc>
        <w:tc>
          <w:tcPr>
            <w:tcW w:w="1134" w:type="dxa"/>
            <w:vMerge w:val="restart"/>
            <w:vAlign w:val="center"/>
          </w:tcPr>
          <w:p w:rsidR="008C2FA7" w:rsidRDefault="008C2FA7">
            <w:pPr>
              <w:pStyle w:val="ConsPlusNormal"/>
              <w:jc w:val="center"/>
            </w:pPr>
            <w:r>
              <w:t>Комментарии</w:t>
            </w:r>
          </w:p>
        </w:tc>
      </w:tr>
      <w:tr w:rsidR="008C2FA7">
        <w:tc>
          <w:tcPr>
            <w:tcW w:w="454" w:type="dxa"/>
            <w:vMerge/>
          </w:tcPr>
          <w:p w:rsidR="008C2FA7" w:rsidRDefault="008C2FA7">
            <w:pPr>
              <w:pStyle w:val="ConsPlusNormal"/>
            </w:pPr>
          </w:p>
        </w:tc>
        <w:tc>
          <w:tcPr>
            <w:tcW w:w="1134" w:type="dxa"/>
            <w:vMerge/>
          </w:tcPr>
          <w:p w:rsidR="008C2FA7" w:rsidRDefault="008C2FA7">
            <w:pPr>
              <w:pStyle w:val="ConsPlusNormal"/>
            </w:pPr>
          </w:p>
        </w:tc>
        <w:tc>
          <w:tcPr>
            <w:tcW w:w="1077"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664" w:type="dxa"/>
            <w:vMerge w:val="restart"/>
            <w:vAlign w:val="center"/>
          </w:tcPr>
          <w:p w:rsidR="008C2FA7" w:rsidRDefault="008C2FA7">
            <w:pPr>
              <w:pStyle w:val="ConsPlusNormal"/>
              <w:jc w:val="center"/>
            </w:pPr>
            <w:r>
              <w:t>всего</w:t>
            </w:r>
          </w:p>
        </w:tc>
        <w:tc>
          <w:tcPr>
            <w:tcW w:w="4536" w:type="dxa"/>
            <w:gridSpan w:val="4"/>
            <w:vAlign w:val="center"/>
          </w:tcPr>
          <w:p w:rsidR="008C2FA7" w:rsidRDefault="008C2FA7">
            <w:pPr>
              <w:pStyle w:val="ConsPlusNormal"/>
              <w:jc w:val="center"/>
            </w:pPr>
            <w:r>
              <w:t>в том числе средства:</w:t>
            </w:r>
          </w:p>
        </w:tc>
        <w:tc>
          <w:tcPr>
            <w:tcW w:w="1134" w:type="dxa"/>
            <w:vMerge/>
          </w:tcPr>
          <w:p w:rsidR="008C2FA7" w:rsidRDefault="008C2FA7">
            <w:pPr>
              <w:pStyle w:val="ConsPlusNormal"/>
            </w:pPr>
          </w:p>
        </w:tc>
      </w:tr>
      <w:tr w:rsidR="008C2FA7">
        <w:tc>
          <w:tcPr>
            <w:tcW w:w="454" w:type="dxa"/>
            <w:vMerge/>
          </w:tcPr>
          <w:p w:rsidR="008C2FA7" w:rsidRDefault="008C2FA7">
            <w:pPr>
              <w:pStyle w:val="ConsPlusNormal"/>
            </w:pPr>
          </w:p>
        </w:tc>
        <w:tc>
          <w:tcPr>
            <w:tcW w:w="1134" w:type="dxa"/>
            <w:vMerge/>
          </w:tcPr>
          <w:p w:rsidR="008C2FA7" w:rsidRDefault="008C2FA7">
            <w:pPr>
              <w:pStyle w:val="ConsPlusNormal"/>
            </w:pPr>
          </w:p>
        </w:tc>
        <w:tc>
          <w:tcPr>
            <w:tcW w:w="1077"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1134" w:type="dxa"/>
            <w:vMerge/>
          </w:tcPr>
          <w:p w:rsidR="008C2FA7" w:rsidRDefault="008C2FA7">
            <w:pPr>
              <w:pStyle w:val="ConsPlusNormal"/>
            </w:pPr>
          </w:p>
        </w:tc>
        <w:tc>
          <w:tcPr>
            <w:tcW w:w="664" w:type="dxa"/>
            <w:vMerge/>
          </w:tcPr>
          <w:p w:rsidR="008C2FA7" w:rsidRDefault="008C2FA7">
            <w:pPr>
              <w:pStyle w:val="ConsPlusNormal"/>
            </w:pPr>
          </w:p>
        </w:tc>
        <w:tc>
          <w:tcPr>
            <w:tcW w:w="1134" w:type="dxa"/>
            <w:vAlign w:val="center"/>
          </w:tcPr>
          <w:p w:rsidR="008C2FA7" w:rsidRDefault="008C2FA7">
            <w:pPr>
              <w:pStyle w:val="ConsPlusNormal"/>
              <w:jc w:val="center"/>
            </w:pPr>
            <w:r>
              <w:t>федерального бюджета</w:t>
            </w:r>
          </w:p>
        </w:tc>
        <w:tc>
          <w:tcPr>
            <w:tcW w:w="1134" w:type="dxa"/>
            <w:vAlign w:val="center"/>
          </w:tcPr>
          <w:p w:rsidR="008C2FA7" w:rsidRDefault="008C2FA7">
            <w:pPr>
              <w:pStyle w:val="ConsPlusNormal"/>
              <w:jc w:val="center"/>
            </w:pPr>
            <w:r>
              <w:t>бюджета субъекта Российской Федерации</w:t>
            </w:r>
          </w:p>
        </w:tc>
        <w:tc>
          <w:tcPr>
            <w:tcW w:w="1134" w:type="dxa"/>
            <w:vAlign w:val="center"/>
          </w:tcPr>
          <w:p w:rsidR="008C2FA7" w:rsidRDefault="008C2FA7">
            <w:pPr>
              <w:pStyle w:val="ConsPlusNormal"/>
              <w:jc w:val="center"/>
            </w:pPr>
            <w:r>
              <w:t>местного бюджета</w:t>
            </w:r>
          </w:p>
        </w:tc>
        <w:tc>
          <w:tcPr>
            <w:tcW w:w="1134" w:type="dxa"/>
            <w:vAlign w:val="center"/>
          </w:tcPr>
          <w:p w:rsidR="008C2FA7" w:rsidRDefault="008C2FA7">
            <w:pPr>
              <w:pStyle w:val="ConsPlusNormal"/>
              <w:jc w:val="center"/>
            </w:pPr>
            <w:r>
              <w:t>внебюджетных источников</w:t>
            </w:r>
          </w:p>
        </w:tc>
        <w:tc>
          <w:tcPr>
            <w:tcW w:w="1134" w:type="dxa"/>
            <w:vMerge/>
          </w:tcPr>
          <w:p w:rsidR="008C2FA7" w:rsidRDefault="008C2FA7">
            <w:pPr>
              <w:pStyle w:val="ConsPlusNormal"/>
            </w:pPr>
          </w:p>
        </w:tc>
      </w:tr>
      <w:tr w:rsidR="008C2FA7">
        <w:tc>
          <w:tcPr>
            <w:tcW w:w="454" w:type="dxa"/>
            <w:vAlign w:val="center"/>
          </w:tcPr>
          <w:p w:rsidR="008C2FA7" w:rsidRDefault="008C2FA7">
            <w:pPr>
              <w:pStyle w:val="ConsPlusNormal"/>
              <w:jc w:val="center"/>
            </w:pPr>
            <w:r>
              <w:t>1</w:t>
            </w:r>
          </w:p>
        </w:tc>
        <w:tc>
          <w:tcPr>
            <w:tcW w:w="1134" w:type="dxa"/>
            <w:vAlign w:val="center"/>
          </w:tcPr>
          <w:p w:rsidR="008C2FA7" w:rsidRDefault="008C2FA7">
            <w:pPr>
              <w:pStyle w:val="ConsPlusNormal"/>
              <w:jc w:val="center"/>
            </w:pPr>
            <w:r>
              <w:t>2</w:t>
            </w:r>
          </w:p>
        </w:tc>
        <w:tc>
          <w:tcPr>
            <w:tcW w:w="1077" w:type="dxa"/>
            <w:vAlign w:val="center"/>
          </w:tcPr>
          <w:p w:rsidR="008C2FA7" w:rsidRDefault="008C2FA7">
            <w:pPr>
              <w:pStyle w:val="ConsPlusNormal"/>
              <w:jc w:val="center"/>
            </w:pPr>
            <w:r>
              <w:t>3</w:t>
            </w:r>
          </w:p>
        </w:tc>
        <w:tc>
          <w:tcPr>
            <w:tcW w:w="1134" w:type="dxa"/>
            <w:vAlign w:val="center"/>
          </w:tcPr>
          <w:p w:rsidR="008C2FA7" w:rsidRDefault="008C2FA7">
            <w:pPr>
              <w:pStyle w:val="ConsPlusNormal"/>
              <w:jc w:val="center"/>
            </w:pPr>
            <w:r>
              <w:t>4</w:t>
            </w:r>
          </w:p>
        </w:tc>
        <w:tc>
          <w:tcPr>
            <w:tcW w:w="1134" w:type="dxa"/>
            <w:vAlign w:val="center"/>
          </w:tcPr>
          <w:p w:rsidR="008C2FA7" w:rsidRDefault="008C2FA7">
            <w:pPr>
              <w:pStyle w:val="ConsPlusNormal"/>
              <w:jc w:val="center"/>
            </w:pPr>
            <w:r>
              <w:t>5</w:t>
            </w:r>
          </w:p>
        </w:tc>
        <w:tc>
          <w:tcPr>
            <w:tcW w:w="1134" w:type="dxa"/>
            <w:vAlign w:val="center"/>
          </w:tcPr>
          <w:p w:rsidR="008C2FA7" w:rsidRDefault="008C2FA7">
            <w:pPr>
              <w:pStyle w:val="ConsPlusNormal"/>
              <w:jc w:val="center"/>
            </w:pPr>
            <w:r>
              <w:t>6</w:t>
            </w:r>
          </w:p>
        </w:tc>
        <w:tc>
          <w:tcPr>
            <w:tcW w:w="1134" w:type="dxa"/>
            <w:vAlign w:val="center"/>
          </w:tcPr>
          <w:p w:rsidR="008C2FA7" w:rsidRDefault="008C2FA7">
            <w:pPr>
              <w:pStyle w:val="ConsPlusNormal"/>
              <w:jc w:val="center"/>
            </w:pPr>
            <w:r>
              <w:t>7</w:t>
            </w:r>
          </w:p>
        </w:tc>
        <w:tc>
          <w:tcPr>
            <w:tcW w:w="1134" w:type="dxa"/>
            <w:vAlign w:val="center"/>
          </w:tcPr>
          <w:p w:rsidR="008C2FA7" w:rsidRDefault="008C2FA7">
            <w:pPr>
              <w:pStyle w:val="ConsPlusNormal"/>
              <w:jc w:val="center"/>
            </w:pPr>
            <w:r>
              <w:t>8</w:t>
            </w:r>
          </w:p>
        </w:tc>
        <w:tc>
          <w:tcPr>
            <w:tcW w:w="1134" w:type="dxa"/>
            <w:vAlign w:val="center"/>
          </w:tcPr>
          <w:p w:rsidR="008C2FA7" w:rsidRDefault="008C2FA7">
            <w:pPr>
              <w:pStyle w:val="ConsPlusNormal"/>
            </w:pPr>
          </w:p>
        </w:tc>
        <w:tc>
          <w:tcPr>
            <w:tcW w:w="1134" w:type="dxa"/>
            <w:vAlign w:val="center"/>
          </w:tcPr>
          <w:p w:rsidR="008C2FA7" w:rsidRDefault="008C2FA7">
            <w:pPr>
              <w:pStyle w:val="ConsPlusNormal"/>
              <w:jc w:val="center"/>
            </w:pPr>
            <w:r>
              <w:t>9</w:t>
            </w:r>
          </w:p>
        </w:tc>
        <w:tc>
          <w:tcPr>
            <w:tcW w:w="1134" w:type="dxa"/>
            <w:vAlign w:val="center"/>
          </w:tcPr>
          <w:p w:rsidR="008C2FA7" w:rsidRDefault="008C2FA7">
            <w:pPr>
              <w:pStyle w:val="ConsPlusNormal"/>
              <w:jc w:val="center"/>
            </w:pPr>
            <w:r>
              <w:t>10</w:t>
            </w:r>
          </w:p>
        </w:tc>
        <w:tc>
          <w:tcPr>
            <w:tcW w:w="664" w:type="dxa"/>
            <w:vAlign w:val="center"/>
          </w:tcPr>
          <w:p w:rsidR="008C2FA7" w:rsidRDefault="008C2FA7">
            <w:pPr>
              <w:pStyle w:val="ConsPlusNormal"/>
              <w:jc w:val="center"/>
            </w:pPr>
            <w:r>
              <w:t>11</w:t>
            </w:r>
          </w:p>
        </w:tc>
        <w:tc>
          <w:tcPr>
            <w:tcW w:w="1134" w:type="dxa"/>
            <w:vAlign w:val="center"/>
          </w:tcPr>
          <w:p w:rsidR="008C2FA7" w:rsidRDefault="008C2FA7">
            <w:pPr>
              <w:pStyle w:val="ConsPlusNormal"/>
              <w:jc w:val="center"/>
            </w:pPr>
            <w:r>
              <w:t>12</w:t>
            </w:r>
          </w:p>
        </w:tc>
        <w:tc>
          <w:tcPr>
            <w:tcW w:w="1134" w:type="dxa"/>
            <w:vAlign w:val="center"/>
          </w:tcPr>
          <w:p w:rsidR="008C2FA7" w:rsidRDefault="008C2FA7">
            <w:pPr>
              <w:pStyle w:val="ConsPlusNormal"/>
              <w:jc w:val="center"/>
            </w:pPr>
            <w:r>
              <w:t>13</w:t>
            </w:r>
          </w:p>
        </w:tc>
        <w:tc>
          <w:tcPr>
            <w:tcW w:w="1134" w:type="dxa"/>
            <w:vAlign w:val="center"/>
          </w:tcPr>
          <w:p w:rsidR="008C2FA7" w:rsidRDefault="008C2FA7">
            <w:pPr>
              <w:pStyle w:val="ConsPlusNormal"/>
              <w:jc w:val="center"/>
            </w:pPr>
            <w:r>
              <w:t>14</w:t>
            </w:r>
          </w:p>
        </w:tc>
        <w:tc>
          <w:tcPr>
            <w:tcW w:w="1134" w:type="dxa"/>
            <w:vAlign w:val="center"/>
          </w:tcPr>
          <w:p w:rsidR="008C2FA7" w:rsidRDefault="008C2FA7">
            <w:pPr>
              <w:pStyle w:val="ConsPlusNormal"/>
              <w:jc w:val="center"/>
            </w:pPr>
            <w:r>
              <w:t>15</w:t>
            </w:r>
          </w:p>
        </w:tc>
        <w:tc>
          <w:tcPr>
            <w:tcW w:w="1134" w:type="dxa"/>
            <w:vAlign w:val="center"/>
          </w:tcPr>
          <w:p w:rsidR="008C2FA7" w:rsidRDefault="008C2FA7">
            <w:pPr>
              <w:pStyle w:val="ConsPlusNormal"/>
              <w:jc w:val="center"/>
            </w:pPr>
            <w:r>
              <w:t>16</w:t>
            </w:r>
          </w:p>
        </w:tc>
      </w:tr>
      <w:tr w:rsidR="008C2FA7">
        <w:tc>
          <w:tcPr>
            <w:tcW w:w="454" w:type="dxa"/>
            <w:vAlign w:val="center"/>
          </w:tcPr>
          <w:p w:rsidR="008C2FA7" w:rsidRDefault="008C2FA7">
            <w:pPr>
              <w:pStyle w:val="ConsPlusNormal"/>
              <w:jc w:val="center"/>
            </w:pPr>
            <w:r>
              <w:t>2</w:t>
            </w:r>
          </w:p>
        </w:tc>
        <w:tc>
          <w:tcPr>
            <w:tcW w:w="1134" w:type="dxa"/>
          </w:tcPr>
          <w:p w:rsidR="008C2FA7" w:rsidRDefault="008C2FA7">
            <w:pPr>
              <w:pStyle w:val="ConsPlusNormal"/>
            </w:pPr>
          </w:p>
        </w:tc>
        <w:tc>
          <w:tcPr>
            <w:tcW w:w="1077"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66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r>
      <w:tr w:rsidR="008C2FA7">
        <w:tc>
          <w:tcPr>
            <w:tcW w:w="454" w:type="dxa"/>
            <w:vAlign w:val="center"/>
          </w:tcPr>
          <w:p w:rsidR="008C2FA7" w:rsidRDefault="008C2FA7">
            <w:pPr>
              <w:pStyle w:val="ConsPlusNormal"/>
              <w:jc w:val="center"/>
            </w:pPr>
            <w:proofErr w:type="spellStart"/>
            <w:r>
              <w:t>n</w:t>
            </w:r>
            <w:proofErr w:type="spellEnd"/>
          </w:p>
        </w:tc>
        <w:tc>
          <w:tcPr>
            <w:tcW w:w="1134" w:type="dxa"/>
          </w:tcPr>
          <w:p w:rsidR="008C2FA7" w:rsidRDefault="008C2FA7">
            <w:pPr>
              <w:pStyle w:val="ConsPlusNormal"/>
            </w:pPr>
          </w:p>
        </w:tc>
        <w:tc>
          <w:tcPr>
            <w:tcW w:w="1077"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66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r>
      <w:tr w:rsidR="008C2FA7">
        <w:tc>
          <w:tcPr>
            <w:tcW w:w="454" w:type="dxa"/>
            <w:vAlign w:val="center"/>
          </w:tcPr>
          <w:p w:rsidR="008C2FA7" w:rsidRDefault="008C2FA7">
            <w:pPr>
              <w:pStyle w:val="ConsPlusNormal"/>
            </w:pPr>
          </w:p>
        </w:tc>
        <w:tc>
          <w:tcPr>
            <w:tcW w:w="1134" w:type="dxa"/>
          </w:tcPr>
          <w:p w:rsidR="008C2FA7" w:rsidRDefault="008C2FA7">
            <w:pPr>
              <w:pStyle w:val="ConsPlusNormal"/>
            </w:pPr>
            <w:r>
              <w:t>ИТОГО:</w:t>
            </w:r>
          </w:p>
        </w:tc>
        <w:tc>
          <w:tcPr>
            <w:tcW w:w="1077"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66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c>
          <w:tcPr>
            <w:tcW w:w="1134" w:type="dxa"/>
          </w:tcPr>
          <w:p w:rsidR="008C2FA7" w:rsidRDefault="008C2FA7">
            <w:pPr>
              <w:pStyle w:val="ConsPlusNormal"/>
            </w:pPr>
          </w:p>
        </w:tc>
      </w:tr>
    </w:tbl>
    <w:p w:rsidR="008C2FA7" w:rsidRDefault="008C2FA7">
      <w:pPr>
        <w:pStyle w:val="ConsPlusNormal"/>
        <w:sectPr w:rsidR="008C2FA7">
          <w:pgSz w:w="16838" w:h="11905" w:orient="landscape"/>
          <w:pgMar w:top="1701" w:right="1134" w:bottom="850" w:left="1134" w:header="0" w:footer="0" w:gutter="0"/>
          <w:cols w:space="720"/>
          <w:titlePg/>
        </w:sectPr>
      </w:pPr>
    </w:p>
    <w:p w:rsidR="008C2FA7" w:rsidRDefault="008C2FA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365"/>
        <w:gridCol w:w="340"/>
        <w:gridCol w:w="1129"/>
        <w:gridCol w:w="340"/>
        <w:gridCol w:w="2891"/>
      </w:tblGrid>
      <w:tr w:rsidR="008C2FA7">
        <w:tc>
          <w:tcPr>
            <w:tcW w:w="4365"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129"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91" w:type="dxa"/>
            <w:tcBorders>
              <w:top w:val="nil"/>
              <w:left w:val="nil"/>
              <w:bottom w:val="single" w:sz="4" w:space="0" w:color="auto"/>
              <w:right w:val="nil"/>
            </w:tcBorders>
          </w:tcPr>
          <w:p w:rsidR="008C2FA7" w:rsidRDefault="008C2FA7">
            <w:pPr>
              <w:pStyle w:val="ConsPlusNormal"/>
            </w:pPr>
          </w:p>
        </w:tc>
      </w:tr>
      <w:tr w:rsidR="008C2FA7">
        <w:tblPrEx>
          <w:tblBorders>
            <w:insideH w:val="none" w:sz="0" w:space="0" w:color="auto"/>
          </w:tblBorders>
        </w:tblPrEx>
        <w:tc>
          <w:tcPr>
            <w:tcW w:w="4365" w:type="dxa"/>
            <w:tcBorders>
              <w:top w:val="single" w:sz="4" w:space="0" w:color="auto"/>
              <w:left w:val="nil"/>
              <w:bottom w:val="nil"/>
              <w:right w:val="nil"/>
            </w:tcBorders>
          </w:tcPr>
          <w:p w:rsidR="008C2FA7" w:rsidRDefault="008C2FA7">
            <w:pPr>
              <w:pStyle w:val="ConsPlusNormal"/>
              <w:jc w:val="center"/>
            </w:pPr>
            <w:r>
              <w:t>Полное наименование должности руководителя муниципального образования</w:t>
            </w:r>
          </w:p>
        </w:tc>
        <w:tc>
          <w:tcPr>
            <w:tcW w:w="340" w:type="dxa"/>
            <w:tcBorders>
              <w:top w:val="nil"/>
              <w:left w:val="nil"/>
              <w:bottom w:val="nil"/>
              <w:right w:val="nil"/>
            </w:tcBorders>
          </w:tcPr>
          <w:p w:rsidR="008C2FA7" w:rsidRDefault="008C2FA7">
            <w:pPr>
              <w:pStyle w:val="ConsPlusNormal"/>
            </w:pPr>
          </w:p>
        </w:tc>
        <w:tc>
          <w:tcPr>
            <w:tcW w:w="1129"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2891" w:type="dxa"/>
            <w:tcBorders>
              <w:top w:val="single" w:sz="4" w:space="0" w:color="auto"/>
              <w:left w:val="nil"/>
              <w:bottom w:val="nil"/>
              <w:right w:val="nil"/>
            </w:tcBorders>
          </w:tcPr>
          <w:p w:rsidR="008C2FA7" w:rsidRDefault="008C2FA7">
            <w:pPr>
              <w:pStyle w:val="ConsPlusNormal"/>
              <w:jc w:val="center"/>
            </w:pPr>
            <w:proofErr w:type="gramStart"/>
            <w:r>
              <w:t>(фамилия, имя, отчество (последнее - при наличии)</w:t>
            </w:r>
            <w:proofErr w:type="gramEnd"/>
          </w:p>
        </w:tc>
      </w:tr>
      <w:tr w:rsidR="008C2FA7">
        <w:tblPrEx>
          <w:tblBorders>
            <w:insideH w:val="none" w:sz="0" w:space="0" w:color="auto"/>
          </w:tblBorders>
        </w:tblPrEx>
        <w:tc>
          <w:tcPr>
            <w:tcW w:w="4365" w:type="dxa"/>
            <w:tcBorders>
              <w:top w:val="nil"/>
              <w:left w:val="nil"/>
              <w:bottom w:val="nil"/>
              <w:right w:val="nil"/>
            </w:tcBorders>
          </w:tcPr>
          <w:p w:rsidR="008C2FA7" w:rsidRDefault="008C2FA7">
            <w:pPr>
              <w:pStyle w:val="ConsPlusNormal"/>
              <w:jc w:val="center"/>
            </w:pPr>
            <w:r>
              <w:t>Место печати</w:t>
            </w:r>
          </w:p>
        </w:tc>
        <w:tc>
          <w:tcPr>
            <w:tcW w:w="340" w:type="dxa"/>
            <w:tcBorders>
              <w:top w:val="nil"/>
              <w:left w:val="nil"/>
              <w:bottom w:val="nil"/>
              <w:right w:val="nil"/>
            </w:tcBorders>
          </w:tcPr>
          <w:p w:rsidR="008C2FA7" w:rsidRDefault="008C2FA7">
            <w:pPr>
              <w:pStyle w:val="ConsPlusNormal"/>
            </w:pPr>
          </w:p>
        </w:tc>
        <w:tc>
          <w:tcPr>
            <w:tcW w:w="1129" w:type="dxa"/>
            <w:tcBorders>
              <w:top w:val="nil"/>
              <w:left w:val="nil"/>
              <w:bottom w:val="nil"/>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91" w:type="dxa"/>
            <w:tcBorders>
              <w:top w:val="nil"/>
              <w:left w:val="nil"/>
              <w:bottom w:val="nil"/>
              <w:right w:val="nil"/>
            </w:tcBorders>
          </w:tcPr>
          <w:p w:rsidR="008C2FA7" w:rsidRDefault="008C2FA7">
            <w:pPr>
              <w:pStyle w:val="ConsPlusNormal"/>
            </w:pPr>
          </w:p>
        </w:tc>
      </w:tr>
      <w:tr w:rsidR="008C2FA7">
        <w:tblPrEx>
          <w:tblBorders>
            <w:insideH w:val="none" w:sz="0" w:space="0" w:color="auto"/>
          </w:tblBorders>
        </w:tblPrEx>
        <w:tc>
          <w:tcPr>
            <w:tcW w:w="4365"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129"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91" w:type="dxa"/>
            <w:tcBorders>
              <w:top w:val="nil"/>
              <w:left w:val="nil"/>
              <w:bottom w:val="single" w:sz="4" w:space="0" w:color="auto"/>
              <w:right w:val="nil"/>
            </w:tcBorders>
          </w:tcPr>
          <w:p w:rsidR="008C2FA7" w:rsidRDefault="008C2FA7">
            <w:pPr>
              <w:pStyle w:val="ConsPlusNormal"/>
            </w:pPr>
          </w:p>
        </w:tc>
      </w:tr>
      <w:tr w:rsidR="008C2FA7">
        <w:tc>
          <w:tcPr>
            <w:tcW w:w="4365" w:type="dxa"/>
            <w:tcBorders>
              <w:top w:val="single" w:sz="4" w:space="0" w:color="auto"/>
              <w:left w:val="nil"/>
              <w:bottom w:val="nil"/>
              <w:right w:val="nil"/>
            </w:tcBorders>
          </w:tcPr>
          <w:p w:rsidR="008C2FA7" w:rsidRDefault="008C2FA7">
            <w:pPr>
              <w:pStyle w:val="ConsPlusNormal"/>
              <w:jc w:val="center"/>
            </w:pPr>
            <w:r>
              <w:t>Наименование исполнителя, контактный телефон</w:t>
            </w:r>
          </w:p>
        </w:tc>
        <w:tc>
          <w:tcPr>
            <w:tcW w:w="340" w:type="dxa"/>
            <w:tcBorders>
              <w:top w:val="nil"/>
              <w:left w:val="nil"/>
              <w:bottom w:val="nil"/>
              <w:right w:val="nil"/>
            </w:tcBorders>
          </w:tcPr>
          <w:p w:rsidR="008C2FA7" w:rsidRDefault="008C2FA7">
            <w:pPr>
              <w:pStyle w:val="ConsPlusNormal"/>
            </w:pPr>
          </w:p>
        </w:tc>
        <w:tc>
          <w:tcPr>
            <w:tcW w:w="1129"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2891" w:type="dxa"/>
            <w:tcBorders>
              <w:top w:val="single" w:sz="4" w:space="0" w:color="auto"/>
              <w:left w:val="nil"/>
              <w:bottom w:val="nil"/>
              <w:right w:val="nil"/>
            </w:tcBorders>
          </w:tcPr>
          <w:p w:rsidR="008C2FA7" w:rsidRDefault="008C2FA7">
            <w:pPr>
              <w:pStyle w:val="ConsPlusNormal"/>
              <w:jc w:val="center"/>
            </w:pPr>
            <w:proofErr w:type="gramStart"/>
            <w:r>
              <w:t>(фамилия, имя, отчество (последнее - при наличии)</w:t>
            </w:r>
            <w:proofErr w:type="gramEnd"/>
          </w:p>
        </w:tc>
      </w:tr>
    </w:tbl>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13</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к приказу</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76">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11.09.2023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rmal"/>
      </w:pPr>
      <w:r>
        <w:t>Форма</w:t>
      </w:r>
    </w:p>
    <w:p w:rsidR="008C2FA7" w:rsidRDefault="008C2FA7">
      <w:pPr>
        <w:pStyle w:val="ConsPlusNormal"/>
        <w:jc w:val="both"/>
      </w:pPr>
    </w:p>
    <w:p w:rsidR="008C2FA7" w:rsidRDefault="008C2FA7">
      <w:pPr>
        <w:pStyle w:val="ConsPlusNormal"/>
        <w:jc w:val="center"/>
      </w:pPr>
      <w:bookmarkStart w:id="24" w:name="P1567"/>
      <w:bookmarkEnd w:id="24"/>
      <w:r>
        <w:t>Заявка</w:t>
      </w:r>
    </w:p>
    <w:p w:rsidR="008C2FA7" w:rsidRDefault="008C2FA7">
      <w:pPr>
        <w:pStyle w:val="ConsPlusNormal"/>
        <w:jc w:val="center"/>
      </w:pPr>
      <w:r>
        <w:t>на предоставление субсидий на очередной финансовый год</w:t>
      </w:r>
    </w:p>
    <w:p w:rsidR="008C2FA7" w:rsidRDefault="008C2FA7">
      <w:pPr>
        <w:pStyle w:val="ConsPlusNormal"/>
        <w:jc w:val="center"/>
      </w:pPr>
      <w:r>
        <w:t>и плановый период &lt;1&gt;</w:t>
      </w:r>
    </w:p>
    <w:p w:rsidR="008C2FA7" w:rsidRDefault="008C2FA7">
      <w:pPr>
        <w:pStyle w:val="ConsPlusNormal"/>
        <w:jc w:val="center"/>
      </w:pPr>
      <w:r>
        <w:t>____________________________________________________________</w:t>
      </w:r>
    </w:p>
    <w:p w:rsidR="008C2FA7" w:rsidRDefault="008C2FA7">
      <w:pPr>
        <w:pStyle w:val="ConsPlusNormal"/>
        <w:jc w:val="center"/>
      </w:pPr>
      <w:r>
        <w:t>(наименование муниципального образования)</w:t>
      </w:r>
    </w:p>
    <w:p w:rsidR="008C2FA7" w:rsidRDefault="008C2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89"/>
        <w:gridCol w:w="904"/>
        <w:gridCol w:w="907"/>
        <w:gridCol w:w="907"/>
        <w:gridCol w:w="907"/>
        <w:gridCol w:w="907"/>
        <w:gridCol w:w="1134"/>
        <w:gridCol w:w="1134"/>
      </w:tblGrid>
      <w:tr w:rsidR="008C2FA7">
        <w:tc>
          <w:tcPr>
            <w:tcW w:w="454" w:type="dxa"/>
            <w:vMerge w:val="restart"/>
            <w:vAlign w:val="center"/>
          </w:tcPr>
          <w:p w:rsidR="008C2FA7" w:rsidRDefault="008C2FA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89" w:type="dxa"/>
            <w:vMerge w:val="restart"/>
            <w:vAlign w:val="center"/>
          </w:tcPr>
          <w:p w:rsidR="008C2FA7" w:rsidRDefault="008C2FA7">
            <w:pPr>
              <w:pStyle w:val="ConsPlusNormal"/>
              <w:jc w:val="center"/>
            </w:pPr>
            <w:r>
              <w:t>Наименование мероприятия, целевого индикатора</w:t>
            </w:r>
          </w:p>
        </w:tc>
        <w:tc>
          <w:tcPr>
            <w:tcW w:w="904" w:type="dxa"/>
            <w:vMerge w:val="restart"/>
            <w:vAlign w:val="center"/>
          </w:tcPr>
          <w:p w:rsidR="008C2FA7" w:rsidRDefault="008C2FA7">
            <w:pPr>
              <w:pStyle w:val="ConsPlusNormal"/>
              <w:jc w:val="center"/>
            </w:pPr>
            <w:r>
              <w:t>ВСЕГО</w:t>
            </w:r>
          </w:p>
        </w:tc>
        <w:tc>
          <w:tcPr>
            <w:tcW w:w="3628" w:type="dxa"/>
            <w:gridSpan w:val="4"/>
            <w:vAlign w:val="center"/>
          </w:tcPr>
          <w:p w:rsidR="008C2FA7" w:rsidRDefault="008C2FA7">
            <w:pPr>
              <w:pStyle w:val="ConsPlusNormal"/>
              <w:jc w:val="center"/>
            </w:pPr>
            <w:r>
              <w:t>в том числе:</w:t>
            </w:r>
          </w:p>
        </w:tc>
        <w:tc>
          <w:tcPr>
            <w:tcW w:w="1134" w:type="dxa"/>
            <w:vMerge w:val="restart"/>
            <w:vAlign w:val="center"/>
          </w:tcPr>
          <w:p w:rsidR="008C2FA7" w:rsidRDefault="008C2FA7">
            <w:pPr>
              <w:pStyle w:val="ConsPlusNormal"/>
              <w:jc w:val="center"/>
            </w:pPr>
            <w:r>
              <w:t>Единица измерения целевого индикатора</w:t>
            </w:r>
          </w:p>
        </w:tc>
        <w:tc>
          <w:tcPr>
            <w:tcW w:w="1134" w:type="dxa"/>
            <w:vMerge w:val="restart"/>
            <w:vAlign w:val="center"/>
          </w:tcPr>
          <w:p w:rsidR="008C2FA7" w:rsidRDefault="008C2FA7">
            <w:pPr>
              <w:pStyle w:val="ConsPlusNormal"/>
              <w:jc w:val="center"/>
            </w:pPr>
            <w:r>
              <w:t>Значение целевого индикатора</w:t>
            </w:r>
          </w:p>
        </w:tc>
      </w:tr>
      <w:tr w:rsidR="008C2FA7">
        <w:tc>
          <w:tcPr>
            <w:tcW w:w="454" w:type="dxa"/>
            <w:vMerge/>
          </w:tcPr>
          <w:p w:rsidR="008C2FA7" w:rsidRDefault="008C2FA7">
            <w:pPr>
              <w:pStyle w:val="ConsPlusNormal"/>
            </w:pPr>
          </w:p>
        </w:tc>
        <w:tc>
          <w:tcPr>
            <w:tcW w:w="1789" w:type="dxa"/>
            <w:vMerge/>
          </w:tcPr>
          <w:p w:rsidR="008C2FA7" w:rsidRDefault="008C2FA7">
            <w:pPr>
              <w:pStyle w:val="ConsPlusNormal"/>
            </w:pPr>
          </w:p>
        </w:tc>
        <w:tc>
          <w:tcPr>
            <w:tcW w:w="904" w:type="dxa"/>
            <w:vMerge/>
          </w:tcPr>
          <w:p w:rsidR="008C2FA7" w:rsidRDefault="008C2FA7">
            <w:pPr>
              <w:pStyle w:val="ConsPlusNormal"/>
            </w:pPr>
          </w:p>
        </w:tc>
        <w:tc>
          <w:tcPr>
            <w:tcW w:w="907" w:type="dxa"/>
            <w:vAlign w:val="center"/>
          </w:tcPr>
          <w:p w:rsidR="008C2FA7" w:rsidRDefault="008C2FA7">
            <w:pPr>
              <w:pStyle w:val="ConsPlusNormal"/>
              <w:jc w:val="center"/>
            </w:pPr>
            <w:r>
              <w:t>объем средств федерального бюджета</w:t>
            </w:r>
          </w:p>
        </w:tc>
        <w:tc>
          <w:tcPr>
            <w:tcW w:w="907" w:type="dxa"/>
            <w:vAlign w:val="center"/>
          </w:tcPr>
          <w:p w:rsidR="008C2FA7" w:rsidRDefault="008C2FA7">
            <w:pPr>
              <w:pStyle w:val="ConsPlusNormal"/>
              <w:jc w:val="center"/>
            </w:pPr>
            <w:r>
              <w:t>объем средств бюджета Томской области</w:t>
            </w:r>
          </w:p>
        </w:tc>
        <w:tc>
          <w:tcPr>
            <w:tcW w:w="907" w:type="dxa"/>
            <w:vAlign w:val="center"/>
          </w:tcPr>
          <w:p w:rsidR="008C2FA7" w:rsidRDefault="008C2FA7">
            <w:pPr>
              <w:pStyle w:val="ConsPlusNormal"/>
              <w:jc w:val="center"/>
            </w:pPr>
            <w:r>
              <w:t>объем средств местных бюджетов</w:t>
            </w:r>
          </w:p>
        </w:tc>
        <w:tc>
          <w:tcPr>
            <w:tcW w:w="907" w:type="dxa"/>
            <w:vAlign w:val="center"/>
          </w:tcPr>
          <w:p w:rsidR="008C2FA7" w:rsidRDefault="008C2FA7">
            <w:pPr>
              <w:pStyle w:val="ConsPlusNormal"/>
              <w:jc w:val="center"/>
            </w:pPr>
            <w:r>
              <w:t>объем средств внебюджетных источников</w:t>
            </w:r>
          </w:p>
        </w:tc>
        <w:tc>
          <w:tcPr>
            <w:tcW w:w="1134" w:type="dxa"/>
            <w:vMerge/>
          </w:tcPr>
          <w:p w:rsidR="008C2FA7" w:rsidRDefault="008C2FA7">
            <w:pPr>
              <w:pStyle w:val="ConsPlusNormal"/>
            </w:pPr>
          </w:p>
        </w:tc>
        <w:tc>
          <w:tcPr>
            <w:tcW w:w="1134" w:type="dxa"/>
            <w:vMerge/>
          </w:tcPr>
          <w:p w:rsidR="008C2FA7" w:rsidRDefault="008C2FA7">
            <w:pPr>
              <w:pStyle w:val="ConsPlusNormal"/>
            </w:pPr>
          </w:p>
        </w:tc>
      </w:tr>
      <w:tr w:rsidR="008C2FA7">
        <w:tc>
          <w:tcPr>
            <w:tcW w:w="454" w:type="dxa"/>
            <w:vAlign w:val="center"/>
          </w:tcPr>
          <w:p w:rsidR="008C2FA7" w:rsidRDefault="008C2FA7">
            <w:pPr>
              <w:pStyle w:val="ConsPlusNormal"/>
              <w:jc w:val="center"/>
            </w:pPr>
            <w:r>
              <w:t>1</w:t>
            </w:r>
          </w:p>
        </w:tc>
        <w:tc>
          <w:tcPr>
            <w:tcW w:w="1789" w:type="dxa"/>
            <w:vAlign w:val="center"/>
          </w:tcPr>
          <w:p w:rsidR="008C2FA7" w:rsidRDefault="008C2FA7">
            <w:pPr>
              <w:pStyle w:val="ConsPlusNormal"/>
              <w:jc w:val="center"/>
            </w:pPr>
            <w:r>
              <w:t>2</w:t>
            </w:r>
          </w:p>
        </w:tc>
        <w:tc>
          <w:tcPr>
            <w:tcW w:w="904" w:type="dxa"/>
            <w:vAlign w:val="center"/>
          </w:tcPr>
          <w:p w:rsidR="008C2FA7" w:rsidRDefault="008C2FA7">
            <w:pPr>
              <w:pStyle w:val="ConsPlusNormal"/>
              <w:jc w:val="center"/>
            </w:pPr>
            <w:r>
              <w:t>3</w:t>
            </w:r>
          </w:p>
        </w:tc>
        <w:tc>
          <w:tcPr>
            <w:tcW w:w="907" w:type="dxa"/>
            <w:vAlign w:val="center"/>
          </w:tcPr>
          <w:p w:rsidR="008C2FA7" w:rsidRDefault="008C2FA7">
            <w:pPr>
              <w:pStyle w:val="ConsPlusNormal"/>
              <w:jc w:val="center"/>
            </w:pPr>
            <w:r>
              <w:t>4</w:t>
            </w:r>
          </w:p>
        </w:tc>
        <w:tc>
          <w:tcPr>
            <w:tcW w:w="907" w:type="dxa"/>
            <w:vAlign w:val="center"/>
          </w:tcPr>
          <w:p w:rsidR="008C2FA7" w:rsidRDefault="008C2FA7">
            <w:pPr>
              <w:pStyle w:val="ConsPlusNormal"/>
              <w:jc w:val="center"/>
            </w:pPr>
            <w:r>
              <w:t>5</w:t>
            </w:r>
          </w:p>
        </w:tc>
        <w:tc>
          <w:tcPr>
            <w:tcW w:w="907" w:type="dxa"/>
            <w:vAlign w:val="center"/>
          </w:tcPr>
          <w:p w:rsidR="008C2FA7" w:rsidRDefault="008C2FA7">
            <w:pPr>
              <w:pStyle w:val="ConsPlusNormal"/>
              <w:jc w:val="center"/>
            </w:pPr>
            <w:r>
              <w:t>6</w:t>
            </w:r>
          </w:p>
        </w:tc>
        <w:tc>
          <w:tcPr>
            <w:tcW w:w="907" w:type="dxa"/>
            <w:vAlign w:val="center"/>
          </w:tcPr>
          <w:p w:rsidR="008C2FA7" w:rsidRDefault="008C2FA7">
            <w:pPr>
              <w:pStyle w:val="ConsPlusNormal"/>
              <w:jc w:val="center"/>
            </w:pPr>
            <w:r>
              <w:t>7</w:t>
            </w:r>
          </w:p>
        </w:tc>
        <w:tc>
          <w:tcPr>
            <w:tcW w:w="1134" w:type="dxa"/>
            <w:vAlign w:val="center"/>
          </w:tcPr>
          <w:p w:rsidR="008C2FA7" w:rsidRDefault="008C2FA7">
            <w:pPr>
              <w:pStyle w:val="ConsPlusNormal"/>
              <w:jc w:val="center"/>
            </w:pPr>
            <w:r>
              <w:t>8</w:t>
            </w:r>
          </w:p>
        </w:tc>
        <w:tc>
          <w:tcPr>
            <w:tcW w:w="1134" w:type="dxa"/>
            <w:vAlign w:val="center"/>
          </w:tcPr>
          <w:p w:rsidR="008C2FA7" w:rsidRDefault="008C2FA7">
            <w:pPr>
              <w:pStyle w:val="ConsPlusNormal"/>
              <w:jc w:val="center"/>
            </w:pPr>
            <w:r>
              <w:t>9</w:t>
            </w:r>
          </w:p>
        </w:tc>
      </w:tr>
      <w:tr w:rsidR="008C2FA7">
        <w:tc>
          <w:tcPr>
            <w:tcW w:w="454" w:type="dxa"/>
            <w:vMerge w:val="restart"/>
            <w:vAlign w:val="center"/>
          </w:tcPr>
          <w:p w:rsidR="008C2FA7" w:rsidRDefault="008C2FA7">
            <w:pPr>
              <w:pStyle w:val="ConsPlusNormal"/>
              <w:jc w:val="center"/>
            </w:pPr>
            <w:r>
              <w:t>1.</w:t>
            </w:r>
          </w:p>
        </w:tc>
        <w:tc>
          <w:tcPr>
            <w:tcW w:w="1789" w:type="dxa"/>
            <w:vAlign w:val="center"/>
          </w:tcPr>
          <w:p w:rsidR="008C2FA7" w:rsidRDefault="008C2FA7">
            <w:pPr>
              <w:pStyle w:val="ConsPlusNormal"/>
            </w:pPr>
            <w:r>
              <w:t>Улучшение жилищных условий граждан, проживающих на сельских территориях</w:t>
            </w:r>
          </w:p>
        </w:tc>
        <w:tc>
          <w:tcPr>
            <w:tcW w:w="904" w:type="dxa"/>
            <w:vAlign w:val="center"/>
          </w:tcPr>
          <w:p w:rsidR="008C2FA7" w:rsidRDefault="008C2FA7">
            <w:pPr>
              <w:pStyle w:val="ConsPlusNormal"/>
              <w:jc w:val="center"/>
            </w:pPr>
            <w:r>
              <w:t>0,00000</w:t>
            </w:r>
          </w:p>
        </w:tc>
        <w:tc>
          <w:tcPr>
            <w:tcW w:w="907" w:type="dxa"/>
            <w:vAlign w:val="center"/>
          </w:tcPr>
          <w:p w:rsidR="008C2FA7" w:rsidRDefault="008C2FA7">
            <w:pPr>
              <w:pStyle w:val="ConsPlusNormal"/>
            </w:pPr>
          </w:p>
        </w:tc>
        <w:tc>
          <w:tcPr>
            <w:tcW w:w="907" w:type="dxa"/>
            <w:vAlign w:val="center"/>
          </w:tcPr>
          <w:p w:rsidR="008C2FA7" w:rsidRDefault="008C2FA7">
            <w:pPr>
              <w:pStyle w:val="ConsPlusNormal"/>
            </w:pPr>
          </w:p>
        </w:tc>
        <w:tc>
          <w:tcPr>
            <w:tcW w:w="907" w:type="dxa"/>
            <w:vAlign w:val="center"/>
          </w:tcPr>
          <w:p w:rsidR="008C2FA7" w:rsidRDefault="008C2FA7">
            <w:pPr>
              <w:pStyle w:val="ConsPlusNormal"/>
            </w:pPr>
          </w:p>
        </w:tc>
        <w:tc>
          <w:tcPr>
            <w:tcW w:w="907" w:type="dxa"/>
            <w:vAlign w:val="center"/>
          </w:tcPr>
          <w:p w:rsidR="008C2FA7" w:rsidRDefault="008C2FA7">
            <w:pPr>
              <w:pStyle w:val="ConsPlusNormal"/>
            </w:pPr>
          </w:p>
        </w:tc>
        <w:tc>
          <w:tcPr>
            <w:tcW w:w="1134" w:type="dxa"/>
            <w:vAlign w:val="center"/>
          </w:tcPr>
          <w:p w:rsidR="008C2FA7" w:rsidRDefault="008C2FA7">
            <w:pPr>
              <w:pStyle w:val="ConsPlusNormal"/>
              <w:jc w:val="center"/>
            </w:pPr>
            <w:r>
              <w:t>-</w:t>
            </w:r>
          </w:p>
        </w:tc>
        <w:tc>
          <w:tcPr>
            <w:tcW w:w="1134" w:type="dxa"/>
            <w:vAlign w:val="center"/>
          </w:tcPr>
          <w:p w:rsidR="008C2FA7" w:rsidRDefault="008C2FA7">
            <w:pPr>
              <w:pStyle w:val="ConsPlusNormal"/>
              <w:jc w:val="center"/>
            </w:pPr>
            <w:r>
              <w:t>-</w:t>
            </w:r>
          </w:p>
        </w:tc>
      </w:tr>
      <w:tr w:rsidR="008C2FA7">
        <w:tc>
          <w:tcPr>
            <w:tcW w:w="454" w:type="dxa"/>
            <w:vMerge/>
          </w:tcPr>
          <w:p w:rsidR="008C2FA7" w:rsidRDefault="008C2FA7">
            <w:pPr>
              <w:pStyle w:val="ConsPlusNormal"/>
            </w:pPr>
          </w:p>
        </w:tc>
        <w:tc>
          <w:tcPr>
            <w:tcW w:w="1789" w:type="dxa"/>
            <w:vAlign w:val="center"/>
          </w:tcPr>
          <w:p w:rsidR="008C2FA7" w:rsidRDefault="008C2FA7">
            <w:pPr>
              <w:pStyle w:val="ConsPlusNormal"/>
            </w:pPr>
            <w:r>
              <w:t xml:space="preserve">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w:t>
            </w:r>
            <w:r>
              <w:lastRenderedPageBreak/>
              <w:t>улучшении жилищных условий, которым предоставлены целевые социальные выплаты, квадратных метров</w:t>
            </w:r>
          </w:p>
        </w:tc>
        <w:tc>
          <w:tcPr>
            <w:tcW w:w="904" w:type="dxa"/>
            <w:vAlign w:val="center"/>
          </w:tcPr>
          <w:p w:rsidR="008C2FA7" w:rsidRDefault="008C2FA7">
            <w:pPr>
              <w:pStyle w:val="ConsPlusNormal"/>
              <w:jc w:val="center"/>
            </w:pPr>
            <w:r>
              <w:lastRenderedPageBreak/>
              <w:t>-</w:t>
            </w:r>
          </w:p>
        </w:tc>
        <w:tc>
          <w:tcPr>
            <w:tcW w:w="907" w:type="dxa"/>
            <w:vAlign w:val="center"/>
          </w:tcPr>
          <w:p w:rsidR="008C2FA7" w:rsidRDefault="008C2FA7">
            <w:pPr>
              <w:pStyle w:val="ConsPlusNormal"/>
              <w:jc w:val="center"/>
            </w:pPr>
            <w:r>
              <w:t>-</w:t>
            </w:r>
          </w:p>
        </w:tc>
        <w:tc>
          <w:tcPr>
            <w:tcW w:w="907" w:type="dxa"/>
            <w:vAlign w:val="center"/>
          </w:tcPr>
          <w:p w:rsidR="008C2FA7" w:rsidRDefault="008C2FA7">
            <w:pPr>
              <w:pStyle w:val="ConsPlusNormal"/>
              <w:jc w:val="center"/>
            </w:pPr>
            <w:r>
              <w:t>-</w:t>
            </w:r>
          </w:p>
        </w:tc>
        <w:tc>
          <w:tcPr>
            <w:tcW w:w="907" w:type="dxa"/>
            <w:vAlign w:val="center"/>
          </w:tcPr>
          <w:p w:rsidR="008C2FA7" w:rsidRDefault="008C2FA7">
            <w:pPr>
              <w:pStyle w:val="ConsPlusNormal"/>
              <w:jc w:val="center"/>
            </w:pPr>
            <w:r>
              <w:t>-</w:t>
            </w:r>
          </w:p>
        </w:tc>
        <w:tc>
          <w:tcPr>
            <w:tcW w:w="907" w:type="dxa"/>
            <w:vAlign w:val="center"/>
          </w:tcPr>
          <w:p w:rsidR="008C2FA7" w:rsidRDefault="008C2FA7">
            <w:pPr>
              <w:pStyle w:val="ConsPlusNormal"/>
              <w:jc w:val="center"/>
            </w:pPr>
            <w:r>
              <w:t>-</w:t>
            </w:r>
          </w:p>
        </w:tc>
        <w:tc>
          <w:tcPr>
            <w:tcW w:w="1134" w:type="dxa"/>
            <w:vAlign w:val="center"/>
          </w:tcPr>
          <w:p w:rsidR="008C2FA7" w:rsidRDefault="008C2FA7">
            <w:pPr>
              <w:pStyle w:val="ConsPlusNormal"/>
              <w:jc w:val="center"/>
            </w:pPr>
            <w:r>
              <w:t>кв. м</w:t>
            </w:r>
          </w:p>
        </w:tc>
        <w:tc>
          <w:tcPr>
            <w:tcW w:w="1134" w:type="dxa"/>
            <w:vAlign w:val="center"/>
          </w:tcPr>
          <w:p w:rsidR="008C2FA7" w:rsidRDefault="008C2FA7">
            <w:pPr>
              <w:pStyle w:val="ConsPlusNormal"/>
            </w:pPr>
          </w:p>
        </w:tc>
      </w:tr>
      <w:tr w:rsidR="008C2FA7">
        <w:tc>
          <w:tcPr>
            <w:tcW w:w="454" w:type="dxa"/>
            <w:vMerge/>
          </w:tcPr>
          <w:p w:rsidR="008C2FA7" w:rsidRDefault="008C2FA7">
            <w:pPr>
              <w:pStyle w:val="ConsPlusNormal"/>
            </w:pPr>
          </w:p>
        </w:tc>
        <w:tc>
          <w:tcPr>
            <w:tcW w:w="1789" w:type="dxa"/>
            <w:vAlign w:val="center"/>
          </w:tcPr>
          <w:p w:rsidR="008C2FA7" w:rsidRDefault="008C2FA7">
            <w:pPr>
              <w:pStyle w:val="ConsPlusNormal"/>
            </w:pPr>
            <w:r>
              <w:t>количество семей, улучшивших жилищные условия</w:t>
            </w:r>
          </w:p>
        </w:tc>
        <w:tc>
          <w:tcPr>
            <w:tcW w:w="904" w:type="dxa"/>
            <w:vAlign w:val="center"/>
          </w:tcPr>
          <w:p w:rsidR="008C2FA7" w:rsidRDefault="008C2FA7">
            <w:pPr>
              <w:pStyle w:val="ConsPlusNormal"/>
              <w:jc w:val="center"/>
            </w:pPr>
            <w:r>
              <w:t>-</w:t>
            </w:r>
          </w:p>
        </w:tc>
        <w:tc>
          <w:tcPr>
            <w:tcW w:w="907" w:type="dxa"/>
            <w:vAlign w:val="center"/>
          </w:tcPr>
          <w:p w:rsidR="008C2FA7" w:rsidRDefault="008C2FA7">
            <w:pPr>
              <w:pStyle w:val="ConsPlusNormal"/>
              <w:jc w:val="center"/>
            </w:pPr>
            <w:r>
              <w:t>-</w:t>
            </w:r>
          </w:p>
        </w:tc>
        <w:tc>
          <w:tcPr>
            <w:tcW w:w="907" w:type="dxa"/>
            <w:vAlign w:val="center"/>
          </w:tcPr>
          <w:p w:rsidR="008C2FA7" w:rsidRDefault="008C2FA7">
            <w:pPr>
              <w:pStyle w:val="ConsPlusNormal"/>
              <w:jc w:val="center"/>
            </w:pPr>
            <w:r>
              <w:t>-</w:t>
            </w:r>
          </w:p>
        </w:tc>
        <w:tc>
          <w:tcPr>
            <w:tcW w:w="907" w:type="dxa"/>
            <w:vAlign w:val="center"/>
          </w:tcPr>
          <w:p w:rsidR="008C2FA7" w:rsidRDefault="008C2FA7">
            <w:pPr>
              <w:pStyle w:val="ConsPlusNormal"/>
              <w:jc w:val="center"/>
            </w:pPr>
            <w:r>
              <w:t>-</w:t>
            </w:r>
          </w:p>
        </w:tc>
        <w:tc>
          <w:tcPr>
            <w:tcW w:w="907" w:type="dxa"/>
            <w:vAlign w:val="center"/>
          </w:tcPr>
          <w:p w:rsidR="008C2FA7" w:rsidRDefault="008C2FA7">
            <w:pPr>
              <w:pStyle w:val="ConsPlusNormal"/>
              <w:jc w:val="center"/>
            </w:pPr>
            <w:r>
              <w:t>-</w:t>
            </w:r>
          </w:p>
        </w:tc>
        <w:tc>
          <w:tcPr>
            <w:tcW w:w="1134" w:type="dxa"/>
            <w:vAlign w:val="center"/>
          </w:tcPr>
          <w:p w:rsidR="008C2FA7" w:rsidRDefault="008C2FA7">
            <w:pPr>
              <w:pStyle w:val="ConsPlusNormal"/>
              <w:jc w:val="center"/>
            </w:pPr>
            <w:r>
              <w:t>семьи</w:t>
            </w:r>
          </w:p>
        </w:tc>
        <w:tc>
          <w:tcPr>
            <w:tcW w:w="1134" w:type="dxa"/>
            <w:vAlign w:val="center"/>
          </w:tcPr>
          <w:p w:rsidR="008C2FA7" w:rsidRDefault="008C2FA7">
            <w:pPr>
              <w:pStyle w:val="ConsPlusNormal"/>
            </w:pPr>
          </w:p>
        </w:tc>
      </w:tr>
      <w:tr w:rsidR="008C2FA7">
        <w:tc>
          <w:tcPr>
            <w:tcW w:w="454" w:type="dxa"/>
            <w:vAlign w:val="center"/>
          </w:tcPr>
          <w:p w:rsidR="008C2FA7" w:rsidRDefault="008C2FA7">
            <w:pPr>
              <w:pStyle w:val="ConsPlusNormal"/>
            </w:pPr>
          </w:p>
        </w:tc>
        <w:tc>
          <w:tcPr>
            <w:tcW w:w="1789" w:type="dxa"/>
            <w:vAlign w:val="center"/>
          </w:tcPr>
          <w:p w:rsidR="008C2FA7" w:rsidRDefault="008C2FA7">
            <w:pPr>
              <w:pStyle w:val="ConsPlusNormal"/>
            </w:pPr>
            <w:r>
              <w:t>ВСЕГО</w:t>
            </w:r>
          </w:p>
        </w:tc>
        <w:tc>
          <w:tcPr>
            <w:tcW w:w="904" w:type="dxa"/>
            <w:vAlign w:val="center"/>
          </w:tcPr>
          <w:p w:rsidR="008C2FA7" w:rsidRDefault="008C2FA7">
            <w:pPr>
              <w:pStyle w:val="ConsPlusNormal"/>
              <w:jc w:val="center"/>
            </w:pPr>
            <w:r>
              <w:t>0,00000</w:t>
            </w:r>
          </w:p>
        </w:tc>
        <w:tc>
          <w:tcPr>
            <w:tcW w:w="907" w:type="dxa"/>
            <w:vAlign w:val="center"/>
          </w:tcPr>
          <w:p w:rsidR="008C2FA7" w:rsidRDefault="008C2FA7">
            <w:pPr>
              <w:pStyle w:val="ConsPlusNormal"/>
              <w:jc w:val="center"/>
            </w:pPr>
            <w:r>
              <w:t>0,00000</w:t>
            </w:r>
          </w:p>
        </w:tc>
        <w:tc>
          <w:tcPr>
            <w:tcW w:w="907" w:type="dxa"/>
            <w:vAlign w:val="center"/>
          </w:tcPr>
          <w:p w:rsidR="008C2FA7" w:rsidRDefault="008C2FA7">
            <w:pPr>
              <w:pStyle w:val="ConsPlusNormal"/>
              <w:jc w:val="center"/>
            </w:pPr>
            <w:r>
              <w:t>0,00000</w:t>
            </w:r>
          </w:p>
        </w:tc>
        <w:tc>
          <w:tcPr>
            <w:tcW w:w="907" w:type="dxa"/>
            <w:vAlign w:val="center"/>
          </w:tcPr>
          <w:p w:rsidR="008C2FA7" w:rsidRDefault="008C2FA7">
            <w:pPr>
              <w:pStyle w:val="ConsPlusNormal"/>
              <w:jc w:val="center"/>
            </w:pPr>
            <w:r>
              <w:t>0,00000</w:t>
            </w:r>
          </w:p>
        </w:tc>
        <w:tc>
          <w:tcPr>
            <w:tcW w:w="907" w:type="dxa"/>
            <w:vAlign w:val="center"/>
          </w:tcPr>
          <w:p w:rsidR="008C2FA7" w:rsidRDefault="008C2FA7">
            <w:pPr>
              <w:pStyle w:val="ConsPlusNormal"/>
              <w:jc w:val="center"/>
            </w:pPr>
            <w:r>
              <w:t>0,00000</w:t>
            </w:r>
          </w:p>
        </w:tc>
        <w:tc>
          <w:tcPr>
            <w:tcW w:w="1134" w:type="dxa"/>
            <w:vAlign w:val="center"/>
          </w:tcPr>
          <w:p w:rsidR="008C2FA7" w:rsidRDefault="008C2FA7">
            <w:pPr>
              <w:pStyle w:val="ConsPlusNormal"/>
              <w:jc w:val="center"/>
            </w:pPr>
            <w:r>
              <w:t>-</w:t>
            </w:r>
          </w:p>
        </w:tc>
        <w:tc>
          <w:tcPr>
            <w:tcW w:w="1134" w:type="dxa"/>
            <w:vAlign w:val="center"/>
          </w:tcPr>
          <w:p w:rsidR="008C2FA7" w:rsidRDefault="008C2FA7">
            <w:pPr>
              <w:pStyle w:val="ConsPlusNormal"/>
              <w:jc w:val="center"/>
            </w:pPr>
            <w:r>
              <w:t>-</w:t>
            </w:r>
          </w:p>
        </w:tc>
      </w:tr>
    </w:tbl>
    <w:p w:rsidR="008C2FA7" w:rsidRDefault="008C2FA7">
      <w:pPr>
        <w:pStyle w:val="ConsPlusNormal"/>
        <w:jc w:val="both"/>
      </w:pPr>
    </w:p>
    <w:tbl>
      <w:tblPr>
        <w:tblW w:w="0" w:type="auto"/>
        <w:tblLayout w:type="fixed"/>
        <w:tblCellMar>
          <w:top w:w="102" w:type="dxa"/>
          <w:left w:w="62" w:type="dxa"/>
          <w:bottom w:w="102" w:type="dxa"/>
          <w:right w:w="62" w:type="dxa"/>
        </w:tblCellMar>
        <w:tblLook w:val="0000"/>
      </w:tblPr>
      <w:tblGrid>
        <w:gridCol w:w="4422"/>
        <w:gridCol w:w="340"/>
        <w:gridCol w:w="1133"/>
        <w:gridCol w:w="340"/>
        <w:gridCol w:w="2835"/>
      </w:tblGrid>
      <w:tr w:rsidR="008C2FA7">
        <w:tc>
          <w:tcPr>
            <w:tcW w:w="9070" w:type="dxa"/>
            <w:gridSpan w:val="5"/>
            <w:tcBorders>
              <w:top w:val="nil"/>
              <w:left w:val="nil"/>
              <w:bottom w:val="nil"/>
              <w:right w:val="nil"/>
            </w:tcBorders>
          </w:tcPr>
          <w:p w:rsidR="008C2FA7" w:rsidRDefault="008C2FA7">
            <w:pPr>
              <w:pStyle w:val="ConsPlusNormal"/>
              <w:ind w:firstLine="283"/>
              <w:jc w:val="both"/>
            </w:pPr>
            <w:r>
              <w:t>--------------------------------</w:t>
            </w:r>
          </w:p>
          <w:p w:rsidR="008C2FA7" w:rsidRDefault="008C2FA7">
            <w:pPr>
              <w:pStyle w:val="ConsPlusNormal"/>
              <w:ind w:firstLine="283"/>
              <w:jc w:val="both"/>
            </w:pPr>
            <w:r>
              <w:t>&lt;1&gt; Сведения представляются на три года (очередной финансовый год и плановый период), отдельно на каждый год.</w:t>
            </w:r>
          </w:p>
        </w:tc>
      </w:tr>
      <w:tr w:rsidR="008C2FA7">
        <w:tc>
          <w:tcPr>
            <w:tcW w:w="4422"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133"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35" w:type="dxa"/>
            <w:tcBorders>
              <w:top w:val="nil"/>
              <w:left w:val="nil"/>
              <w:bottom w:val="single" w:sz="4" w:space="0" w:color="auto"/>
              <w:right w:val="nil"/>
            </w:tcBorders>
          </w:tcPr>
          <w:p w:rsidR="008C2FA7" w:rsidRDefault="008C2FA7">
            <w:pPr>
              <w:pStyle w:val="ConsPlusNormal"/>
            </w:pPr>
          </w:p>
        </w:tc>
      </w:tr>
      <w:tr w:rsidR="008C2FA7">
        <w:tc>
          <w:tcPr>
            <w:tcW w:w="4422" w:type="dxa"/>
            <w:tcBorders>
              <w:top w:val="single" w:sz="4" w:space="0" w:color="auto"/>
              <w:left w:val="nil"/>
              <w:bottom w:val="nil"/>
              <w:right w:val="nil"/>
            </w:tcBorders>
          </w:tcPr>
          <w:p w:rsidR="008C2FA7" w:rsidRDefault="008C2FA7">
            <w:pPr>
              <w:pStyle w:val="ConsPlusNormal"/>
              <w:jc w:val="both"/>
            </w:pPr>
            <w:r>
              <w:t>Полное наименование должности руководителя муниципального образования</w:t>
            </w:r>
          </w:p>
        </w:tc>
        <w:tc>
          <w:tcPr>
            <w:tcW w:w="340" w:type="dxa"/>
            <w:tcBorders>
              <w:top w:val="nil"/>
              <w:left w:val="nil"/>
              <w:bottom w:val="nil"/>
              <w:right w:val="nil"/>
            </w:tcBorders>
          </w:tcPr>
          <w:p w:rsidR="008C2FA7" w:rsidRDefault="008C2FA7">
            <w:pPr>
              <w:pStyle w:val="ConsPlusNormal"/>
            </w:pPr>
          </w:p>
        </w:tc>
        <w:tc>
          <w:tcPr>
            <w:tcW w:w="1133"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2835" w:type="dxa"/>
            <w:tcBorders>
              <w:top w:val="single" w:sz="4" w:space="0" w:color="auto"/>
              <w:left w:val="nil"/>
              <w:bottom w:val="nil"/>
              <w:right w:val="nil"/>
            </w:tcBorders>
          </w:tcPr>
          <w:p w:rsidR="008C2FA7" w:rsidRDefault="008C2FA7">
            <w:pPr>
              <w:pStyle w:val="ConsPlusNormal"/>
            </w:pPr>
            <w:proofErr w:type="gramStart"/>
            <w:r>
              <w:t>(фамилия, имя, отчество (последнее - при наличии)</w:t>
            </w:r>
            <w:proofErr w:type="gramEnd"/>
          </w:p>
        </w:tc>
      </w:tr>
      <w:tr w:rsidR="008C2FA7">
        <w:tc>
          <w:tcPr>
            <w:tcW w:w="4422" w:type="dxa"/>
            <w:tcBorders>
              <w:top w:val="nil"/>
              <w:left w:val="nil"/>
              <w:bottom w:val="nil"/>
              <w:right w:val="nil"/>
            </w:tcBorders>
          </w:tcPr>
          <w:p w:rsidR="008C2FA7" w:rsidRDefault="008C2FA7">
            <w:pPr>
              <w:pStyle w:val="ConsPlusNormal"/>
              <w:jc w:val="right"/>
            </w:pPr>
            <w:r>
              <w:t>Место печати</w:t>
            </w:r>
          </w:p>
        </w:tc>
        <w:tc>
          <w:tcPr>
            <w:tcW w:w="340" w:type="dxa"/>
            <w:tcBorders>
              <w:top w:val="nil"/>
              <w:left w:val="nil"/>
              <w:bottom w:val="nil"/>
              <w:right w:val="nil"/>
            </w:tcBorders>
          </w:tcPr>
          <w:p w:rsidR="008C2FA7" w:rsidRDefault="008C2FA7">
            <w:pPr>
              <w:pStyle w:val="ConsPlusNormal"/>
            </w:pPr>
          </w:p>
        </w:tc>
        <w:tc>
          <w:tcPr>
            <w:tcW w:w="1133" w:type="dxa"/>
            <w:tcBorders>
              <w:top w:val="nil"/>
              <w:left w:val="nil"/>
              <w:bottom w:val="nil"/>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35" w:type="dxa"/>
            <w:tcBorders>
              <w:top w:val="nil"/>
              <w:left w:val="nil"/>
              <w:bottom w:val="nil"/>
              <w:right w:val="nil"/>
            </w:tcBorders>
          </w:tcPr>
          <w:p w:rsidR="008C2FA7" w:rsidRDefault="008C2FA7">
            <w:pPr>
              <w:pStyle w:val="ConsPlusNormal"/>
            </w:pPr>
          </w:p>
        </w:tc>
      </w:tr>
      <w:tr w:rsidR="008C2FA7">
        <w:tc>
          <w:tcPr>
            <w:tcW w:w="4422"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1133" w:type="dxa"/>
            <w:tcBorders>
              <w:top w:val="nil"/>
              <w:left w:val="nil"/>
              <w:bottom w:val="single" w:sz="4" w:space="0" w:color="auto"/>
              <w:right w:val="nil"/>
            </w:tcBorders>
          </w:tcPr>
          <w:p w:rsidR="008C2FA7" w:rsidRDefault="008C2FA7">
            <w:pPr>
              <w:pStyle w:val="ConsPlusNormal"/>
            </w:pPr>
          </w:p>
        </w:tc>
        <w:tc>
          <w:tcPr>
            <w:tcW w:w="340" w:type="dxa"/>
            <w:tcBorders>
              <w:top w:val="nil"/>
              <w:left w:val="nil"/>
              <w:bottom w:val="nil"/>
              <w:right w:val="nil"/>
            </w:tcBorders>
          </w:tcPr>
          <w:p w:rsidR="008C2FA7" w:rsidRDefault="008C2FA7">
            <w:pPr>
              <w:pStyle w:val="ConsPlusNormal"/>
            </w:pPr>
          </w:p>
        </w:tc>
        <w:tc>
          <w:tcPr>
            <w:tcW w:w="2835" w:type="dxa"/>
            <w:tcBorders>
              <w:top w:val="nil"/>
              <w:left w:val="nil"/>
              <w:bottom w:val="single" w:sz="4" w:space="0" w:color="auto"/>
              <w:right w:val="nil"/>
            </w:tcBorders>
          </w:tcPr>
          <w:p w:rsidR="008C2FA7" w:rsidRDefault="008C2FA7">
            <w:pPr>
              <w:pStyle w:val="ConsPlusNormal"/>
            </w:pPr>
          </w:p>
        </w:tc>
      </w:tr>
      <w:tr w:rsidR="008C2FA7">
        <w:tblPrEx>
          <w:tblBorders>
            <w:insideH w:val="single" w:sz="4" w:space="0" w:color="auto"/>
          </w:tblBorders>
        </w:tblPrEx>
        <w:tc>
          <w:tcPr>
            <w:tcW w:w="4422" w:type="dxa"/>
            <w:tcBorders>
              <w:top w:val="single" w:sz="4" w:space="0" w:color="auto"/>
              <w:left w:val="nil"/>
              <w:bottom w:val="nil"/>
              <w:right w:val="nil"/>
            </w:tcBorders>
          </w:tcPr>
          <w:p w:rsidR="008C2FA7" w:rsidRDefault="008C2FA7">
            <w:pPr>
              <w:pStyle w:val="ConsPlusNormal"/>
            </w:pPr>
            <w:r>
              <w:t>Наименование исполнителя, контактный телефон</w:t>
            </w:r>
          </w:p>
        </w:tc>
        <w:tc>
          <w:tcPr>
            <w:tcW w:w="340" w:type="dxa"/>
            <w:tcBorders>
              <w:top w:val="nil"/>
              <w:left w:val="nil"/>
              <w:bottom w:val="nil"/>
              <w:right w:val="nil"/>
            </w:tcBorders>
          </w:tcPr>
          <w:p w:rsidR="008C2FA7" w:rsidRDefault="008C2FA7">
            <w:pPr>
              <w:pStyle w:val="ConsPlusNormal"/>
            </w:pPr>
          </w:p>
        </w:tc>
        <w:tc>
          <w:tcPr>
            <w:tcW w:w="1133" w:type="dxa"/>
            <w:tcBorders>
              <w:top w:val="single" w:sz="4" w:space="0" w:color="auto"/>
              <w:left w:val="nil"/>
              <w:bottom w:val="nil"/>
              <w:right w:val="nil"/>
            </w:tcBorders>
          </w:tcPr>
          <w:p w:rsidR="008C2FA7" w:rsidRDefault="008C2FA7">
            <w:pPr>
              <w:pStyle w:val="ConsPlusNormal"/>
              <w:jc w:val="center"/>
            </w:pPr>
            <w:r>
              <w:t>(подпись)</w:t>
            </w:r>
          </w:p>
        </w:tc>
        <w:tc>
          <w:tcPr>
            <w:tcW w:w="340" w:type="dxa"/>
            <w:tcBorders>
              <w:top w:val="nil"/>
              <w:left w:val="nil"/>
              <w:bottom w:val="nil"/>
              <w:right w:val="nil"/>
            </w:tcBorders>
          </w:tcPr>
          <w:p w:rsidR="008C2FA7" w:rsidRDefault="008C2FA7">
            <w:pPr>
              <w:pStyle w:val="ConsPlusNormal"/>
            </w:pPr>
          </w:p>
        </w:tc>
        <w:tc>
          <w:tcPr>
            <w:tcW w:w="2835" w:type="dxa"/>
            <w:tcBorders>
              <w:top w:val="single" w:sz="4" w:space="0" w:color="auto"/>
              <w:left w:val="nil"/>
              <w:bottom w:val="nil"/>
              <w:right w:val="nil"/>
            </w:tcBorders>
          </w:tcPr>
          <w:p w:rsidR="008C2FA7" w:rsidRDefault="008C2FA7">
            <w:pPr>
              <w:pStyle w:val="ConsPlusNormal"/>
            </w:pPr>
            <w:proofErr w:type="gramStart"/>
            <w:r>
              <w:t>(фамилия, имя, отчество (последнее - при наличии)</w:t>
            </w:r>
            <w:proofErr w:type="gramEnd"/>
          </w:p>
        </w:tc>
      </w:tr>
    </w:tbl>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14</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Normal"/>
      </w:pPr>
      <w:r>
        <w:t>Форма</w:t>
      </w:r>
    </w:p>
    <w:p w:rsidR="008C2FA7" w:rsidRDefault="008C2FA7">
      <w:pPr>
        <w:pStyle w:val="ConsPlusNormal"/>
        <w:jc w:val="both"/>
      </w:pPr>
    </w:p>
    <w:p w:rsidR="008C2FA7" w:rsidRDefault="008C2FA7">
      <w:pPr>
        <w:pStyle w:val="ConsPlusNormal"/>
        <w:jc w:val="center"/>
      </w:pPr>
      <w:r>
        <w:t>Реестр проектов компактной жилищной застройки, разработанных</w:t>
      </w:r>
    </w:p>
    <w:p w:rsidR="008C2FA7" w:rsidRDefault="008C2FA7">
      <w:pPr>
        <w:pStyle w:val="ConsPlusNormal"/>
        <w:jc w:val="center"/>
      </w:pPr>
      <w:r>
        <w:t>в соответствии с документами территориального планирования</w:t>
      </w:r>
    </w:p>
    <w:p w:rsidR="008C2FA7" w:rsidRDefault="008C2FA7">
      <w:pPr>
        <w:pStyle w:val="ConsPlusNormal"/>
        <w:jc w:val="both"/>
      </w:pPr>
    </w:p>
    <w:p w:rsidR="008C2FA7" w:rsidRDefault="008C2FA7">
      <w:pPr>
        <w:pStyle w:val="ConsPlusNormal"/>
        <w:ind w:firstLine="540"/>
        <w:jc w:val="both"/>
      </w:pPr>
      <w:r>
        <w:t>Утратило силу.</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r>
        <w:t>Приложение N 15</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FA7" w:rsidRDefault="008C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FA7" w:rsidRDefault="008C2FA7">
            <w:pPr>
              <w:pStyle w:val="ConsPlusNormal"/>
              <w:jc w:val="center"/>
            </w:pPr>
            <w:r>
              <w:rPr>
                <w:color w:val="392C69"/>
              </w:rPr>
              <w:t>Список изменяющих документов</w:t>
            </w:r>
          </w:p>
          <w:p w:rsidR="008C2FA7" w:rsidRDefault="008C2FA7">
            <w:pPr>
              <w:pStyle w:val="ConsPlusNormal"/>
              <w:jc w:val="center"/>
            </w:pPr>
            <w:proofErr w:type="gramStart"/>
            <w:r>
              <w:rPr>
                <w:color w:val="392C69"/>
              </w:rPr>
              <w:t xml:space="preserve">(в ред. </w:t>
            </w:r>
            <w:hyperlink r:id="rId77">
              <w:r>
                <w:rPr>
                  <w:color w:val="0000FF"/>
                </w:rPr>
                <w:t>приказа</w:t>
              </w:r>
            </w:hyperlink>
            <w:r>
              <w:rPr>
                <w:color w:val="392C69"/>
              </w:rPr>
              <w:t xml:space="preserve"> Департамента по социально-экономическому развитию села</w:t>
            </w:r>
            <w:proofErr w:type="gramEnd"/>
          </w:p>
          <w:p w:rsidR="008C2FA7" w:rsidRDefault="008C2FA7">
            <w:pPr>
              <w:pStyle w:val="ConsPlusNormal"/>
              <w:jc w:val="center"/>
            </w:pPr>
            <w:proofErr w:type="gramStart"/>
            <w:r>
              <w:rPr>
                <w:color w:val="392C69"/>
              </w:rPr>
              <w:t>Томской области от 14.05.2021 N 29)</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C2FA7" w:rsidRDefault="008C2FA7">
            <w:pPr>
              <w:pStyle w:val="ConsPlusNormal"/>
            </w:pPr>
          </w:p>
        </w:tc>
      </w:tr>
    </w:tbl>
    <w:p w:rsidR="008C2FA7" w:rsidRDefault="008C2FA7">
      <w:pPr>
        <w:pStyle w:val="ConsPlusNormal"/>
        <w:jc w:val="both"/>
      </w:pPr>
    </w:p>
    <w:p w:rsidR="008C2FA7" w:rsidRDefault="008C2FA7">
      <w:pPr>
        <w:pStyle w:val="ConsPlusNonformat"/>
        <w:jc w:val="both"/>
      </w:pPr>
      <w:r>
        <w:t>Форма</w:t>
      </w:r>
    </w:p>
    <w:p w:rsidR="008C2FA7" w:rsidRDefault="008C2FA7">
      <w:pPr>
        <w:pStyle w:val="ConsPlusNonformat"/>
        <w:jc w:val="both"/>
      </w:pPr>
    </w:p>
    <w:p w:rsidR="008C2FA7" w:rsidRDefault="008C2FA7">
      <w:pPr>
        <w:pStyle w:val="ConsPlusNonformat"/>
        <w:jc w:val="both"/>
      </w:pPr>
      <w:bookmarkStart w:id="25" w:name="P1691"/>
      <w:bookmarkEnd w:id="25"/>
      <w:r>
        <w:t xml:space="preserve">                                  ЗАЯВКА</w:t>
      </w:r>
    </w:p>
    <w:p w:rsidR="008C2FA7" w:rsidRDefault="008C2FA7">
      <w:pPr>
        <w:pStyle w:val="ConsPlusNonformat"/>
        <w:jc w:val="both"/>
      </w:pPr>
      <w:r>
        <w:t xml:space="preserve">                     на перечисление субсидий бюджету</w:t>
      </w:r>
    </w:p>
    <w:p w:rsidR="008C2FA7" w:rsidRDefault="008C2FA7">
      <w:pPr>
        <w:pStyle w:val="ConsPlusNonformat"/>
        <w:jc w:val="both"/>
      </w:pPr>
      <w:r>
        <w:t xml:space="preserve">         _________________________________________________________</w:t>
      </w:r>
    </w:p>
    <w:p w:rsidR="008C2FA7" w:rsidRDefault="008C2FA7">
      <w:pPr>
        <w:pStyle w:val="ConsPlusNonformat"/>
        <w:jc w:val="both"/>
      </w:pPr>
      <w:r>
        <w:t xml:space="preserve">         (наименование муниципального образования Томской области)</w:t>
      </w:r>
    </w:p>
    <w:p w:rsidR="008C2FA7" w:rsidRDefault="008C2FA7">
      <w:pPr>
        <w:pStyle w:val="ConsPlusNonformat"/>
        <w:jc w:val="both"/>
      </w:pPr>
      <w:r>
        <w:t xml:space="preserve">       на реализацию мероприятий в рамках государственной программы</w:t>
      </w:r>
    </w:p>
    <w:p w:rsidR="008C2FA7" w:rsidRDefault="008C2FA7">
      <w:pPr>
        <w:pStyle w:val="ConsPlusNonformat"/>
        <w:jc w:val="both"/>
      </w:pPr>
      <w:r>
        <w:t>"Комплексное развитие сельских территорий Томской области"</w:t>
      </w:r>
    </w:p>
    <w:p w:rsidR="008C2FA7" w:rsidRDefault="008C2FA7">
      <w:pPr>
        <w:pStyle w:val="ConsPlusNonformat"/>
        <w:jc w:val="both"/>
      </w:pPr>
      <w:r>
        <w:t xml:space="preserve">                        на ______________ 20___ года</w:t>
      </w:r>
    </w:p>
    <w:p w:rsidR="008C2FA7" w:rsidRDefault="008C2FA7">
      <w:pPr>
        <w:pStyle w:val="ConsPlusNonformat"/>
        <w:jc w:val="both"/>
      </w:pPr>
      <w:r>
        <w:t xml:space="preserve">                               месяц</w:t>
      </w:r>
    </w:p>
    <w:p w:rsidR="008C2FA7" w:rsidRDefault="008C2FA7">
      <w:pPr>
        <w:pStyle w:val="ConsPlusNonformat"/>
        <w:jc w:val="both"/>
      </w:pPr>
    </w:p>
    <w:p w:rsidR="008C2FA7" w:rsidRDefault="008C2FA7">
      <w:pPr>
        <w:pStyle w:val="ConsPlusNonformat"/>
        <w:jc w:val="both"/>
      </w:pPr>
      <w:r>
        <w:t xml:space="preserve">                                                              (тыс. рублей)</w:t>
      </w:r>
    </w:p>
    <w:p w:rsidR="008C2FA7" w:rsidRDefault="008C2FA7">
      <w:pPr>
        <w:pStyle w:val="ConsPlusNormal"/>
        <w:sectPr w:rsidR="008C2F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50"/>
        <w:gridCol w:w="1134"/>
        <w:gridCol w:w="1077"/>
        <w:gridCol w:w="737"/>
        <w:gridCol w:w="1077"/>
        <w:gridCol w:w="964"/>
        <w:gridCol w:w="794"/>
        <w:gridCol w:w="964"/>
        <w:gridCol w:w="1077"/>
        <w:gridCol w:w="510"/>
        <w:gridCol w:w="1077"/>
        <w:gridCol w:w="1134"/>
        <w:gridCol w:w="1247"/>
        <w:gridCol w:w="1077"/>
      </w:tblGrid>
      <w:tr w:rsidR="008C2FA7">
        <w:tc>
          <w:tcPr>
            <w:tcW w:w="1474" w:type="dxa"/>
            <w:vMerge w:val="restart"/>
            <w:vAlign w:val="center"/>
          </w:tcPr>
          <w:p w:rsidR="008C2FA7" w:rsidRDefault="008C2FA7">
            <w:pPr>
              <w:pStyle w:val="ConsPlusNormal"/>
              <w:jc w:val="center"/>
            </w:pPr>
            <w:r>
              <w:lastRenderedPageBreak/>
              <w:t>Наименование субсидии &lt;1&gt;</w:t>
            </w:r>
          </w:p>
        </w:tc>
        <w:tc>
          <w:tcPr>
            <w:tcW w:w="3061" w:type="dxa"/>
            <w:gridSpan w:val="3"/>
            <w:vMerge w:val="restart"/>
            <w:vAlign w:val="center"/>
          </w:tcPr>
          <w:p w:rsidR="008C2FA7" w:rsidRDefault="008C2FA7">
            <w:pPr>
              <w:pStyle w:val="ConsPlusNormal"/>
              <w:jc w:val="center"/>
            </w:pPr>
            <w:r>
              <w:t>Годовой объем субсидий, предусмотренный Соглашением о предоставлении субсидии из бюджета субъекта Российской Федерации местному бюджету</w:t>
            </w:r>
          </w:p>
        </w:tc>
        <w:tc>
          <w:tcPr>
            <w:tcW w:w="2778" w:type="dxa"/>
            <w:gridSpan w:val="3"/>
            <w:vMerge w:val="restart"/>
            <w:vAlign w:val="center"/>
          </w:tcPr>
          <w:p w:rsidR="008C2FA7" w:rsidRDefault="008C2FA7">
            <w:pPr>
              <w:pStyle w:val="ConsPlusNormal"/>
              <w:jc w:val="center"/>
            </w:pPr>
            <w:r>
              <w:t>Фактическая потребность в средствах</w:t>
            </w:r>
          </w:p>
        </w:tc>
        <w:tc>
          <w:tcPr>
            <w:tcW w:w="2835" w:type="dxa"/>
            <w:gridSpan w:val="3"/>
            <w:vMerge w:val="restart"/>
            <w:vAlign w:val="center"/>
          </w:tcPr>
          <w:p w:rsidR="008C2FA7" w:rsidRDefault="008C2FA7">
            <w:pPr>
              <w:pStyle w:val="ConsPlusNormal"/>
              <w:jc w:val="center"/>
            </w:pPr>
            <w:r>
              <w:t>Перечислено субсидий бюджету муниципального образования с начала года</w:t>
            </w:r>
          </w:p>
        </w:tc>
        <w:tc>
          <w:tcPr>
            <w:tcW w:w="3968" w:type="dxa"/>
            <w:gridSpan w:val="4"/>
            <w:vAlign w:val="center"/>
          </w:tcPr>
          <w:p w:rsidR="008C2FA7" w:rsidRDefault="008C2FA7">
            <w:pPr>
              <w:pStyle w:val="ConsPlusNormal"/>
              <w:jc w:val="center"/>
            </w:pPr>
            <w:r>
              <w:t>Объем причитающейся субсидии,</w:t>
            </w:r>
          </w:p>
        </w:tc>
        <w:tc>
          <w:tcPr>
            <w:tcW w:w="1077" w:type="dxa"/>
            <w:vMerge w:val="restart"/>
            <w:vAlign w:val="center"/>
          </w:tcPr>
          <w:p w:rsidR="008C2FA7" w:rsidRDefault="008C2FA7">
            <w:pPr>
              <w:pStyle w:val="ConsPlusNormal"/>
              <w:jc w:val="center"/>
            </w:pPr>
            <w:r>
              <w:t>Срок возникновения денежного обязательства муниципального образования (месяц, год)</w:t>
            </w:r>
          </w:p>
        </w:tc>
      </w:tr>
      <w:tr w:rsidR="008C2FA7">
        <w:tc>
          <w:tcPr>
            <w:tcW w:w="1474" w:type="dxa"/>
            <w:vMerge/>
          </w:tcPr>
          <w:p w:rsidR="008C2FA7" w:rsidRDefault="008C2FA7">
            <w:pPr>
              <w:pStyle w:val="ConsPlusNormal"/>
            </w:pPr>
          </w:p>
        </w:tc>
        <w:tc>
          <w:tcPr>
            <w:tcW w:w="3061" w:type="dxa"/>
            <w:gridSpan w:val="3"/>
            <w:vMerge/>
          </w:tcPr>
          <w:p w:rsidR="008C2FA7" w:rsidRDefault="008C2FA7">
            <w:pPr>
              <w:pStyle w:val="ConsPlusNormal"/>
            </w:pPr>
          </w:p>
        </w:tc>
        <w:tc>
          <w:tcPr>
            <w:tcW w:w="2778" w:type="dxa"/>
            <w:gridSpan w:val="3"/>
            <w:vMerge/>
          </w:tcPr>
          <w:p w:rsidR="008C2FA7" w:rsidRDefault="008C2FA7">
            <w:pPr>
              <w:pStyle w:val="ConsPlusNormal"/>
            </w:pPr>
          </w:p>
        </w:tc>
        <w:tc>
          <w:tcPr>
            <w:tcW w:w="2835" w:type="dxa"/>
            <w:gridSpan w:val="3"/>
            <w:vMerge/>
          </w:tcPr>
          <w:p w:rsidR="008C2FA7" w:rsidRDefault="008C2FA7">
            <w:pPr>
              <w:pStyle w:val="ConsPlusNormal"/>
            </w:pPr>
          </w:p>
        </w:tc>
        <w:tc>
          <w:tcPr>
            <w:tcW w:w="510" w:type="dxa"/>
            <w:vMerge w:val="restart"/>
            <w:vAlign w:val="center"/>
          </w:tcPr>
          <w:p w:rsidR="008C2FA7" w:rsidRDefault="008C2FA7">
            <w:pPr>
              <w:pStyle w:val="ConsPlusNormal"/>
              <w:jc w:val="center"/>
            </w:pPr>
            <w:r>
              <w:t>всего</w:t>
            </w:r>
          </w:p>
        </w:tc>
        <w:tc>
          <w:tcPr>
            <w:tcW w:w="3458" w:type="dxa"/>
            <w:gridSpan w:val="3"/>
            <w:vAlign w:val="center"/>
          </w:tcPr>
          <w:p w:rsidR="008C2FA7" w:rsidRDefault="008C2FA7">
            <w:pPr>
              <w:pStyle w:val="ConsPlusNormal"/>
              <w:jc w:val="center"/>
            </w:pPr>
            <w:r>
              <w:t>в том числе:</w:t>
            </w:r>
          </w:p>
        </w:tc>
        <w:tc>
          <w:tcPr>
            <w:tcW w:w="1077" w:type="dxa"/>
            <w:vMerge/>
          </w:tcPr>
          <w:p w:rsidR="008C2FA7" w:rsidRDefault="008C2FA7">
            <w:pPr>
              <w:pStyle w:val="ConsPlusNormal"/>
            </w:pPr>
          </w:p>
        </w:tc>
      </w:tr>
      <w:tr w:rsidR="008C2FA7">
        <w:tc>
          <w:tcPr>
            <w:tcW w:w="1474" w:type="dxa"/>
            <w:vMerge/>
          </w:tcPr>
          <w:p w:rsidR="008C2FA7" w:rsidRDefault="008C2FA7">
            <w:pPr>
              <w:pStyle w:val="ConsPlusNormal"/>
            </w:pPr>
          </w:p>
        </w:tc>
        <w:tc>
          <w:tcPr>
            <w:tcW w:w="850" w:type="dxa"/>
            <w:vAlign w:val="center"/>
          </w:tcPr>
          <w:p w:rsidR="008C2FA7" w:rsidRDefault="008C2FA7">
            <w:pPr>
              <w:pStyle w:val="ConsPlusNormal"/>
              <w:jc w:val="center"/>
            </w:pPr>
            <w:r>
              <w:t>федеральный бюджет</w:t>
            </w:r>
          </w:p>
        </w:tc>
        <w:tc>
          <w:tcPr>
            <w:tcW w:w="1134" w:type="dxa"/>
            <w:vAlign w:val="center"/>
          </w:tcPr>
          <w:p w:rsidR="008C2FA7" w:rsidRDefault="008C2FA7">
            <w:pPr>
              <w:pStyle w:val="ConsPlusNormal"/>
              <w:jc w:val="center"/>
            </w:pPr>
            <w:r>
              <w:t>областной бюджет (</w:t>
            </w:r>
            <w:proofErr w:type="spellStart"/>
            <w:r>
              <w:t>софинансируемый</w:t>
            </w:r>
            <w:proofErr w:type="spellEnd"/>
            <w:r>
              <w:t xml:space="preserve"> объем)</w:t>
            </w:r>
          </w:p>
        </w:tc>
        <w:tc>
          <w:tcPr>
            <w:tcW w:w="1077" w:type="dxa"/>
            <w:vAlign w:val="center"/>
          </w:tcPr>
          <w:p w:rsidR="008C2FA7" w:rsidRDefault="008C2FA7">
            <w:pPr>
              <w:pStyle w:val="ConsPlusNormal"/>
              <w:jc w:val="center"/>
            </w:pPr>
            <w:r>
              <w:t>областной бюджет (</w:t>
            </w:r>
            <w:proofErr w:type="spellStart"/>
            <w:r>
              <w:t>несофинансируемый</w:t>
            </w:r>
            <w:proofErr w:type="spellEnd"/>
            <w:r>
              <w:t xml:space="preserve"> объем)</w:t>
            </w:r>
          </w:p>
        </w:tc>
        <w:tc>
          <w:tcPr>
            <w:tcW w:w="737" w:type="dxa"/>
            <w:vAlign w:val="center"/>
          </w:tcPr>
          <w:p w:rsidR="008C2FA7" w:rsidRDefault="008C2FA7">
            <w:pPr>
              <w:pStyle w:val="ConsPlusNormal"/>
              <w:jc w:val="center"/>
            </w:pPr>
            <w:r>
              <w:t>федеральный бюджет</w:t>
            </w:r>
          </w:p>
        </w:tc>
        <w:tc>
          <w:tcPr>
            <w:tcW w:w="1077" w:type="dxa"/>
            <w:vAlign w:val="center"/>
          </w:tcPr>
          <w:p w:rsidR="008C2FA7" w:rsidRDefault="008C2FA7">
            <w:pPr>
              <w:pStyle w:val="ConsPlusNormal"/>
              <w:jc w:val="center"/>
            </w:pPr>
            <w:r>
              <w:t>областной бюджет (</w:t>
            </w:r>
            <w:proofErr w:type="spellStart"/>
            <w:r>
              <w:t>софинансируемый</w:t>
            </w:r>
            <w:proofErr w:type="spellEnd"/>
            <w:r>
              <w:t xml:space="preserve"> объем)</w:t>
            </w:r>
          </w:p>
        </w:tc>
        <w:tc>
          <w:tcPr>
            <w:tcW w:w="964" w:type="dxa"/>
            <w:vAlign w:val="center"/>
          </w:tcPr>
          <w:p w:rsidR="008C2FA7" w:rsidRDefault="008C2FA7">
            <w:pPr>
              <w:pStyle w:val="ConsPlusNormal"/>
              <w:jc w:val="center"/>
            </w:pPr>
            <w:r>
              <w:t>областной бюджет (</w:t>
            </w:r>
            <w:proofErr w:type="spellStart"/>
            <w:r>
              <w:t>несофинансируемый</w:t>
            </w:r>
            <w:proofErr w:type="spellEnd"/>
            <w:r>
              <w:t xml:space="preserve"> объем)</w:t>
            </w:r>
          </w:p>
        </w:tc>
        <w:tc>
          <w:tcPr>
            <w:tcW w:w="794" w:type="dxa"/>
            <w:vAlign w:val="center"/>
          </w:tcPr>
          <w:p w:rsidR="008C2FA7" w:rsidRDefault="008C2FA7">
            <w:pPr>
              <w:pStyle w:val="ConsPlusNormal"/>
              <w:jc w:val="center"/>
            </w:pPr>
            <w:r>
              <w:t>федеральный бюджет</w:t>
            </w:r>
          </w:p>
        </w:tc>
        <w:tc>
          <w:tcPr>
            <w:tcW w:w="964" w:type="dxa"/>
            <w:vAlign w:val="center"/>
          </w:tcPr>
          <w:p w:rsidR="008C2FA7" w:rsidRDefault="008C2FA7">
            <w:pPr>
              <w:pStyle w:val="ConsPlusNormal"/>
              <w:jc w:val="center"/>
            </w:pPr>
            <w:r>
              <w:t>областной бюджет (</w:t>
            </w:r>
            <w:proofErr w:type="spellStart"/>
            <w:r>
              <w:t>софинансируемый</w:t>
            </w:r>
            <w:proofErr w:type="spellEnd"/>
            <w:r>
              <w:t xml:space="preserve"> объем)</w:t>
            </w:r>
          </w:p>
        </w:tc>
        <w:tc>
          <w:tcPr>
            <w:tcW w:w="1077" w:type="dxa"/>
            <w:vAlign w:val="center"/>
          </w:tcPr>
          <w:p w:rsidR="008C2FA7" w:rsidRDefault="008C2FA7">
            <w:pPr>
              <w:pStyle w:val="ConsPlusNormal"/>
              <w:jc w:val="center"/>
            </w:pPr>
            <w:r>
              <w:t>областной бюджет (</w:t>
            </w:r>
            <w:proofErr w:type="spellStart"/>
            <w:r>
              <w:t>несофинансируемый</w:t>
            </w:r>
            <w:proofErr w:type="spellEnd"/>
            <w:r>
              <w:t xml:space="preserve"> объем)</w:t>
            </w:r>
          </w:p>
        </w:tc>
        <w:tc>
          <w:tcPr>
            <w:tcW w:w="510" w:type="dxa"/>
            <w:vMerge/>
          </w:tcPr>
          <w:p w:rsidR="008C2FA7" w:rsidRDefault="008C2FA7">
            <w:pPr>
              <w:pStyle w:val="ConsPlusNormal"/>
            </w:pPr>
          </w:p>
        </w:tc>
        <w:tc>
          <w:tcPr>
            <w:tcW w:w="1077" w:type="dxa"/>
            <w:vAlign w:val="center"/>
          </w:tcPr>
          <w:p w:rsidR="008C2FA7" w:rsidRDefault="008C2FA7">
            <w:pPr>
              <w:pStyle w:val="ConsPlusNormal"/>
              <w:jc w:val="center"/>
            </w:pPr>
            <w:r>
              <w:t>федеральный бюджет</w:t>
            </w:r>
          </w:p>
        </w:tc>
        <w:tc>
          <w:tcPr>
            <w:tcW w:w="1134" w:type="dxa"/>
            <w:vAlign w:val="center"/>
          </w:tcPr>
          <w:p w:rsidR="008C2FA7" w:rsidRDefault="008C2FA7">
            <w:pPr>
              <w:pStyle w:val="ConsPlusNormal"/>
              <w:jc w:val="center"/>
            </w:pPr>
            <w:r>
              <w:t>областной бюджет (</w:t>
            </w:r>
            <w:proofErr w:type="spellStart"/>
            <w:r>
              <w:t>софинансируемый</w:t>
            </w:r>
            <w:proofErr w:type="spellEnd"/>
            <w:r>
              <w:t xml:space="preserve"> объем)</w:t>
            </w:r>
          </w:p>
        </w:tc>
        <w:tc>
          <w:tcPr>
            <w:tcW w:w="1247" w:type="dxa"/>
            <w:vAlign w:val="center"/>
          </w:tcPr>
          <w:p w:rsidR="008C2FA7" w:rsidRDefault="008C2FA7">
            <w:pPr>
              <w:pStyle w:val="ConsPlusNormal"/>
              <w:jc w:val="center"/>
            </w:pPr>
            <w:r>
              <w:t>областной бюджет (</w:t>
            </w:r>
            <w:proofErr w:type="spellStart"/>
            <w:r>
              <w:t>несофинансируемый</w:t>
            </w:r>
            <w:proofErr w:type="spellEnd"/>
            <w:r>
              <w:t xml:space="preserve"> объем)</w:t>
            </w:r>
          </w:p>
        </w:tc>
        <w:tc>
          <w:tcPr>
            <w:tcW w:w="1077" w:type="dxa"/>
            <w:vMerge/>
          </w:tcPr>
          <w:p w:rsidR="008C2FA7" w:rsidRDefault="008C2FA7">
            <w:pPr>
              <w:pStyle w:val="ConsPlusNormal"/>
            </w:pPr>
          </w:p>
        </w:tc>
      </w:tr>
      <w:tr w:rsidR="008C2FA7">
        <w:tc>
          <w:tcPr>
            <w:tcW w:w="1474" w:type="dxa"/>
            <w:vAlign w:val="center"/>
          </w:tcPr>
          <w:p w:rsidR="008C2FA7" w:rsidRDefault="008C2FA7">
            <w:pPr>
              <w:pStyle w:val="ConsPlusNormal"/>
              <w:jc w:val="center"/>
            </w:pPr>
            <w:r>
              <w:t>1</w:t>
            </w:r>
          </w:p>
        </w:tc>
        <w:tc>
          <w:tcPr>
            <w:tcW w:w="850" w:type="dxa"/>
            <w:vAlign w:val="center"/>
          </w:tcPr>
          <w:p w:rsidR="008C2FA7" w:rsidRDefault="008C2FA7">
            <w:pPr>
              <w:pStyle w:val="ConsPlusNormal"/>
              <w:jc w:val="center"/>
            </w:pPr>
            <w:r>
              <w:t>2</w:t>
            </w:r>
          </w:p>
        </w:tc>
        <w:tc>
          <w:tcPr>
            <w:tcW w:w="1134" w:type="dxa"/>
            <w:vAlign w:val="center"/>
          </w:tcPr>
          <w:p w:rsidR="008C2FA7" w:rsidRDefault="008C2FA7">
            <w:pPr>
              <w:pStyle w:val="ConsPlusNormal"/>
              <w:jc w:val="center"/>
            </w:pPr>
            <w:r>
              <w:t>3</w:t>
            </w:r>
          </w:p>
        </w:tc>
        <w:tc>
          <w:tcPr>
            <w:tcW w:w="1077" w:type="dxa"/>
            <w:vAlign w:val="center"/>
          </w:tcPr>
          <w:p w:rsidR="008C2FA7" w:rsidRDefault="008C2FA7">
            <w:pPr>
              <w:pStyle w:val="ConsPlusNormal"/>
              <w:jc w:val="center"/>
            </w:pPr>
            <w:r>
              <w:t>4</w:t>
            </w:r>
          </w:p>
        </w:tc>
        <w:tc>
          <w:tcPr>
            <w:tcW w:w="737" w:type="dxa"/>
            <w:vAlign w:val="center"/>
          </w:tcPr>
          <w:p w:rsidR="008C2FA7" w:rsidRDefault="008C2FA7">
            <w:pPr>
              <w:pStyle w:val="ConsPlusNormal"/>
              <w:jc w:val="center"/>
            </w:pPr>
            <w:bookmarkStart w:id="26" w:name="P1725"/>
            <w:bookmarkEnd w:id="26"/>
            <w:r>
              <w:t>5</w:t>
            </w:r>
          </w:p>
        </w:tc>
        <w:tc>
          <w:tcPr>
            <w:tcW w:w="1077" w:type="dxa"/>
            <w:vAlign w:val="center"/>
          </w:tcPr>
          <w:p w:rsidR="008C2FA7" w:rsidRDefault="008C2FA7">
            <w:pPr>
              <w:pStyle w:val="ConsPlusNormal"/>
              <w:jc w:val="center"/>
            </w:pPr>
            <w:bookmarkStart w:id="27" w:name="P1726"/>
            <w:bookmarkEnd w:id="27"/>
            <w:r>
              <w:t>6</w:t>
            </w:r>
          </w:p>
        </w:tc>
        <w:tc>
          <w:tcPr>
            <w:tcW w:w="964" w:type="dxa"/>
            <w:vAlign w:val="center"/>
          </w:tcPr>
          <w:p w:rsidR="008C2FA7" w:rsidRDefault="008C2FA7">
            <w:pPr>
              <w:pStyle w:val="ConsPlusNormal"/>
              <w:jc w:val="center"/>
            </w:pPr>
            <w:bookmarkStart w:id="28" w:name="P1727"/>
            <w:bookmarkEnd w:id="28"/>
            <w:r>
              <w:t>7</w:t>
            </w:r>
          </w:p>
        </w:tc>
        <w:tc>
          <w:tcPr>
            <w:tcW w:w="794" w:type="dxa"/>
            <w:vAlign w:val="center"/>
          </w:tcPr>
          <w:p w:rsidR="008C2FA7" w:rsidRDefault="008C2FA7">
            <w:pPr>
              <w:pStyle w:val="ConsPlusNormal"/>
              <w:jc w:val="center"/>
            </w:pPr>
            <w:bookmarkStart w:id="29" w:name="P1728"/>
            <w:bookmarkEnd w:id="29"/>
            <w:r>
              <w:t>8</w:t>
            </w:r>
          </w:p>
        </w:tc>
        <w:tc>
          <w:tcPr>
            <w:tcW w:w="964" w:type="dxa"/>
            <w:vAlign w:val="center"/>
          </w:tcPr>
          <w:p w:rsidR="008C2FA7" w:rsidRDefault="008C2FA7">
            <w:pPr>
              <w:pStyle w:val="ConsPlusNormal"/>
              <w:jc w:val="center"/>
            </w:pPr>
            <w:bookmarkStart w:id="30" w:name="P1729"/>
            <w:bookmarkEnd w:id="30"/>
            <w:r>
              <w:t>9</w:t>
            </w:r>
          </w:p>
        </w:tc>
        <w:tc>
          <w:tcPr>
            <w:tcW w:w="1077" w:type="dxa"/>
            <w:vAlign w:val="center"/>
          </w:tcPr>
          <w:p w:rsidR="008C2FA7" w:rsidRDefault="008C2FA7">
            <w:pPr>
              <w:pStyle w:val="ConsPlusNormal"/>
              <w:jc w:val="center"/>
            </w:pPr>
            <w:bookmarkStart w:id="31" w:name="P1730"/>
            <w:bookmarkEnd w:id="31"/>
            <w:r>
              <w:t>10</w:t>
            </w:r>
          </w:p>
        </w:tc>
        <w:tc>
          <w:tcPr>
            <w:tcW w:w="510" w:type="dxa"/>
            <w:vAlign w:val="center"/>
          </w:tcPr>
          <w:p w:rsidR="008C2FA7" w:rsidRDefault="008C2FA7">
            <w:pPr>
              <w:pStyle w:val="ConsPlusNormal"/>
              <w:jc w:val="center"/>
            </w:pPr>
            <w:r>
              <w:t>11</w:t>
            </w:r>
          </w:p>
        </w:tc>
        <w:tc>
          <w:tcPr>
            <w:tcW w:w="1077" w:type="dxa"/>
            <w:vAlign w:val="center"/>
          </w:tcPr>
          <w:p w:rsidR="008C2FA7" w:rsidRDefault="008C2FA7">
            <w:pPr>
              <w:pStyle w:val="ConsPlusNormal"/>
              <w:jc w:val="center"/>
            </w:pPr>
            <w:r>
              <w:t xml:space="preserve">12 = </w:t>
            </w:r>
            <w:hyperlink w:anchor="P1725">
              <w:r>
                <w:rPr>
                  <w:color w:val="0000FF"/>
                </w:rPr>
                <w:t>гр. 5</w:t>
              </w:r>
            </w:hyperlink>
            <w:r>
              <w:t xml:space="preserve"> - </w:t>
            </w:r>
            <w:hyperlink w:anchor="P1728">
              <w:r>
                <w:rPr>
                  <w:color w:val="0000FF"/>
                </w:rPr>
                <w:t>гр. 8</w:t>
              </w:r>
            </w:hyperlink>
          </w:p>
        </w:tc>
        <w:tc>
          <w:tcPr>
            <w:tcW w:w="1134" w:type="dxa"/>
            <w:vAlign w:val="center"/>
          </w:tcPr>
          <w:p w:rsidR="008C2FA7" w:rsidRDefault="008C2FA7">
            <w:pPr>
              <w:pStyle w:val="ConsPlusNormal"/>
              <w:jc w:val="center"/>
            </w:pPr>
            <w:r>
              <w:t xml:space="preserve">13 = </w:t>
            </w:r>
            <w:hyperlink w:anchor="P1726">
              <w:r>
                <w:rPr>
                  <w:color w:val="0000FF"/>
                </w:rPr>
                <w:t>гр. 6</w:t>
              </w:r>
            </w:hyperlink>
            <w:r>
              <w:t xml:space="preserve"> - </w:t>
            </w:r>
            <w:hyperlink w:anchor="P1729">
              <w:r>
                <w:rPr>
                  <w:color w:val="0000FF"/>
                </w:rPr>
                <w:t>гр. 9</w:t>
              </w:r>
            </w:hyperlink>
          </w:p>
        </w:tc>
        <w:tc>
          <w:tcPr>
            <w:tcW w:w="1247" w:type="dxa"/>
            <w:vAlign w:val="center"/>
          </w:tcPr>
          <w:p w:rsidR="008C2FA7" w:rsidRDefault="008C2FA7">
            <w:pPr>
              <w:pStyle w:val="ConsPlusNormal"/>
              <w:jc w:val="center"/>
            </w:pPr>
            <w:r>
              <w:t xml:space="preserve">13 = </w:t>
            </w:r>
            <w:hyperlink w:anchor="P1727">
              <w:r>
                <w:rPr>
                  <w:color w:val="0000FF"/>
                </w:rPr>
                <w:t>гр. 7</w:t>
              </w:r>
            </w:hyperlink>
            <w:r>
              <w:t xml:space="preserve"> - </w:t>
            </w:r>
            <w:hyperlink w:anchor="P1730">
              <w:r>
                <w:rPr>
                  <w:color w:val="0000FF"/>
                </w:rPr>
                <w:t>гр. 10</w:t>
              </w:r>
            </w:hyperlink>
          </w:p>
        </w:tc>
        <w:tc>
          <w:tcPr>
            <w:tcW w:w="1077" w:type="dxa"/>
            <w:vAlign w:val="center"/>
          </w:tcPr>
          <w:p w:rsidR="008C2FA7" w:rsidRDefault="008C2FA7">
            <w:pPr>
              <w:pStyle w:val="ConsPlusNormal"/>
              <w:jc w:val="center"/>
            </w:pPr>
            <w:r>
              <w:t>14</w:t>
            </w:r>
          </w:p>
        </w:tc>
      </w:tr>
      <w:tr w:rsidR="008C2FA7">
        <w:tc>
          <w:tcPr>
            <w:tcW w:w="1474" w:type="dxa"/>
            <w:vAlign w:val="center"/>
          </w:tcPr>
          <w:p w:rsidR="008C2FA7" w:rsidRDefault="008C2FA7">
            <w:pPr>
              <w:pStyle w:val="ConsPlusNormal"/>
            </w:pPr>
            <w:r>
              <w:t>1. Наименование мероприятия</w:t>
            </w:r>
          </w:p>
        </w:tc>
        <w:tc>
          <w:tcPr>
            <w:tcW w:w="850" w:type="dxa"/>
            <w:vAlign w:val="center"/>
          </w:tcPr>
          <w:p w:rsidR="008C2FA7" w:rsidRDefault="008C2FA7">
            <w:pPr>
              <w:pStyle w:val="ConsPlusNormal"/>
            </w:pPr>
          </w:p>
        </w:tc>
        <w:tc>
          <w:tcPr>
            <w:tcW w:w="1134" w:type="dxa"/>
            <w:vAlign w:val="center"/>
          </w:tcPr>
          <w:p w:rsidR="008C2FA7" w:rsidRDefault="008C2FA7">
            <w:pPr>
              <w:pStyle w:val="ConsPlusNormal"/>
            </w:pPr>
          </w:p>
        </w:tc>
        <w:tc>
          <w:tcPr>
            <w:tcW w:w="1077" w:type="dxa"/>
            <w:vAlign w:val="center"/>
          </w:tcPr>
          <w:p w:rsidR="008C2FA7" w:rsidRDefault="008C2FA7">
            <w:pPr>
              <w:pStyle w:val="ConsPlusNormal"/>
            </w:pPr>
          </w:p>
        </w:tc>
        <w:tc>
          <w:tcPr>
            <w:tcW w:w="737" w:type="dxa"/>
            <w:vAlign w:val="center"/>
          </w:tcPr>
          <w:p w:rsidR="008C2FA7" w:rsidRDefault="008C2FA7">
            <w:pPr>
              <w:pStyle w:val="ConsPlusNormal"/>
            </w:pPr>
          </w:p>
        </w:tc>
        <w:tc>
          <w:tcPr>
            <w:tcW w:w="1077" w:type="dxa"/>
            <w:vAlign w:val="center"/>
          </w:tcPr>
          <w:p w:rsidR="008C2FA7" w:rsidRDefault="008C2FA7">
            <w:pPr>
              <w:pStyle w:val="ConsPlusNormal"/>
            </w:pPr>
          </w:p>
        </w:tc>
        <w:tc>
          <w:tcPr>
            <w:tcW w:w="964" w:type="dxa"/>
            <w:vAlign w:val="center"/>
          </w:tcPr>
          <w:p w:rsidR="008C2FA7" w:rsidRDefault="008C2FA7">
            <w:pPr>
              <w:pStyle w:val="ConsPlusNormal"/>
            </w:pPr>
          </w:p>
        </w:tc>
        <w:tc>
          <w:tcPr>
            <w:tcW w:w="794" w:type="dxa"/>
            <w:vAlign w:val="center"/>
          </w:tcPr>
          <w:p w:rsidR="008C2FA7" w:rsidRDefault="008C2FA7">
            <w:pPr>
              <w:pStyle w:val="ConsPlusNormal"/>
            </w:pPr>
          </w:p>
        </w:tc>
        <w:tc>
          <w:tcPr>
            <w:tcW w:w="964" w:type="dxa"/>
            <w:vAlign w:val="center"/>
          </w:tcPr>
          <w:p w:rsidR="008C2FA7" w:rsidRDefault="008C2FA7">
            <w:pPr>
              <w:pStyle w:val="ConsPlusNormal"/>
            </w:pPr>
          </w:p>
        </w:tc>
        <w:tc>
          <w:tcPr>
            <w:tcW w:w="1077" w:type="dxa"/>
            <w:vAlign w:val="center"/>
          </w:tcPr>
          <w:p w:rsidR="008C2FA7" w:rsidRDefault="008C2FA7">
            <w:pPr>
              <w:pStyle w:val="ConsPlusNormal"/>
            </w:pPr>
          </w:p>
        </w:tc>
        <w:tc>
          <w:tcPr>
            <w:tcW w:w="510" w:type="dxa"/>
            <w:vAlign w:val="center"/>
          </w:tcPr>
          <w:p w:rsidR="008C2FA7" w:rsidRDefault="008C2FA7">
            <w:pPr>
              <w:pStyle w:val="ConsPlusNormal"/>
              <w:jc w:val="center"/>
            </w:pPr>
            <w:r>
              <w:t>0</w:t>
            </w:r>
          </w:p>
        </w:tc>
        <w:tc>
          <w:tcPr>
            <w:tcW w:w="1077" w:type="dxa"/>
            <w:vAlign w:val="center"/>
          </w:tcPr>
          <w:p w:rsidR="008C2FA7" w:rsidRDefault="008C2FA7">
            <w:pPr>
              <w:pStyle w:val="ConsPlusNormal"/>
              <w:jc w:val="center"/>
            </w:pPr>
            <w:r>
              <w:t>0</w:t>
            </w:r>
          </w:p>
        </w:tc>
        <w:tc>
          <w:tcPr>
            <w:tcW w:w="1134" w:type="dxa"/>
            <w:vAlign w:val="center"/>
          </w:tcPr>
          <w:p w:rsidR="008C2FA7" w:rsidRDefault="008C2FA7">
            <w:pPr>
              <w:pStyle w:val="ConsPlusNormal"/>
              <w:jc w:val="center"/>
            </w:pPr>
            <w:r>
              <w:t>0</w:t>
            </w:r>
          </w:p>
        </w:tc>
        <w:tc>
          <w:tcPr>
            <w:tcW w:w="1247" w:type="dxa"/>
            <w:vAlign w:val="center"/>
          </w:tcPr>
          <w:p w:rsidR="008C2FA7" w:rsidRDefault="008C2FA7">
            <w:pPr>
              <w:pStyle w:val="ConsPlusNormal"/>
              <w:jc w:val="center"/>
            </w:pPr>
            <w:r>
              <w:t>0</w:t>
            </w:r>
          </w:p>
        </w:tc>
        <w:tc>
          <w:tcPr>
            <w:tcW w:w="1077" w:type="dxa"/>
            <w:vAlign w:val="center"/>
          </w:tcPr>
          <w:p w:rsidR="008C2FA7" w:rsidRDefault="008C2FA7">
            <w:pPr>
              <w:pStyle w:val="ConsPlusNormal"/>
            </w:pPr>
          </w:p>
        </w:tc>
      </w:tr>
      <w:tr w:rsidR="008C2FA7">
        <w:tc>
          <w:tcPr>
            <w:tcW w:w="1474" w:type="dxa"/>
            <w:vAlign w:val="center"/>
          </w:tcPr>
          <w:p w:rsidR="008C2FA7" w:rsidRDefault="008C2FA7">
            <w:pPr>
              <w:pStyle w:val="ConsPlusNormal"/>
            </w:pPr>
            <w:r>
              <w:t>2......</w:t>
            </w:r>
          </w:p>
        </w:tc>
        <w:tc>
          <w:tcPr>
            <w:tcW w:w="850" w:type="dxa"/>
            <w:vAlign w:val="center"/>
          </w:tcPr>
          <w:p w:rsidR="008C2FA7" w:rsidRDefault="008C2FA7">
            <w:pPr>
              <w:pStyle w:val="ConsPlusNormal"/>
            </w:pPr>
          </w:p>
        </w:tc>
        <w:tc>
          <w:tcPr>
            <w:tcW w:w="1134" w:type="dxa"/>
            <w:vAlign w:val="center"/>
          </w:tcPr>
          <w:p w:rsidR="008C2FA7" w:rsidRDefault="008C2FA7">
            <w:pPr>
              <w:pStyle w:val="ConsPlusNormal"/>
            </w:pPr>
          </w:p>
        </w:tc>
        <w:tc>
          <w:tcPr>
            <w:tcW w:w="1077" w:type="dxa"/>
            <w:vAlign w:val="center"/>
          </w:tcPr>
          <w:p w:rsidR="008C2FA7" w:rsidRDefault="008C2FA7">
            <w:pPr>
              <w:pStyle w:val="ConsPlusNormal"/>
            </w:pPr>
          </w:p>
        </w:tc>
        <w:tc>
          <w:tcPr>
            <w:tcW w:w="737" w:type="dxa"/>
            <w:vAlign w:val="center"/>
          </w:tcPr>
          <w:p w:rsidR="008C2FA7" w:rsidRDefault="008C2FA7">
            <w:pPr>
              <w:pStyle w:val="ConsPlusNormal"/>
            </w:pPr>
          </w:p>
        </w:tc>
        <w:tc>
          <w:tcPr>
            <w:tcW w:w="1077" w:type="dxa"/>
            <w:vAlign w:val="center"/>
          </w:tcPr>
          <w:p w:rsidR="008C2FA7" w:rsidRDefault="008C2FA7">
            <w:pPr>
              <w:pStyle w:val="ConsPlusNormal"/>
            </w:pPr>
          </w:p>
        </w:tc>
        <w:tc>
          <w:tcPr>
            <w:tcW w:w="964" w:type="dxa"/>
            <w:vAlign w:val="center"/>
          </w:tcPr>
          <w:p w:rsidR="008C2FA7" w:rsidRDefault="008C2FA7">
            <w:pPr>
              <w:pStyle w:val="ConsPlusNormal"/>
            </w:pPr>
          </w:p>
        </w:tc>
        <w:tc>
          <w:tcPr>
            <w:tcW w:w="794" w:type="dxa"/>
            <w:vAlign w:val="center"/>
          </w:tcPr>
          <w:p w:rsidR="008C2FA7" w:rsidRDefault="008C2FA7">
            <w:pPr>
              <w:pStyle w:val="ConsPlusNormal"/>
            </w:pPr>
          </w:p>
        </w:tc>
        <w:tc>
          <w:tcPr>
            <w:tcW w:w="964" w:type="dxa"/>
            <w:vAlign w:val="center"/>
          </w:tcPr>
          <w:p w:rsidR="008C2FA7" w:rsidRDefault="008C2FA7">
            <w:pPr>
              <w:pStyle w:val="ConsPlusNormal"/>
            </w:pPr>
          </w:p>
        </w:tc>
        <w:tc>
          <w:tcPr>
            <w:tcW w:w="1077" w:type="dxa"/>
            <w:vAlign w:val="center"/>
          </w:tcPr>
          <w:p w:rsidR="008C2FA7" w:rsidRDefault="008C2FA7">
            <w:pPr>
              <w:pStyle w:val="ConsPlusNormal"/>
            </w:pPr>
          </w:p>
        </w:tc>
        <w:tc>
          <w:tcPr>
            <w:tcW w:w="510" w:type="dxa"/>
            <w:vAlign w:val="center"/>
          </w:tcPr>
          <w:p w:rsidR="008C2FA7" w:rsidRDefault="008C2FA7">
            <w:pPr>
              <w:pStyle w:val="ConsPlusNormal"/>
            </w:pPr>
          </w:p>
        </w:tc>
        <w:tc>
          <w:tcPr>
            <w:tcW w:w="1077" w:type="dxa"/>
            <w:vAlign w:val="center"/>
          </w:tcPr>
          <w:p w:rsidR="008C2FA7" w:rsidRDefault="008C2FA7">
            <w:pPr>
              <w:pStyle w:val="ConsPlusNormal"/>
            </w:pPr>
          </w:p>
        </w:tc>
        <w:tc>
          <w:tcPr>
            <w:tcW w:w="1134" w:type="dxa"/>
            <w:vAlign w:val="center"/>
          </w:tcPr>
          <w:p w:rsidR="008C2FA7" w:rsidRDefault="008C2FA7">
            <w:pPr>
              <w:pStyle w:val="ConsPlusNormal"/>
            </w:pPr>
          </w:p>
        </w:tc>
        <w:tc>
          <w:tcPr>
            <w:tcW w:w="1247" w:type="dxa"/>
            <w:vAlign w:val="center"/>
          </w:tcPr>
          <w:p w:rsidR="008C2FA7" w:rsidRDefault="008C2FA7">
            <w:pPr>
              <w:pStyle w:val="ConsPlusNormal"/>
            </w:pPr>
          </w:p>
        </w:tc>
        <w:tc>
          <w:tcPr>
            <w:tcW w:w="1077" w:type="dxa"/>
            <w:vAlign w:val="center"/>
          </w:tcPr>
          <w:p w:rsidR="008C2FA7" w:rsidRDefault="008C2FA7">
            <w:pPr>
              <w:pStyle w:val="ConsPlusNormal"/>
            </w:pPr>
          </w:p>
        </w:tc>
      </w:tr>
      <w:tr w:rsidR="008C2FA7">
        <w:tc>
          <w:tcPr>
            <w:tcW w:w="1474" w:type="dxa"/>
            <w:vAlign w:val="center"/>
          </w:tcPr>
          <w:p w:rsidR="008C2FA7" w:rsidRDefault="008C2FA7">
            <w:pPr>
              <w:pStyle w:val="ConsPlusNormal"/>
            </w:pPr>
            <w:r>
              <w:t>....</w:t>
            </w:r>
          </w:p>
        </w:tc>
        <w:tc>
          <w:tcPr>
            <w:tcW w:w="850" w:type="dxa"/>
            <w:vAlign w:val="center"/>
          </w:tcPr>
          <w:p w:rsidR="008C2FA7" w:rsidRDefault="008C2FA7">
            <w:pPr>
              <w:pStyle w:val="ConsPlusNormal"/>
            </w:pPr>
          </w:p>
        </w:tc>
        <w:tc>
          <w:tcPr>
            <w:tcW w:w="1134" w:type="dxa"/>
            <w:vAlign w:val="center"/>
          </w:tcPr>
          <w:p w:rsidR="008C2FA7" w:rsidRDefault="008C2FA7">
            <w:pPr>
              <w:pStyle w:val="ConsPlusNormal"/>
            </w:pPr>
          </w:p>
        </w:tc>
        <w:tc>
          <w:tcPr>
            <w:tcW w:w="1077" w:type="dxa"/>
            <w:vAlign w:val="center"/>
          </w:tcPr>
          <w:p w:rsidR="008C2FA7" w:rsidRDefault="008C2FA7">
            <w:pPr>
              <w:pStyle w:val="ConsPlusNormal"/>
            </w:pPr>
          </w:p>
        </w:tc>
        <w:tc>
          <w:tcPr>
            <w:tcW w:w="737" w:type="dxa"/>
            <w:vAlign w:val="center"/>
          </w:tcPr>
          <w:p w:rsidR="008C2FA7" w:rsidRDefault="008C2FA7">
            <w:pPr>
              <w:pStyle w:val="ConsPlusNormal"/>
            </w:pPr>
          </w:p>
        </w:tc>
        <w:tc>
          <w:tcPr>
            <w:tcW w:w="1077" w:type="dxa"/>
            <w:vAlign w:val="center"/>
          </w:tcPr>
          <w:p w:rsidR="008C2FA7" w:rsidRDefault="008C2FA7">
            <w:pPr>
              <w:pStyle w:val="ConsPlusNormal"/>
            </w:pPr>
          </w:p>
        </w:tc>
        <w:tc>
          <w:tcPr>
            <w:tcW w:w="964" w:type="dxa"/>
            <w:vAlign w:val="center"/>
          </w:tcPr>
          <w:p w:rsidR="008C2FA7" w:rsidRDefault="008C2FA7">
            <w:pPr>
              <w:pStyle w:val="ConsPlusNormal"/>
            </w:pPr>
          </w:p>
        </w:tc>
        <w:tc>
          <w:tcPr>
            <w:tcW w:w="794" w:type="dxa"/>
            <w:vAlign w:val="center"/>
          </w:tcPr>
          <w:p w:rsidR="008C2FA7" w:rsidRDefault="008C2FA7">
            <w:pPr>
              <w:pStyle w:val="ConsPlusNormal"/>
            </w:pPr>
          </w:p>
        </w:tc>
        <w:tc>
          <w:tcPr>
            <w:tcW w:w="964" w:type="dxa"/>
            <w:vAlign w:val="center"/>
          </w:tcPr>
          <w:p w:rsidR="008C2FA7" w:rsidRDefault="008C2FA7">
            <w:pPr>
              <w:pStyle w:val="ConsPlusNormal"/>
            </w:pPr>
          </w:p>
        </w:tc>
        <w:tc>
          <w:tcPr>
            <w:tcW w:w="1077" w:type="dxa"/>
            <w:vAlign w:val="center"/>
          </w:tcPr>
          <w:p w:rsidR="008C2FA7" w:rsidRDefault="008C2FA7">
            <w:pPr>
              <w:pStyle w:val="ConsPlusNormal"/>
            </w:pPr>
          </w:p>
        </w:tc>
        <w:tc>
          <w:tcPr>
            <w:tcW w:w="510" w:type="dxa"/>
            <w:vAlign w:val="center"/>
          </w:tcPr>
          <w:p w:rsidR="008C2FA7" w:rsidRDefault="008C2FA7">
            <w:pPr>
              <w:pStyle w:val="ConsPlusNormal"/>
            </w:pPr>
          </w:p>
        </w:tc>
        <w:tc>
          <w:tcPr>
            <w:tcW w:w="1077" w:type="dxa"/>
            <w:vAlign w:val="center"/>
          </w:tcPr>
          <w:p w:rsidR="008C2FA7" w:rsidRDefault="008C2FA7">
            <w:pPr>
              <w:pStyle w:val="ConsPlusNormal"/>
            </w:pPr>
          </w:p>
        </w:tc>
        <w:tc>
          <w:tcPr>
            <w:tcW w:w="1134" w:type="dxa"/>
            <w:vAlign w:val="center"/>
          </w:tcPr>
          <w:p w:rsidR="008C2FA7" w:rsidRDefault="008C2FA7">
            <w:pPr>
              <w:pStyle w:val="ConsPlusNormal"/>
            </w:pPr>
          </w:p>
        </w:tc>
        <w:tc>
          <w:tcPr>
            <w:tcW w:w="1247" w:type="dxa"/>
            <w:vAlign w:val="center"/>
          </w:tcPr>
          <w:p w:rsidR="008C2FA7" w:rsidRDefault="008C2FA7">
            <w:pPr>
              <w:pStyle w:val="ConsPlusNormal"/>
            </w:pPr>
          </w:p>
        </w:tc>
        <w:tc>
          <w:tcPr>
            <w:tcW w:w="1077" w:type="dxa"/>
            <w:vAlign w:val="center"/>
          </w:tcPr>
          <w:p w:rsidR="008C2FA7" w:rsidRDefault="008C2FA7">
            <w:pPr>
              <w:pStyle w:val="ConsPlusNormal"/>
            </w:pPr>
          </w:p>
        </w:tc>
      </w:tr>
      <w:tr w:rsidR="008C2FA7">
        <w:tc>
          <w:tcPr>
            <w:tcW w:w="1474" w:type="dxa"/>
            <w:vAlign w:val="center"/>
          </w:tcPr>
          <w:p w:rsidR="008C2FA7" w:rsidRDefault="008C2FA7">
            <w:pPr>
              <w:pStyle w:val="ConsPlusNormal"/>
            </w:pPr>
            <w:r>
              <w:t>Итого:</w:t>
            </w:r>
          </w:p>
        </w:tc>
        <w:tc>
          <w:tcPr>
            <w:tcW w:w="850" w:type="dxa"/>
            <w:vAlign w:val="center"/>
          </w:tcPr>
          <w:p w:rsidR="008C2FA7" w:rsidRDefault="008C2FA7">
            <w:pPr>
              <w:pStyle w:val="ConsPlusNormal"/>
              <w:jc w:val="center"/>
            </w:pPr>
            <w:r>
              <w:t>0</w:t>
            </w:r>
          </w:p>
        </w:tc>
        <w:tc>
          <w:tcPr>
            <w:tcW w:w="1134" w:type="dxa"/>
            <w:vAlign w:val="center"/>
          </w:tcPr>
          <w:p w:rsidR="008C2FA7" w:rsidRDefault="008C2FA7">
            <w:pPr>
              <w:pStyle w:val="ConsPlusNormal"/>
              <w:jc w:val="center"/>
            </w:pPr>
            <w:r>
              <w:t>0</w:t>
            </w:r>
          </w:p>
        </w:tc>
        <w:tc>
          <w:tcPr>
            <w:tcW w:w="1077" w:type="dxa"/>
            <w:vAlign w:val="center"/>
          </w:tcPr>
          <w:p w:rsidR="008C2FA7" w:rsidRDefault="008C2FA7">
            <w:pPr>
              <w:pStyle w:val="ConsPlusNormal"/>
              <w:jc w:val="center"/>
            </w:pPr>
            <w:r>
              <w:t>0</w:t>
            </w:r>
          </w:p>
        </w:tc>
        <w:tc>
          <w:tcPr>
            <w:tcW w:w="737" w:type="dxa"/>
            <w:vAlign w:val="center"/>
          </w:tcPr>
          <w:p w:rsidR="008C2FA7" w:rsidRDefault="008C2FA7">
            <w:pPr>
              <w:pStyle w:val="ConsPlusNormal"/>
              <w:jc w:val="center"/>
            </w:pPr>
            <w:r>
              <w:t>0</w:t>
            </w:r>
          </w:p>
        </w:tc>
        <w:tc>
          <w:tcPr>
            <w:tcW w:w="1077" w:type="dxa"/>
            <w:vAlign w:val="center"/>
          </w:tcPr>
          <w:p w:rsidR="008C2FA7" w:rsidRDefault="008C2FA7">
            <w:pPr>
              <w:pStyle w:val="ConsPlusNormal"/>
              <w:jc w:val="center"/>
            </w:pPr>
            <w:r>
              <w:t>0</w:t>
            </w:r>
          </w:p>
        </w:tc>
        <w:tc>
          <w:tcPr>
            <w:tcW w:w="964" w:type="dxa"/>
            <w:vAlign w:val="center"/>
          </w:tcPr>
          <w:p w:rsidR="008C2FA7" w:rsidRDefault="008C2FA7">
            <w:pPr>
              <w:pStyle w:val="ConsPlusNormal"/>
              <w:jc w:val="center"/>
            </w:pPr>
            <w:r>
              <w:t>0</w:t>
            </w:r>
          </w:p>
        </w:tc>
        <w:tc>
          <w:tcPr>
            <w:tcW w:w="794" w:type="dxa"/>
            <w:vAlign w:val="center"/>
          </w:tcPr>
          <w:p w:rsidR="008C2FA7" w:rsidRDefault="008C2FA7">
            <w:pPr>
              <w:pStyle w:val="ConsPlusNormal"/>
              <w:jc w:val="center"/>
            </w:pPr>
            <w:r>
              <w:t>0</w:t>
            </w:r>
          </w:p>
        </w:tc>
        <w:tc>
          <w:tcPr>
            <w:tcW w:w="964" w:type="dxa"/>
            <w:vAlign w:val="center"/>
          </w:tcPr>
          <w:p w:rsidR="008C2FA7" w:rsidRDefault="008C2FA7">
            <w:pPr>
              <w:pStyle w:val="ConsPlusNormal"/>
              <w:jc w:val="center"/>
            </w:pPr>
            <w:r>
              <w:t>0</w:t>
            </w:r>
          </w:p>
        </w:tc>
        <w:tc>
          <w:tcPr>
            <w:tcW w:w="1077" w:type="dxa"/>
            <w:vAlign w:val="center"/>
          </w:tcPr>
          <w:p w:rsidR="008C2FA7" w:rsidRDefault="008C2FA7">
            <w:pPr>
              <w:pStyle w:val="ConsPlusNormal"/>
              <w:jc w:val="center"/>
            </w:pPr>
            <w:r>
              <w:t>0</w:t>
            </w:r>
          </w:p>
        </w:tc>
        <w:tc>
          <w:tcPr>
            <w:tcW w:w="510" w:type="dxa"/>
            <w:vAlign w:val="center"/>
          </w:tcPr>
          <w:p w:rsidR="008C2FA7" w:rsidRDefault="008C2FA7">
            <w:pPr>
              <w:pStyle w:val="ConsPlusNormal"/>
              <w:jc w:val="center"/>
            </w:pPr>
            <w:r>
              <w:t>0</w:t>
            </w:r>
          </w:p>
        </w:tc>
        <w:tc>
          <w:tcPr>
            <w:tcW w:w="1077" w:type="dxa"/>
            <w:vAlign w:val="center"/>
          </w:tcPr>
          <w:p w:rsidR="008C2FA7" w:rsidRDefault="008C2FA7">
            <w:pPr>
              <w:pStyle w:val="ConsPlusNormal"/>
              <w:jc w:val="center"/>
            </w:pPr>
            <w:r>
              <w:t>0</w:t>
            </w:r>
          </w:p>
        </w:tc>
        <w:tc>
          <w:tcPr>
            <w:tcW w:w="1134" w:type="dxa"/>
            <w:vAlign w:val="center"/>
          </w:tcPr>
          <w:p w:rsidR="008C2FA7" w:rsidRDefault="008C2FA7">
            <w:pPr>
              <w:pStyle w:val="ConsPlusNormal"/>
              <w:jc w:val="center"/>
            </w:pPr>
            <w:r>
              <w:t>0</w:t>
            </w:r>
          </w:p>
        </w:tc>
        <w:tc>
          <w:tcPr>
            <w:tcW w:w="1247" w:type="dxa"/>
            <w:vAlign w:val="center"/>
          </w:tcPr>
          <w:p w:rsidR="008C2FA7" w:rsidRDefault="008C2FA7">
            <w:pPr>
              <w:pStyle w:val="ConsPlusNormal"/>
              <w:jc w:val="center"/>
            </w:pPr>
            <w:r>
              <w:t>0</w:t>
            </w:r>
          </w:p>
        </w:tc>
        <w:tc>
          <w:tcPr>
            <w:tcW w:w="1077" w:type="dxa"/>
            <w:vAlign w:val="center"/>
          </w:tcPr>
          <w:p w:rsidR="008C2FA7" w:rsidRDefault="008C2FA7">
            <w:pPr>
              <w:pStyle w:val="ConsPlusNormal"/>
            </w:pPr>
          </w:p>
        </w:tc>
      </w:tr>
    </w:tbl>
    <w:p w:rsidR="008C2FA7" w:rsidRDefault="008C2FA7">
      <w:pPr>
        <w:pStyle w:val="ConsPlusNormal"/>
        <w:sectPr w:rsidR="008C2FA7">
          <w:pgSz w:w="16838" w:h="11905" w:orient="landscape"/>
          <w:pgMar w:top="1701" w:right="1134" w:bottom="850" w:left="1134" w:header="0" w:footer="0" w:gutter="0"/>
          <w:cols w:space="720"/>
          <w:titlePg/>
        </w:sectPr>
      </w:pPr>
    </w:p>
    <w:p w:rsidR="008C2FA7" w:rsidRDefault="008C2FA7">
      <w:pPr>
        <w:pStyle w:val="ConsPlusNormal"/>
        <w:jc w:val="both"/>
      </w:pPr>
    </w:p>
    <w:p w:rsidR="008C2FA7" w:rsidRDefault="008C2FA7">
      <w:pPr>
        <w:pStyle w:val="ConsPlusNonformat"/>
        <w:jc w:val="both"/>
      </w:pPr>
      <w:r>
        <w:t>Полное наименование должности</w:t>
      </w:r>
    </w:p>
    <w:p w:rsidR="008C2FA7" w:rsidRDefault="008C2FA7">
      <w:pPr>
        <w:pStyle w:val="ConsPlusNonformat"/>
        <w:jc w:val="both"/>
      </w:pPr>
      <w:r>
        <w:t>руководителя муниципального</w:t>
      </w:r>
    </w:p>
    <w:p w:rsidR="008C2FA7" w:rsidRDefault="008C2FA7">
      <w:pPr>
        <w:pStyle w:val="ConsPlusNonformat"/>
        <w:jc w:val="both"/>
      </w:pPr>
      <w:r>
        <w:t>образования                       _________   _____________________________</w:t>
      </w:r>
    </w:p>
    <w:p w:rsidR="008C2FA7" w:rsidRDefault="008C2FA7">
      <w:pPr>
        <w:pStyle w:val="ConsPlusNonformat"/>
        <w:jc w:val="both"/>
      </w:pPr>
      <w:r>
        <w:t xml:space="preserve">                                  </w:t>
      </w:r>
      <w:proofErr w:type="gramStart"/>
      <w:r>
        <w:t>(подпись)      (фамилия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r>
        <w:t xml:space="preserve">                        МП (при наличии)</w:t>
      </w:r>
    </w:p>
    <w:p w:rsidR="008C2FA7" w:rsidRDefault="008C2FA7">
      <w:pPr>
        <w:pStyle w:val="ConsPlusNonformat"/>
        <w:jc w:val="both"/>
      </w:pPr>
    </w:p>
    <w:p w:rsidR="008C2FA7" w:rsidRDefault="008C2FA7">
      <w:pPr>
        <w:pStyle w:val="ConsPlusNonformat"/>
        <w:jc w:val="both"/>
      </w:pPr>
      <w:r>
        <w:t>Главный бухгалтер                 _________   _____________________________</w:t>
      </w:r>
    </w:p>
    <w:p w:rsidR="008C2FA7" w:rsidRDefault="008C2FA7">
      <w:pPr>
        <w:pStyle w:val="ConsPlusNonformat"/>
        <w:jc w:val="both"/>
      </w:pPr>
      <w:r>
        <w:t xml:space="preserve">                                  </w:t>
      </w:r>
      <w:proofErr w:type="gramStart"/>
      <w:r>
        <w:t>(подпись)      (фамилия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p>
    <w:p w:rsidR="008C2FA7" w:rsidRDefault="008C2FA7">
      <w:pPr>
        <w:pStyle w:val="ConsPlusNonformat"/>
        <w:jc w:val="both"/>
      </w:pPr>
      <w:r>
        <w:t>Исполнитель                       _________   _____________________________</w:t>
      </w:r>
    </w:p>
    <w:p w:rsidR="008C2FA7" w:rsidRDefault="008C2FA7">
      <w:pPr>
        <w:pStyle w:val="ConsPlusNonformat"/>
        <w:jc w:val="both"/>
      </w:pPr>
      <w:r>
        <w:t xml:space="preserve">                                  </w:t>
      </w:r>
      <w:proofErr w:type="gramStart"/>
      <w:r>
        <w:t>(подпись)      (фамилия имя отчество</w:t>
      </w:r>
      <w:proofErr w:type="gramEnd"/>
    </w:p>
    <w:p w:rsidR="008C2FA7" w:rsidRDefault="008C2FA7">
      <w:pPr>
        <w:pStyle w:val="ConsPlusNonformat"/>
        <w:jc w:val="both"/>
      </w:pPr>
      <w:r>
        <w:t xml:space="preserve">                                               (последнее - при наличии))</w:t>
      </w:r>
    </w:p>
    <w:p w:rsidR="008C2FA7" w:rsidRDefault="008C2FA7">
      <w:pPr>
        <w:pStyle w:val="ConsPlusNonformat"/>
        <w:jc w:val="both"/>
      </w:pPr>
      <w:r>
        <w:t>_______________ 20__ г.</w:t>
      </w:r>
    </w:p>
    <w:p w:rsidR="008C2FA7" w:rsidRDefault="008C2FA7">
      <w:pPr>
        <w:pStyle w:val="ConsPlusNonformat"/>
        <w:jc w:val="both"/>
      </w:pPr>
    </w:p>
    <w:p w:rsidR="008C2FA7" w:rsidRDefault="008C2FA7">
      <w:pPr>
        <w:pStyle w:val="ConsPlusNonformat"/>
        <w:jc w:val="both"/>
      </w:pPr>
      <w:r>
        <w:t xml:space="preserve">    --------------------------------</w:t>
      </w:r>
    </w:p>
    <w:p w:rsidR="008C2FA7" w:rsidRDefault="008C2FA7">
      <w:pPr>
        <w:pStyle w:val="ConsPlusNonformat"/>
        <w:jc w:val="both"/>
      </w:pPr>
      <w:r>
        <w:t xml:space="preserve">&lt;1&gt; Направления, по которым не предусмотрено предоставление субсидий, </w:t>
      </w:r>
      <w:proofErr w:type="gramStart"/>
      <w:r>
        <w:t>в</w:t>
      </w:r>
      <w:proofErr w:type="gramEnd"/>
    </w:p>
    <w:p w:rsidR="008C2FA7" w:rsidRDefault="008C2FA7">
      <w:pPr>
        <w:pStyle w:val="ConsPlusNonformat"/>
        <w:jc w:val="both"/>
      </w:pPr>
      <w:r>
        <w:t>настоящей форме не указываются.</w:t>
      </w: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both"/>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p>
    <w:p w:rsidR="008C2FA7" w:rsidRDefault="008C2FA7">
      <w:pPr>
        <w:pStyle w:val="ConsPlusNormal"/>
        <w:jc w:val="right"/>
        <w:outlineLvl w:val="0"/>
      </w:pPr>
      <w:r>
        <w:lastRenderedPageBreak/>
        <w:t>Приложение N 16</w:t>
      </w:r>
    </w:p>
    <w:p w:rsidR="008C2FA7" w:rsidRDefault="008C2FA7">
      <w:pPr>
        <w:pStyle w:val="ConsPlusNormal"/>
        <w:jc w:val="both"/>
      </w:pPr>
    </w:p>
    <w:p w:rsidR="008C2FA7" w:rsidRDefault="008C2FA7">
      <w:pPr>
        <w:pStyle w:val="ConsPlusNormal"/>
        <w:jc w:val="right"/>
      </w:pPr>
      <w:proofErr w:type="gramStart"/>
      <w:r>
        <w:t>Установлена</w:t>
      </w:r>
      <w:proofErr w:type="gramEnd"/>
    </w:p>
    <w:p w:rsidR="008C2FA7" w:rsidRDefault="008C2FA7">
      <w:pPr>
        <w:pStyle w:val="ConsPlusNormal"/>
        <w:jc w:val="right"/>
      </w:pPr>
      <w:r>
        <w:t>приказом</w:t>
      </w:r>
    </w:p>
    <w:p w:rsidR="008C2FA7" w:rsidRDefault="008C2FA7">
      <w:pPr>
        <w:pStyle w:val="ConsPlusNormal"/>
        <w:jc w:val="right"/>
      </w:pPr>
      <w:r>
        <w:t xml:space="preserve">Департамента по </w:t>
      </w:r>
      <w:proofErr w:type="gramStart"/>
      <w:r>
        <w:t>социально-экономическому</w:t>
      </w:r>
      <w:proofErr w:type="gramEnd"/>
    </w:p>
    <w:p w:rsidR="008C2FA7" w:rsidRDefault="008C2FA7">
      <w:pPr>
        <w:pStyle w:val="ConsPlusNormal"/>
        <w:jc w:val="right"/>
      </w:pPr>
      <w:r>
        <w:t>развитию села Томской области</w:t>
      </w:r>
    </w:p>
    <w:p w:rsidR="008C2FA7" w:rsidRDefault="008C2FA7">
      <w:pPr>
        <w:pStyle w:val="ConsPlusNormal"/>
        <w:jc w:val="right"/>
      </w:pPr>
      <w:r>
        <w:t>от 18.06.2020 N 43</w:t>
      </w:r>
    </w:p>
    <w:p w:rsidR="008C2FA7" w:rsidRDefault="008C2FA7">
      <w:pPr>
        <w:pStyle w:val="ConsPlusNormal"/>
        <w:jc w:val="both"/>
      </w:pPr>
    </w:p>
    <w:p w:rsidR="008C2FA7" w:rsidRDefault="008C2FA7">
      <w:pPr>
        <w:pStyle w:val="ConsPlusNormal"/>
      </w:pPr>
      <w:r>
        <w:t>Форма</w:t>
      </w:r>
    </w:p>
    <w:p w:rsidR="008C2FA7" w:rsidRDefault="008C2FA7">
      <w:pPr>
        <w:pStyle w:val="ConsPlusNormal"/>
        <w:jc w:val="both"/>
      </w:pPr>
    </w:p>
    <w:p w:rsidR="008C2FA7" w:rsidRDefault="008C2FA7">
      <w:pPr>
        <w:pStyle w:val="ConsPlusNormal"/>
        <w:jc w:val="center"/>
      </w:pPr>
      <w:r>
        <w:t>Заявка</w:t>
      </w:r>
    </w:p>
    <w:p w:rsidR="008C2FA7" w:rsidRDefault="008C2FA7">
      <w:pPr>
        <w:pStyle w:val="ConsPlusNormal"/>
        <w:jc w:val="center"/>
      </w:pPr>
      <w:r>
        <w:t>на предоставление субсидий на очередной финансовый год</w:t>
      </w:r>
    </w:p>
    <w:p w:rsidR="008C2FA7" w:rsidRDefault="008C2FA7">
      <w:pPr>
        <w:pStyle w:val="ConsPlusNormal"/>
        <w:jc w:val="center"/>
      </w:pPr>
      <w:r>
        <w:t>и плановый период</w:t>
      </w:r>
    </w:p>
    <w:p w:rsidR="008C2FA7" w:rsidRDefault="008C2FA7">
      <w:pPr>
        <w:pStyle w:val="ConsPlusNormal"/>
        <w:jc w:val="both"/>
      </w:pPr>
    </w:p>
    <w:p w:rsidR="008C2FA7" w:rsidRDefault="008C2FA7">
      <w:pPr>
        <w:pStyle w:val="ConsPlusNormal"/>
        <w:ind w:firstLine="540"/>
        <w:jc w:val="both"/>
      </w:pPr>
      <w:r>
        <w:t>Утратило силу.</w:t>
      </w:r>
    </w:p>
    <w:p w:rsidR="008C2FA7" w:rsidRDefault="008C2FA7">
      <w:pPr>
        <w:pStyle w:val="ConsPlusNormal"/>
        <w:jc w:val="both"/>
      </w:pPr>
    </w:p>
    <w:p w:rsidR="008C2FA7" w:rsidRDefault="008C2FA7">
      <w:pPr>
        <w:pStyle w:val="ConsPlusNormal"/>
        <w:jc w:val="both"/>
      </w:pPr>
    </w:p>
    <w:p w:rsidR="008C2FA7" w:rsidRDefault="008C2FA7">
      <w:pPr>
        <w:pStyle w:val="ConsPlusNormal"/>
        <w:pBdr>
          <w:bottom w:val="single" w:sz="6" w:space="0" w:color="auto"/>
        </w:pBdr>
        <w:spacing w:before="100" w:after="100"/>
        <w:jc w:val="both"/>
        <w:rPr>
          <w:sz w:val="2"/>
          <w:szCs w:val="2"/>
        </w:rPr>
      </w:pPr>
    </w:p>
    <w:p w:rsidR="00C0563B" w:rsidRDefault="00C0563B"/>
    <w:sectPr w:rsidR="00C0563B" w:rsidSect="00202AA9">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C2FA7"/>
    <w:rsid w:val="00000470"/>
    <w:rsid w:val="00003334"/>
    <w:rsid w:val="00007E4E"/>
    <w:rsid w:val="00013F48"/>
    <w:rsid w:val="00017814"/>
    <w:rsid w:val="00023A24"/>
    <w:rsid w:val="00023F19"/>
    <w:rsid w:val="00026979"/>
    <w:rsid w:val="00027F79"/>
    <w:rsid w:val="00035953"/>
    <w:rsid w:val="00037A5E"/>
    <w:rsid w:val="00050B8D"/>
    <w:rsid w:val="00053633"/>
    <w:rsid w:val="000618E1"/>
    <w:rsid w:val="00064D2E"/>
    <w:rsid w:val="00066157"/>
    <w:rsid w:val="00071E43"/>
    <w:rsid w:val="00073C44"/>
    <w:rsid w:val="000748C9"/>
    <w:rsid w:val="00081131"/>
    <w:rsid w:val="000823BB"/>
    <w:rsid w:val="0008251D"/>
    <w:rsid w:val="0008450A"/>
    <w:rsid w:val="00084CAF"/>
    <w:rsid w:val="00094D53"/>
    <w:rsid w:val="0009645E"/>
    <w:rsid w:val="000A12A5"/>
    <w:rsid w:val="000A282E"/>
    <w:rsid w:val="000A4707"/>
    <w:rsid w:val="000A5366"/>
    <w:rsid w:val="000A6626"/>
    <w:rsid w:val="000A6725"/>
    <w:rsid w:val="000A6E96"/>
    <w:rsid w:val="000B0C21"/>
    <w:rsid w:val="000B45E7"/>
    <w:rsid w:val="000B4D2C"/>
    <w:rsid w:val="000C1300"/>
    <w:rsid w:val="000C235E"/>
    <w:rsid w:val="000C4AE0"/>
    <w:rsid w:val="000C79D4"/>
    <w:rsid w:val="000D007B"/>
    <w:rsid w:val="000D5BCE"/>
    <w:rsid w:val="000D7F49"/>
    <w:rsid w:val="000E08C3"/>
    <w:rsid w:val="000E1F0E"/>
    <w:rsid w:val="000E47A3"/>
    <w:rsid w:val="000E79EB"/>
    <w:rsid w:val="000E7C4C"/>
    <w:rsid w:val="000F342C"/>
    <w:rsid w:val="000F54A5"/>
    <w:rsid w:val="000F5836"/>
    <w:rsid w:val="00104DD8"/>
    <w:rsid w:val="001133FD"/>
    <w:rsid w:val="00114D3D"/>
    <w:rsid w:val="00114D61"/>
    <w:rsid w:val="0011606A"/>
    <w:rsid w:val="00116630"/>
    <w:rsid w:val="0012557E"/>
    <w:rsid w:val="001260BB"/>
    <w:rsid w:val="001349AB"/>
    <w:rsid w:val="00136654"/>
    <w:rsid w:val="001429A6"/>
    <w:rsid w:val="00142F71"/>
    <w:rsid w:val="001439A4"/>
    <w:rsid w:val="0014548D"/>
    <w:rsid w:val="00152243"/>
    <w:rsid w:val="0015232A"/>
    <w:rsid w:val="00155094"/>
    <w:rsid w:val="00164822"/>
    <w:rsid w:val="00174A7D"/>
    <w:rsid w:val="00180552"/>
    <w:rsid w:val="00180D04"/>
    <w:rsid w:val="00181ADA"/>
    <w:rsid w:val="001829FB"/>
    <w:rsid w:val="00184621"/>
    <w:rsid w:val="00185BF8"/>
    <w:rsid w:val="00186BA2"/>
    <w:rsid w:val="001935F5"/>
    <w:rsid w:val="00194146"/>
    <w:rsid w:val="00195330"/>
    <w:rsid w:val="001A021A"/>
    <w:rsid w:val="001A0CCD"/>
    <w:rsid w:val="001A1C7C"/>
    <w:rsid w:val="001A2EBD"/>
    <w:rsid w:val="001A3BB9"/>
    <w:rsid w:val="001A51D6"/>
    <w:rsid w:val="001B01CF"/>
    <w:rsid w:val="001B0363"/>
    <w:rsid w:val="001B04D4"/>
    <w:rsid w:val="001B4B1B"/>
    <w:rsid w:val="001B4C47"/>
    <w:rsid w:val="001B7116"/>
    <w:rsid w:val="001C4114"/>
    <w:rsid w:val="001D30E0"/>
    <w:rsid w:val="001D31BD"/>
    <w:rsid w:val="001D47E8"/>
    <w:rsid w:val="001D7465"/>
    <w:rsid w:val="001D7A9C"/>
    <w:rsid w:val="001E26AC"/>
    <w:rsid w:val="001E351D"/>
    <w:rsid w:val="001F332A"/>
    <w:rsid w:val="001F4814"/>
    <w:rsid w:val="001F71E9"/>
    <w:rsid w:val="00200DFA"/>
    <w:rsid w:val="0020306A"/>
    <w:rsid w:val="002040F2"/>
    <w:rsid w:val="00205A92"/>
    <w:rsid w:val="00205D17"/>
    <w:rsid w:val="00211CB1"/>
    <w:rsid w:val="00212B22"/>
    <w:rsid w:val="00215A61"/>
    <w:rsid w:val="00215C3A"/>
    <w:rsid w:val="00217B92"/>
    <w:rsid w:val="00222974"/>
    <w:rsid w:val="00223FEC"/>
    <w:rsid w:val="00224694"/>
    <w:rsid w:val="00225D0B"/>
    <w:rsid w:val="00230A82"/>
    <w:rsid w:val="00242C00"/>
    <w:rsid w:val="00244310"/>
    <w:rsid w:val="002445D3"/>
    <w:rsid w:val="00245A5A"/>
    <w:rsid w:val="00245B6B"/>
    <w:rsid w:val="00246966"/>
    <w:rsid w:val="00251712"/>
    <w:rsid w:val="00252CA4"/>
    <w:rsid w:val="00252DB2"/>
    <w:rsid w:val="00252F6D"/>
    <w:rsid w:val="00255228"/>
    <w:rsid w:val="00257150"/>
    <w:rsid w:val="002650C6"/>
    <w:rsid w:val="00265DC5"/>
    <w:rsid w:val="00274C7D"/>
    <w:rsid w:val="00280666"/>
    <w:rsid w:val="002866AA"/>
    <w:rsid w:val="002A0F3F"/>
    <w:rsid w:val="002B1DF4"/>
    <w:rsid w:val="002B2E64"/>
    <w:rsid w:val="002C06B1"/>
    <w:rsid w:val="002C1C86"/>
    <w:rsid w:val="002C2686"/>
    <w:rsid w:val="002C30ED"/>
    <w:rsid w:val="002C4B87"/>
    <w:rsid w:val="002D0E37"/>
    <w:rsid w:val="002D11DD"/>
    <w:rsid w:val="002D2FA6"/>
    <w:rsid w:val="002D7C3F"/>
    <w:rsid w:val="002E0027"/>
    <w:rsid w:val="002E0E63"/>
    <w:rsid w:val="002E3DB8"/>
    <w:rsid w:val="002E3F33"/>
    <w:rsid w:val="002E5301"/>
    <w:rsid w:val="002E7951"/>
    <w:rsid w:val="002F12C7"/>
    <w:rsid w:val="002F25EE"/>
    <w:rsid w:val="002F3C7C"/>
    <w:rsid w:val="002F74E2"/>
    <w:rsid w:val="002F7CB4"/>
    <w:rsid w:val="0030417F"/>
    <w:rsid w:val="003055A7"/>
    <w:rsid w:val="003137B1"/>
    <w:rsid w:val="00316067"/>
    <w:rsid w:val="00316D4B"/>
    <w:rsid w:val="00320C69"/>
    <w:rsid w:val="00322ECC"/>
    <w:rsid w:val="0032597D"/>
    <w:rsid w:val="0032794F"/>
    <w:rsid w:val="00333E95"/>
    <w:rsid w:val="00336103"/>
    <w:rsid w:val="00341EDF"/>
    <w:rsid w:val="003437D0"/>
    <w:rsid w:val="00347828"/>
    <w:rsid w:val="00351496"/>
    <w:rsid w:val="00353D8C"/>
    <w:rsid w:val="00364AD2"/>
    <w:rsid w:val="00366512"/>
    <w:rsid w:val="0037333B"/>
    <w:rsid w:val="00374D8D"/>
    <w:rsid w:val="0037733E"/>
    <w:rsid w:val="0038095F"/>
    <w:rsid w:val="00384A87"/>
    <w:rsid w:val="0038588A"/>
    <w:rsid w:val="003863B6"/>
    <w:rsid w:val="00390C5F"/>
    <w:rsid w:val="003952A2"/>
    <w:rsid w:val="003A1AE6"/>
    <w:rsid w:val="003A2EC8"/>
    <w:rsid w:val="003A46C2"/>
    <w:rsid w:val="003A675E"/>
    <w:rsid w:val="003A6D22"/>
    <w:rsid w:val="003B0FE5"/>
    <w:rsid w:val="003B1636"/>
    <w:rsid w:val="003C0284"/>
    <w:rsid w:val="003C2990"/>
    <w:rsid w:val="003C40FD"/>
    <w:rsid w:val="003C5EAD"/>
    <w:rsid w:val="003C7415"/>
    <w:rsid w:val="003D02A7"/>
    <w:rsid w:val="003D2A23"/>
    <w:rsid w:val="003D3566"/>
    <w:rsid w:val="003D388B"/>
    <w:rsid w:val="003E46E6"/>
    <w:rsid w:val="003E5588"/>
    <w:rsid w:val="003F23FF"/>
    <w:rsid w:val="003F78F8"/>
    <w:rsid w:val="00401AB2"/>
    <w:rsid w:val="00401F1E"/>
    <w:rsid w:val="00403F00"/>
    <w:rsid w:val="004074E8"/>
    <w:rsid w:val="00413106"/>
    <w:rsid w:val="00417C25"/>
    <w:rsid w:val="00422355"/>
    <w:rsid w:val="00427F63"/>
    <w:rsid w:val="0043743A"/>
    <w:rsid w:val="0044105F"/>
    <w:rsid w:val="00451716"/>
    <w:rsid w:val="00454BDD"/>
    <w:rsid w:val="00454CB0"/>
    <w:rsid w:val="004564BA"/>
    <w:rsid w:val="00457785"/>
    <w:rsid w:val="00462481"/>
    <w:rsid w:val="00467B86"/>
    <w:rsid w:val="0047014B"/>
    <w:rsid w:val="004719A4"/>
    <w:rsid w:val="00473500"/>
    <w:rsid w:val="00473B64"/>
    <w:rsid w:val="00473BF1"/>
    <w:rsid w:val="004763B0"/>
    <w:rsid w:val="004803BF"/>
    <w:rsid w:val="0048071A"/>
    <w:rsid w:val="0048177E"/>
    <w:rsid w:val="00493E48"/>
    <w:rsid w:val="00494E51"/>
    <w:rsid w:val="00496005"/>
    <w:rsid w:val="00496404"/>
    <w:rsid w:val="004966D7"/>
    <w:rsid w:val="004A0673"/>
    <w:rsid w:val="004A0879"/>
    <w:rsid w:val="004A4B30"/>
    <w:rsid w:val="004A6418"/>
    <w:rsid w:val="004A6561"/>
    <w:rsid w:val="004B02BF"/>
    <w:rsid w:val="004B08C8"/>
    <w:rsid w:val="004B6BD0"/>
    <w:rsid w:val="004C2A45"/>
    <w:rsid w:val="004C3D3F"/>
    <w:rsid w:val="004C5923"/>
    <w:rsid w:val="004C6580"/>
    <w:rsid w:val="004D0302"/>
    <w:rsid w:val="004D3E79"/>
    <w:rsid w:val="004D42F5"/>
    <w:rsid w:val="004E1400"/>
    <w:rsid w:val="004E6A99"/>
    <w:rsid w:val="004F05F2"/>
    <w:rsid w:val="004F141F"/>
    <w:rsid w:val="005008A9"/>
    <w:rsid w:val="00500D47"/>
    <w:rsid w:val="00501ACC"/>
    <w:rsid w:val="00507202"/>
    <w:rsid w:val="00514632"/>
    <w:rsid w:val="00520994"/>
    <w:rsid w:val="00520D0B"/>
    <w:rsid w:val="00523825"/>
    <w:rsid w:val="00527EBA"/>
    <w:rsid w:val="00532237"/>
    <w:rsid w:val="00534075"/>
    <w:rsid w:val="00540E93"/>
    <w:rsid w:val="00540F06"/>
    <w:rsid w:val="0054351D"/>
    <w:rsid w:val="0054431A"/>
    <w:rsid w:val="00546B95"/>
    <w:rsid w:val="00546DC2"/>
    <w:rsid w:val="0055313C"/>
    <w:rsid w:val="00553DDF"/>
    <w:rsid w:val="0055572A"/>
    <w:rsid w:val="00556469"/>
    <w:rsid w:val="00560CD9"/>
    <w:rsid w:val="005619CB"/>
    <w:rsid w:val="00564F3C"/>
    <w:rsid w:val="0056735F"/>
    <w:rsid w:val="00575D92"/>
    <w:rsid w:val="005802AC"/>
    <w:rsid w:val="005807DD"/>
    <w:rsid w:val="005870E9"/>
    <w:rsid w:val="00587A6F"/>
    <w:rsid w:val="00587DB8"/>
    <w:rsid w:val="005902B3"/>
    <w:rsid w:val="0059169F"/>
    <w:rsid w:val="00596420"/>
    <w:rsid w:val="00596943"/>
    <w:rsid w:val="005A00A1"/>
    <w:rsid w:val="005A44A0"/>
    <w:rsid w:val="005A77D2"/>
    <w:rsid w:val="005B6723"/>
    <w:rsid w:val="005B6D51"/>
    <w:rsid w:val="005C13C1"/>
    <w:rsid w:val="005D1DA6"/>
    <w:rsid w:val="005D2D05"/>
    <w:rsid w:val="005D3073"/>
    <w:rsid w:val="005D3391"/>
    <w:rsid w:val="005D430E"/>
    <w:rsid w:val="005E24FD"/>
    <w:rsid w:val="005F0823"/>
    <w:rsid w:val="005F1730"/>
    <w:rsid w:val="005F1D8B"/>
    <w:rsid w:val="005F2BCD"/>
    <w:rsid w:val="006020F0"/>
    <w:rsid w:val="006032B8"/>
    <w:rsid w:val="00605D7E"/>
    <w:rsid w:val="00612898"/>
    <w:rsid w:val="00616AF5"/>
    <w:rsid w:val="00621E1A"/>
    <w:rsid w:val="006232AD"/>
    <w:rsid w:val="0062368F"/>
    <w:rsid w:val="00635644"/>
    <w:rsid w:val="00640533"/>
    <w:rsid w:val="006422B2"/>
    <w:rsid w:val="00642F5D"/>
    <w:rsid w:val="006441CD"/>
    <w:rsid w:val="00646A33"/>
    <w:rsid w:val="0065189B"/>
    <w:rsid w:val="00652538"/>
    <w:rsid w:val="00652866"/>
    <w:rsid w:val="00654D6A"/>
    <w:rsid w:val="006617B2"/>
    <w:rsid w:val="0066296B"/>
    <w:rsid w:val="00662B26"/>
    <w:rsid w:val="00663874"/>
    <w:rsid w:val="006652C9"/>
    <w:rsid w:val="0066565B"/>
    <w:rsid w:val="00665681"/>
    <w:rsid w:val="00666C07"/>
    <w:rsid w:val="006729A7"/>
    <w:rsid w:val="00674736"/>
    <w:rsid w:val="0068574E"/>
    <w:rsid w:val="00686AC5"/>
    <w:rsid w:val="0069106B"/>
    <w:rsid w:val="00691EE0"/>
    <w:rsid w:val="00692DD2"/>
    <w:rsid w:val="00695B05"/>
    <w:rsid w:val="00697EC8"/>
    <w:rsid w:val="006A1382"/>
    <w:rsid w:val="006A5B32"/>
    <w:rsid w:val="006B44E0"/>
    <w:rsid w:val="006B6800"/>
    <w:rsid w:val="006C1E4C"/>
    <w:rsid w:val="006C492D"/>
    <w:rsid w:val="006C7152"/>
    <w:rsid w:val="006D05DA"/>
    <w:rsid w:val="006D2209"/>
    <w:rsid w:val="006D35A8"/>
    <w:rsid w:val="006D507F"/>
    <w:rsid w:val="006E0D5B"/>
    <w:rsid w:val="006E0FF4"/>
    <w:rsid w:val="006E194B"/>
    <w:rsid w:val="006E7213"/>
    <w:rsid w:val="006F361F"/>
    <w:rsid w:val="006F7B47"/>
    <w:rsid w:val="0070086A"/>
    <w:rsid w:val="00704F4E"/>
    <w:rsid w:val="00705151"/>
    <w:rsid w:val="00705A50"/>
    <w:rsid w:val="00710068"/>
    <w:rsid w:val="00712ABA"/>
    <w:rsid w:val="00713246"/>
    <w:rsid w:val="00713DD5"/>
    <w:rsid w:val="007210C7"/>
    <w:rsid w:val="00721AF4"/>
    <w:rsid w:val="00723B94"/>
    <w:rsid w:val="007242E9"/>
    <w:rsid w:val="0072579E"/>
    <w:rsid w:val="00726DC9"/>
    <w:rsid w:val="00727309"/>
    <w:rsid w:val="0073070E"/>
    <w:rsid w:val="007309C6"/>
    <w:rsid w:val="00732ACF"/>
    <w:rsid w:val="00733E4C"/>
    <w:rsid w:val="00737D70"/>
    <w:rsid w:val="007406D8"/>
    <w:rsid w:val="00741E45"/>
    <w:rsid w:val="00742666"/>
    <w:rsid w:val="007429BC"/>
    <w:rsid w:val="007432C6"/>
    <w:rsid w:val="007450AB"/>
    <w:rsid w:val="00751F87"/>
    <w:rsid w:val="00753D30"/>
    <w:rsid w:val="00753F9D"/>
    <w:rsid w:val="00754F83"/>
    <w:rsid w:val="00756BA4"/>
    <w:rsid w:val="00760473"/>
    <w:rsid w:val="00760535"/>
    <w:rsid w:val="00764794"/>
    <w:rsid w:val="0077758C"/>
    <w:rsid w:val="00777CC2"/>
    <w:rsid w:val="0078422F"/>
    <w:rsid w:val="00787798"/>
    <w:rsid w:val="007A1F9C"/>
    <w:rsid w:val="007A3710"/>
    <w:rsid w:val="007A4096"/>
    <w:rsid w:val="007A5E0E"/>
    <w:rsid w:val="007B3D6E"/>
    <w:rsid w:val="007C09C6"/>
    <w:rsid w:val="007C346D"/>
    <w:rsid w:val="007C4C59"/>
    <w:rsid w:val="007C7DF7"/>
    <w:rsid w:val="007D15DB"/>
    <w:rsid w:val="007D3766"/>
    <w:rsid w:val="007D5C33"/>
    <w:rsid w:val="007E0AFC"/>
    <w:rsid w:val="007E2A71"/>
    <w:rsid w:val="007E7D9B"/>
    <w:rsid w:val="007F0065"/>
    <w:rsid w:val="007F1774"/>
    <w:rsid w:val="007F21AB"/>
    <w:rsid w:val="007F34B3"/>
    <w:rsid w:val="007F42C5"/>
    <w:rsid w:val="00800569"/>
    <w:rsid w:val="008015FD"/>
    <w:rsid w:val="00802839"/>
    <w:rsid w:val="008048BB"/>
    <w:rsid w:val="00806961"/>
    <w:rsid w:val="00811931"/>
    <w:rsid w:val="00817A8F"/>
    <w:rsid w:val="008214BC"/>
    <w:rsid w:val="00823D10"/>
    <w:rsid w:val="00827EAE"/>
    <w:rsid w:val="00834A96"/>
    <w:rsid w:val="00836B86"/>
    <w:rsid w:val="00841CA7"/>
    <w:rsid w:val="00842101"/>
    <w:rsid w:val="008421A0"/>
    <w:rsid w:val="00845630"/>
    <w:rsid w:val="008474D5"/>
    <w:rsid w:val="00847C23"/>
    <w:rsid w:val="00852522"/>
    <w:rsid w:val="008559E3"/>
    <w:rsid w:val="0085630A"/>
    <w:rsid w:val="008608F0"/>
    <w:rsid w:val="008627F0"/>
    <w:rsid w:val="008652F3"/>
    <w:rsid w:val="00865B97"/>
    <w:rsid w:val="00877308"/>
    <w:rsid w:val="00881E00"/>
    <w:rsid w:val="008836BB"/>
    <w:rsid w:val="00885228"/>
    <w:rsid w:val="00886B0E"/>
    <w:rsid w:val="008900EF"/>
    <w:rsid w:val="00890C44"/>
    <w:rsid w:val="008923B7"/>
    <w:rsid w:val="008A09F8"/>
    <w:rsid w:val="008A11FB"/>
    <w:rsid w:val="008A3EDD"/>
    <w:rsid w:val="008A4ED6"/>
    <w:rsid w:val="008A5FB9"/>
    <w:rsid w:val="008B14C2"/>
    <w:rsid w:val="008B30AA"/>
    <w:rsid w:val="008B6545"/>
    <w:rsid w:val="008C2FA7"/>
    <w:rsid w:val="008C5B9F"/>
    <w:rsid w:val="008D7B47"/>
    <w:rsid w:val="008E20A6"/>
    <w:rsid w:val="008E501E"/>
    <w:rsid w:val="008E702E"/>
    <w:rsid w:val="008E7C59"/>
    <w:rsid w:val="008F0F0D"/>
    <w:rsid w:val="008F2384"/>
    <w:rsid w:val="00903468"/>
    <w:rsid w:val="00910FEC"/>
    <w:rsid w:val="00914A73"/>
    <w:rsid w:val="0091517E"/>
    <w:rsid w:val="00922D56"/>
    <w:rsid w:val="00924F04"/>
    <w:rsid w:val="0092620A"/>
    <w:rsid w:val="00926594"/>
    <w:rsid w:val="009426E2"/>
    <w:rsid w:val="0094466C"/>
    <w:rsid w:val="00945DBF"/>
    <w:rsid w:val="00947262"/>
    <w:rsid w:val="009518DC"/>
    <w:rsid w:val="00963B3C"/>
    <w:rsid w:val="0096423D"/>
    <w:rsid w:val="00971C2E"/>
    <w:rsid w:val="0097335F"/>
    <w:rsid w:val="00975023"/>
    <w:rsid w:val="00976943"/>
    <w:rsid w:val="00980AE9"/>
    <w:rsid w:val="00982126"/>
    <w:rsid w:val="009861F0"/>
    <w:rsid w:val="0099159C"/>
    <w:rsid w:val="009944AD"/>
    <w:rsid w:val="00994797"/>
    <w:rsid w:val="00997480"/>
    <w:rsid w:val="009A1A92"/>
    <w:rsid w:val="009A35B5"/>
    <w:rsid w:val="009A39D3"/>
    <w:rsid w:val="009A50FE"/>
    <w:rsid w:val="009A69B7"/>
    <w:rsid w:val="009B2DB6"/>
    <w:rsid w:val="009C2EEF"/>
    <w:rsid w:val="009C3235"/>
    <w:rsid w:val="009C3A83"/>
    <w:rsid w:val="009C3B5D"/>
    <w:rsid w:val="009C6CD5"/>
    <w:rsid w:val="009D016F"/>
    <w:rsid w:val="009D198B"/>
    <w:rsid w:val="009D6C1D"/>
    <w:rsid w:val="009E5E41"/>
    <w:rsid w:val="009E7B60"/>
    <w:rsid w:val="009F1987"/>
    <w:rsid w:val="009F20CD"/>
    <w:rsid w:val="009F5430"/>
    <w:rsid w:val="009F5B68"/>
    <w:rsid w:val="009F600A"/>
    <w:rsid w:val="009F6166"/>
    <w:rsid w:val="009F674C"/>
    <w:rsid w:val="009F6A14"/>
    <w:rsid w:val="00A00448"/>
    <w:rsid w:val="00A040B0"/>
    <w:rsid w:val="00A046E0"/>
    <w:rsid w:val="00A060E2"/>
    <w:rsid w:val="00A12071"/>
    <w:rsid w:val="00A153F0"/>
    <w:rsid w:val="00A2132F"/>
    <w:rsid w:val="00A247B1"/>
    <w:rsid w:val="00A30688"/>
    <w:rsid w:val="00A30815"/>
    <w:rsid w:val="00A33CDC"/>
    <w:rsid w:val="00A34493"/>
    <w:rsid w:val="00A35C13"/>
    <w:rsid w:val="00A417E1"/>
    <w:rsid w:val="00A50E11"/>
    <w:rsid w:val="00A51112"/>
    <w:rsid w:val="00A54402"/>
    <w:rsid w:val="00A5575D"/>
    <w:rsid w:val="00A57E61"/>
    <w:rsid w:val="00A60A9B"/>
    <w:rsid w:val="00A6210D"/>
    <w:rsid w:val="00A752CB"/>
    <w:rsid w:val="00A84DAF"/>
    <w:rsid w:val="00A86443"/>
    <w:rsid w:val="00A95ABD"/>
    <w:rsid w:val="00A97084"/>
    <w:rsid w:val="00AA6B53"/>
    <w:rsid w:val="00AB0AC6"/>
    <w:rsid w:val="00AB14AB"/>
    <w:rsid w:val="00AB23B3"/>
    <w:rsid w:val="00AC0A02"/>
    <w:rsid w:val="00AC3909"/>
    <w:rsid w:val="00AC3BD4"/>
    <w:rsid w:val="00AC4315"/>
    <w:rsid w:val="00AC6709"/>
    <w:rsid w:val="00AD387D"/>
    <w:rsid w:val="00AE2812"/>
    <w:rsid w:val="00AF5A21"/>
    <w:rsid w:val="00AF5A81"/>
    <w:rsid w:val="00B00393"/>
    <w:rsid w:val="00B03A38"/>
    <w:rsid w:val="00B06453"/>
    <w:rsid w:val="00B10509"/>
    <w:rsid w:val="00B122C7"/>
    <w:rsid w:val="00B2101A"/>
    <w:rsid w:val="00B25416"/>
    <w:rsid w:val="00B2785D"/>
    <w:rsid w:val="00B311D6"/>
    <w:rsid w:val="00B328D4"/>
    <w:rsid w:val="00B35476"/>
    <w:rsid w:val="00B4088E"/>
    <w:rsid w:val="00B40D98"/>
    <w:rsid w:val="00B42220"/>
    <w:rsid w:val="00B43D73"/>
    <w:rsid w:val="00B43DDD"/>
    <w:rsid w:val="00B4779F"/>
    <w:rsid w:val="00B50749"/>
    <w:rsid w:val="00B55F73"/>
    <w:rsid w:val="00B56DF8"/>
    <w:rsid w:val="00B61F7C"/>
    <w:rsid w:val="00B6566B"/>
    <w:rsid w:val="00B66EBA"/>
    <w:rsid w:val="00B7340D"/>
    <w:rsid w:val="00B75D43"/>
    <w:rsid w:val="00B77729"/>
    <w:rsid w:val="00B801BB"/>
    <w:rsid w:val="00B831AD"/>
    <w:rsid w:val="00B859D4"/>
    <w:rsid w:val="00B93B7B"/>
    <w:rsid w:val="00B965D5"/>
    <w:rsid w:val="00BA09FF"/>
    <w:rsid w:val="00BA12EA"/>
    <w:rsid w:val="00BA3BC2"/>
    <w:rsid w:val="00BA60D9"/>
    <w:rsid w:val="00BB0609"/>
    <w:rsid w:val="00BB7C24"/>
    <w:rsid w:val="00BC0909"/>
    <w:rsid w:val="00BC145E"/>
    <w:rsid w:val="00BC2D28"/>
    <w:rsid w:val="00BC60AC"/>
    <w:rsid w:val="00BC71BF"/>
    <w:rsid w:val="00BD0C53"/>
    <w:rsid w:val="00BD1664"/>
    <w:rsid w:val="00BE014A"/>
    <w:rsid w:val="00BE0302"/>
    <w:rsid w:val="00BE0577"/>
    <w:rsid w:val="00BE1B52"/>
    <w:rsid w:val="00BE4CB3"/>
    <w:rsid w:val="00BF02E9"/>
    <w:rsid w:val="00BF15D1"/>
    <w:rsid w:val="00BF1F4C"/>
    <w:rsid w:val="00BF5333"/>
    <w:rsid w:val="00C0563B"/>
    <w:rsid w:val="00C15AEF"/>
    <w:rsid w:val="00C15BB1"/>
    <w:rsid w:val="00C20D0D"/>
    <w:rsid w:val="00C23D95"/>
    <w:rsid w:val="00C25024"/>
    <w:rsid w:val="00C254F3"/>
    <w:rsid w:val="00C26ACA"/>
    <w:rsid w:val="00C30F25"/>
    <w:rsid w:val="00C32F65"/>
    <w:rsid w:val="00C36775"/>
    <w:rsid w:val="00C41ECA"/>
    <w:rsid w:val="00C46A0E"/>
    <w:rsid w:val="00C51467"/>
    <w:rsid w:val="00C53099"/>
    <w:rsid w:val="00C578E5"/>
    <w:rsid w:val="00C60C8A"/>
    <w:rsid w:val="00C64863"/>
    <w:rsid w:val="00C66B08"/>
    <w:rsid w:val="00C72381"/>
    <w:rsid w:val="00C7485F"/>
    <w:rsid w:val="00C826C2"/>
    <w:rsid w:val="00C84977"/>
    <w:rsid w:val="00C84BA7"/>
    <w:rsid w:val="00C85583"/>
    <w:rsid w:val="00C859B8"/>
    <w:rsid w:val="00C9495B"/>
    <w:rsid w:val="00C951C6"/>
    <w:rsid w:val="00CA05A3"/>
    <w:rsid w:val="00CA3A96"/>
    <w:rsid w:val="00CA5E11"/>
    <w:rsid w:val="00CA710C"/>
    <w:rsid w:val="00CB5A9E"/>
    <w:rsid w:val="00CC0F1B"/>
    <w:rsid w:val="00CC1297"/>
    <w:rsid w:val="00CC4339"/>
    <w:rsid w:val="00CC51FD"/>
    <w:rsid w:val="00CC6730"/>
    <w:rsid w:val="00CC6C32"/>
    <w:rsid w:val="00CD33AD"/>
    <w:rsid w:val="00CD48DC"/>
    <w:rsid w:val="00CD695A"/>
    <w:rsid w:val="00CE123B"/>
    <w:rsid w:val="00CE19EB"/>
    <w:rsid w:val="00CE2009"/>
    <w:rsid w:val="00CE214C"/>
    <w:rsid w:val="00CE66CE"/>
    <w:rsid w:val="00CF1A41"/>
    <w:rsid w:val="00CF460E"/>
    <w:rsid w:val="00CF581A"/>
    <w:rsid w:val="00D00EA6"/>
    <w:rsid w:val="00D052E0"/>
    <w:rsid w:val="00D120E5"/>
    <w:rsid w:val="00D12860"/>
    <w:rsid w:val="00D1581B"/>
    <w:rsid w:val="00D16431"/>
    <w:rsid w:val="00D20320"/>
    <w:rsid w:val="00D211C3"/>
    <w:rsid w:val="00D40A1A"/>
    <w:rsid w:val="00D4291C"/>
    <w:rsid w:val="00D46095"/>
    <w:rsid w:val="00D469CD"/>
    <w:rsid w:val="00D506A9"/>
    <w:rsid w:val="00D51A91"/>
    <w:rsid w:val="00D604AF"/>
    <w:rsid w:val="00D63403"/>
    <w:rsid w:val="00D6645B"/>
    <w:rsid w:val="00D7174B"/>
    <w:rsid w:val="00D7417A"/>
    <w:rsid w:val="00D743ED"/>
    <w:rsid w:val="00D75CEC"/>
    <w:rsid w:val="00D7642C"/>
    <w:rsid w:val="00D84309"/>
    <w:rsid w:val="00D86264"/>
    <w:rsid w:val="00D86CD7"/>
    <w:rsid w:val="00D8755A"/>
    <w:rsid w:val="00D925C2"/>
    <w:rsid w:val="00D94319"/>
    <w:rsid w:val="00D94601"/>
    <w:rsid w:val="00D94915"/>
    <w:rsid w:val="00D95493"/>
    <w:rsid w:val="00DA0C64"/>
    <w:rsid w:val="00DA0D1F"/>
    <w:rsid w:val="00DA1EF8"/>
    <w:rsid w:val="00DA6D65"/>
    <w:rsid w:val="00DA706E"/>
    <w:rsid w:val="00DB2998"/>
    <w:rsid w:val="00DB4144"/>
    <w:rsid w:val="00DB5D39"/>
    <w:rsid w:val="00DC23F2"/>
    <w:rsid w:val="00DC635A"/>
    <w:rsid w:val="00DC7EF5"/>
    <w:rsid w:val="00DD14FA"/>
    <w:rsid w:val="00DD1917"/>
    <w:rsid w:val="00DD6286"/>
    <w:rsid w:val="00DE3421"/>
    <w:rsid w:val="00DE6480"/>
    <w:rsid w:val="00DE66F8"/>
    <w:rsid w:val="00DE6E0D"/>
    <w:rsid w:val="00DE7683"/>
    <w:rsid w:val="00DF381A"/>
    <w:rsid w:val="00DF4C9E"/>
    <w:rsid w:val="00DF6DFE"/>
    <w:rsid w:val="00E018A2"/>
    <w:rsid w:val="00E122F8"/>
    <w:rsid w:val="00E206B6"/>
    <w:rsid w:val="00E2215F"/>
    <w:rsid w:val="00E2317B"/>
    <w:rsid w:val="00E23AD4"/>
    <w:rsid w:val="00E266CC"/>
    <w:rsid w:val="00E26E85"/>
    <w:rsid w:val="00E27D37"/>
    <w:rsid w:val="00E36F91"/>
    <w:rsid w:val="00E4218F"/>
    <w:rsid w:val="00E51C8B"/>
    <w:rsid w:val="00E51E27"/>
    <w:rsid w:val="00E5274C"/>
    <w:rsid w:val="00E53E68"/>
    <w:rsid w:val="00E5476C"/>
    <w:rsid w:val="00E57F73"/>
    <w:rsid w:val="00E604D9"/>
    <w:rsid w:val="00E623AA"/>
    <w:rsid w:val="00E63466"/>
    <w:rsid w:val="00E63D8A"/>
    <w:rsid w:val="00E6470A"/>
    <w:rsid w:val="00E66663"/>
    <w:rsid w:val="00E668C3"/>
    <w:rsid w:val="00E72850"/>
    <w:rsid w:val="00E74684"/>
    <w:rsid w:val="00E76B1E"/>
    <w:rsid w:val="00E77566"/>
    <w:rsid w:val="00E81127"/>
    <w:rsid w:val="00E831B6"/>
    <w:rsid w:val="00E864A9"/>
    <w:rsid w:val="00E86953"/>
    <w:rsid w:val="00E90DA2"/>
    <w:rsid w:val="00EA08AF"/>
    <w:rsid w:val="00EA4E8E"/>
    <w:rsid w:val="00EB0B13"/>
    <w:rsid w:val="00EB3390"/>
    <w:rsid w:val="00EB44F5"/>
    <w:rsid w:val="00ED329B"/>
    <w:rsid w:val="00ED556C"/>
    <w:rsid w:val="00ED5D64"/>
    <w:rsid w:val="00ED629D"/>
    <w:rsid w:val="00EE5EEB"/>
    <w:rsid w:val="00EE7C89"/>
    <w:rsid w:val="00EF0631"/>
    <w:rsid w:val="00EF15E9"/>
    <w:rsid w:val="00EF175A"/>
    <w:rsid w:val="00F00397"/>
    <w:rsid w:val="00F02ABC"/>
    <w:rsid w:val="00F04B31"/>
    <w:rsid w:val="00F06333"/>
    <w:rsid w:val="00F0769C"/>
    <w:rsid w:val="00F1045E"/>
    <w:rsid w:val="00F10DB9"/>
    <w:rsid w:val="00F12822"/>
    <w:rsid w:val="00F12C88"/>
    <w:rsid w:val="00F15A82"/>
    <w:rsid w:val="00F16B38"/>
    <w:rsid w:val="00F22F02"/>
    <w:rsid w:val="00F246D4"/>
    <w:rsid w:val="00F2640E"/>
    <w:rsid w:val="00F26E56"/>
    <w:rsid w:val="00F32EE3"/>
    <w:rsid w:val="00F36C30"/>
    <w:rsid w:val="00F40174"/>
    <w:rsid w:val="00F4501D"/>
    <w:rsid w:val="00F470E7"/>
    <w:rsid w:val="00F474E1"/>
    <w:rsid w:val="00F501ED"/>
    <w:rsid w:val="00F5383C"/>
    <w:rsid w:val="00F54AA9"/>
    <w:rsid w:val="00F56612"/>
    <w:rsid w:val="00F67BE3"/>
    <w:rsid w:val="00F77F13"/>
    <w:rsid w:val="00F80F36"/>
    <w:rsid w:val="00F91189"/>
    <w:rsid w:val="00F922A4"/>
    <w:rsid w:val="00F96923"/>
    <w:rsid w:val="00FA4C35"/>
    <w:rsid w:val="00FA59A4"/>
    <w:rsid w:val="00FA7284"/>
    <w:rsid w:val="00FB077D"/>
    <w:rsid w:val="00FB201E"/>
    <w:rsid w:val="00FB2651"/>
    <w:rsid w:val="00FB2C7F"/>
    <w:rsid w:val="00FB2D53"/>
    <w:rsid w:val="00FB7E40"/>
    <w:rsid w:val="00FC3572"/>
    <w:rsid w:val="00FC457B"/>
    <w:rsid w:val="00FD00C0"/>
    <w:rsid w:val="00FD26AE"/>
    <w:rsid w:val="00FD5336"/>
    <w:rsid w:val="00FD5C67"/>
    <w:rsid w:val="00FE5530"/>
    <w:rsid w:val="00FF6B0D"/>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F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2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2F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2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2F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2F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2F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2F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6904&amp;dst=100005" TargetMode="External"/><Relationship Id="rId18" Type="http://schemas.openxmlformats.org/officeDocument/2006/relationships/hyperlink" Target="https://login.consultant.ru/link/?req=doc&amp;base=RLAW091&amp;n=173858&amp;dst=100007" TargetMode="External"/><Relationship Id="rId26" Type="http://schemas.openxmlformats.org/officeDocument/2006/relationships/hyperlink" Target="https://login.consultant.ru/link/?req=doc&amp;base=LAW&amp;n=469787" TargetMode="External"/><Relationship Id="rId39" Type="http://schemas.openxmlformats.org/officeDocument/2006/relationships/hyperlink" Target="https://login.consultant.ru/link/?req=doc&amp;base=LAW&amp;n=466762&amp;dst=100248" TargetMode="External"/><Relationship Id="rId21" Type="http://schemas.openxmlformats.org/officeDocument/2006/relationships/hyperlink" Target="https://login.consultant.ru/link/?req=doc&amp;base=RLAW091&amp;n=176904&amp;dst=100015" TargetMode="External"/><Relationship Id="rId34" Type="http://schemas.openxmlformats.org/officeDocument/2006/relationships/hyperlink" Target="https://login.consultant.ru/link/?req=doc&amp;base=LAW&amp;n=466762&amp;dst=100234" TargetMode="External"/><Relationship Id="rId42" Type="http://schemas.openxmlformats.org/officeDocument/2006/relationships/hyperlink" Target="https://login.consultant.ru/link/?req=doc&amp;base=RLAW091&amp;n=161275&amp;dst=100007" TargetMode="External"/><Relationship Id="rId47" Type="http://schemas.openxmlformats.org/officeDocument/2006/relationships/hyperlink" Target="https://login.consultant.ru/link/?req=doc&amp;base=RLAW091&amp;n=183473&amp;dst=101866" TargetMode="External"/><Relationship Id="rId50" Type="http://schemas.openxmlformats.org/officeDocument/2006/relationships/hyperlink" Target="https://login.consultant.ru/link/?req=doc&amp;base=LAW&amp;n=466762&amp;dst=100470" TargetMode="External"/><Relationship Id="rId55" Type="http://schemas.openxmlformats.org/officeDocument/2006/relationships/hyperlink" Target="https://login.consultant.ru/link/?req=doc&amp;base=LAW&amp;n=466762&amp;dst=100470" TargetMode="External"/><Relationship Id="rId63" Type="http://schemas.openxmlformats.org/officeDocument/2006/relationships/hyperlink" Target="https://login.consultant.ru/link/?req=doc&amp;base=LAW&amp;n=466762&amp;dst=158" TargetMode="External"/><Relationship Id="rId68" Type="http://schemas.openxmlformats.org/officeDocument/2006/relationships/hyperlink" Target="https://login.consultant.ru/link/?req=doc&amp;base=LAW&amp;n=466762&amp;dst=158" TargetMode="External"/><Relationship Id="rId76" Type="http://schemas.openxmlformats.org/officeDocument/2006/relationships/hyperlink" Target="https://login.consultant.ru/link/?req=doc&amp;base=RLAW091&amp;n=176904&amp;dst=100035" TargetMode="External"/><Relationship Id="rId7" Type="http://schemas.openxmlformats.org/officeDocument/2006/relationships/hyperlink" Target="https://login.consultant.ru/link/?req=doc&amp;base=RLAW091&amp;n=161275&amp;dst=100005" TargetMode="External"/><Relationship Id="rId71" Type="http://schemas.openxmlformats.org/officeDocument/2006/relationships/hyperlink" Target="https://login.consultant.ru/link/?req=doc&amp;base=LAW&amp;n=466762&amp;dst=100014" TargetMode="External"/><Relationship Id="rId2" Type="http://schemas.openxmlformats.org/officeDocument/2006/relationships/settings" Target="settings.xml"/><Relationship Id="rId16" Type="http://schemas.openxmlformats.org/officeDocument/2006/relationships/hyperlink" Target="https://login.consultant.ru/link/?req=doc&amp;base=LAW&amp;n=466762&amp;dst=100227" TargetMode="External"/><Relationship Id="rId29" Type="http://schemas.openxmlformats.org/officeDocument/2006/relationships/hyperlink" Target="https://login.consultant.ru/link/?req=doc&amp;base=LAW&amp;n=466762&amp;dst=105666" TargetMode="External"/><Relationship Id="rId11" Type="http://schemas.openxmlformats.org/officeDocument/2006/relationships/hyperlink" Target="https://login.consultant.ru/link/?req=doc&amp;base=RLAW091&amp;n=173858&amp;dst=100005" TargetMode="External"/><Relationship Id="rId24" Type="http://schemas.openxmlformats.org/officeDocument/2006/relationships/hyperlink" Target="https://login.consultant.ru/link/?req=doc&amp;base=LAW&amp;n=466762&amp;dst=105511" TargetMode="External"/><Relationship Id="rId32" Type="http://schemas.openxmlformats.org/officeDocument/2006/relationships/hyperlink" Target="https://login.consultant.ru/link/?req=doc&amp;base=LAW&amp;n=466762&amp;dst=100234" TargetMode="External"/><Relationship Id="rId37" Type="http://schemas.openxmlformats.org/officeDocument/2006/relationships/hyperlink" Target="https://login.consultant.ru/link/?req=doc&amp;base=LAW&amp;n=466762&amp;dst=100244" TargetMode="External"/><Relationship Id="rId40" Type="http://schemas.openxmlformats.org/officeDocument/2006/relationships/hyperlink" Target="https://login.consultant.ru/link/?req=doc&amp;base=LAW&amp;n=466762&amp;dst=100251" TargetMode="External"/><Relationship Id="rId45" Type="http://schemas.openxmlformats.org/officeDocument/2006/relationships/hyperlink" Target="https://login.consultant.ru/link/?req=doc&amp;base=RLAW091&amp;n=176904&amp;dst=100031" TargetMode="External"/><Relationship Id="rId53" Type="http://schemas.openxmlformats.org/officeDocument/2006/relationships/hyperlink" Target="https://login.consultant.ru/link/?req=doc&amp;base=LAW&amp;n=466762&amp;dst=100484" TargetMode="External"/><Relationship Id="rId58" Type="http://schemas.openxmlformats.org/officeDocument/2006/relationships/hyperlink" Target="https://login.consultant.ru/link/?req=doc&amp;base=RLAW091&amp;n=176904&amp;dst=100032" TargetMode="External"/><Relationship Id="rId66" Type="http://schemas.openxmlformats.org/officeDocument/2006/relationships/hyperlink" Target="https://login.consultant.ru/link/?req=doc&amp;base=LAW&amp;n=466762&amp;dst=100317" TargetMode="External"/><Relationship Id="rId74" Type="http://schemas.openxmlformats.org/officeDocument/2006/relationships/hyperlink" Target="https://login.consultant.ru/link/?req=doc&amp;base=RLAW091&amp;n=176904&amp;dst=100034" TargetMode="External"/><Relationship Id="rId79" Type="http://schemas.openxmlformats.org/officeDocument/2006/relationships/theme" Target="theme/theme1.xml"/><Relationship Id="rId5" Type="http://schemas.openxmlformats.org/officeDocument/2006/relationships/hyperlink" Target="https://login.consultant.ru/link/?req=doc&amp;base=RLAW091&amp;n=156158&amp;dst=100010" TargetMode="External"/><Relationship Id="rId61" Type="http://schemas.openxmlformats.org/officeDocument/2006/relationships/hyperlink" Target="https://login.consultant.ru/link/?req=doc&amp;base=LAW&amp;n=466762&amp;dst=105280" TargetMode="External"/><Relationship Id="rId10" Type="http://schemas.openxmlformats.org/officeDocument/2006/relationships/hyperlink" Target="https://login.consultant.ru/link/?req=doc&amp;base=RLAW091&amp;n=167592&amp;dst=100005" TargetMode="External"/><Relationship Id="rId19" Type="http://schemas.openxmlformats.org/officeDocument/2006/relationships/hyperlink" Target="https://login.consultant.ru/link/?req=doc&amp;base=RLAW091&amp;n=152546&amp;dst=100008" TargetMode="External"/><Relationship Id="rId31" Type="http://schemas.openxmlformats.org/officeDocument/2006/relationships/hyperlink" Target="https://login.consultant.ru/link/?req=doc&amp;base=LAW&amp;n=466762&amp;dst=100187" TargetMode="External"/><Relationship Id="rId44" Type="http://schemas.openxmlformats.org/officeDocument/2006/relationships/hyperlink" Target="https://login.consultant.ru/link/?req=doc&amp;base=RLAW091&amp;n=182988&amp;dst=100005" TargetMode="External"/><Relationship Id="rId52" Type="http://schemas.openxmlformats.org/officeDocument/2006/relationships/hyperlink" Target="https://login.consultant.ru/link/?req=doc&amp;base=LAW&amp;n=466762&amp;dst=259" TargetMode="External"/><Relationship Id="rId60" Type="http://schemas.openxmlformats.org/officeDocument/2006/relationships/hyperlink" Target="https://login.consultant.ru/link/?req=doc&amp;base=RLAW091&amp;n=183473&amp;dst=100011" TargetMode="External"/><Relationship Id="rId65" Type="http://schemas.openxmlformats.org/officeDocument/2006/relationships/hyperlink" Target="https://login.consultant.ru/link/?req=doc&amp;base=LAW&amp;n=466762&amp;dst=100315" TargetMode="External"/><Relationship Id="rId73" Type="http://schemas.openxmlformats.org/officeDocument/2006/relationships/hyperlink" Target="https://login.consultant.ru/link/?req=doc&amp;base=RLAW091&amp;n=166285&amp;dst=100024" TargetMode="External"/><Relationship Id="rId78" Type="http://schemas.openxmlformats.org/officeDocument/2006/relationships/fontTable" Target="fontTable.xml"/><Relationship Id="rId4" Type="http://schemas.openxmlformats.org/officeDocument/2006/relationships/hyperlink" Target="https://login.consultant.ru/link/?req=doc&amp;base=RLAW091&amp;n=148151&amp;dst=100045" TargetMode="External"/><Relationship Id="rId9" Type="http://schemas.openxmlformats.org/officeDocument/2006/relationships/hyperlink" Target="https://login.consultant.ru/link/?req=doc&amp;base=RLAW091&amp;n=167355&amp;dst=100005" TargetMode="External"/><Relationship Id="rId14" Type="http://schemas.openxmlformats.org/officeDocument/2006/relationships/hyperlink" Target="https://login.consultant.ru/link/?req=doc&amp;base=RLAW091&amp;n=177865&amp;dst=100005" TargetMode="External"/><Relationship Id="rId22" Type="http://schemas.openxmlformats.org/officeDocument/2006/relationships/hyperlink" Target="https://login.consultant.ru/link/?req=doc&amp;base=LAW&amp;n=466762&amp;dst=105633" TargetMode="External"/><Relationship Id="rId27" Type="http://schemas.openxmlformats.org/officeDocument/2006/relationships/hyperlink" Target="https://login.consultant.ru/link/?req=doc&amp;base=LAW&amp;n=466762&amp;dst=100234" TargetMode="External"/><Relationship Id="rId30" Type="http://schemas.openxmlformats.org/officeDocument/2006/relationships/hyperlink" Target="https://login.consultant.ru/link/?req=doc&amp;base=LAW&amp;n=466762&amp;dst=100234" TargetMode="External"/><Relationship Id="rId35" Type="http://schemas.openxmlformats.org/officeDocument/2006/relationships/hyperlink" Target="https://login.consultant.ru/link/?req=doc&amp;base=LAW&amp;n=466762&amp;dst=100201" TargetMode="External"/><Relationship Id="rId43" Type="http://schemas.openxmlformats.org/officeDocument/2006/relationships/hyperlink" Target="https://login.consultant.ru/link/?req=doc&amp;base=LAW&amp;n=466762&amp;dst=100014" TargetMode="External"/><Relationship Id="rId48" Type="http://schemas.openxmlformats.org/officeDocument/2006/relationships/hyperlink" Target="https://login.consultant.ru/link/?req=doc&amp;base=LAW&amp;n=466762" TargetMode="External"/><Relationship Id="rId56" Type="http://schemas.openxmlformats.org/officeDocument/2006/relationships/hyperlink" Target="https://login.consultant.ru/link/?req=doc&amp;base=LAW&amp;n=466762&amp;dst=100014" TargetMode="External"/><Relationship Id="rId64" Type="http://schemas.openxmlformats.org/officeDocument/2006/relationships/hyperlink" Target="https://login.consultant.ru/link/?req=doc&amp;base=LAW&amp;n=466762&amp;dst=158" TargetMode="External"/><Relationship Id="rId69" Type="http://schemas.openxmlformats.org/officeDocument/2006/relationships/hyperlink" Target="https://login.consultant.ru/link/?req=doc&amp;base=LAW&amp;n=466762&amp;dst=100287" TargetMode="External"/><Relationship Id="rId77" Type="http://schemas.openxmlformats.org/officeDocument/2006/relationships/hyperlink" Target="https://login.consultant.ru/link/?req=doc&amp;base=RLAW091&amp;n=152546&amp;dst=100009" TargetMode="External"/><Relationship Id="rId8" Type="http://schemas.openxmlformats.org/officeDocument/2006/relationships/hyperlink" Target="https://login.consultant.ru/link/?req=doc&amp;base=RLAW091&amp;n=166285&amp;dst=100005" TargetMode="External"/><Relationship Id="rId51" Type="http://schemas.openxmlformats.org/officeDocument/2006/relationships/hyperlink" Target="https://login.consultant.ru/link/?req=doc&amp;base=LAW&amp;n=466762&amp;dst=105305" TargetMode="External"/><Relationship Id="rId72" Type="http://schemas.openxmlformats.org/officeDocument/2006/relationships/hyperlink" Target="https://login.consultant.ru/link/?req=doc&amp;base=RLAW091&amp;n=161275&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75043&amp;dst=100005" TargetMode="External"/><Relationship Id="rId17" Type="http://schemas.openxmlformats.org/officeDocument/2006/relationships/hyperlink" Target="https://login.consultant.ru/link/?req=doc&amp;base=RLAW091&amp;n=183473&amp;dst=100514" TargetMode="External"/><Relationship Id="rId25" Type="http://schemas.openxmlformats.org/officeDocument/2006/relationships/hyperlink" Target="https://login.consultant.ru/link/?req=doc&amp;base=LAW&amp;n=466762&amp;dst=100188" TargetMode="External"/><Relationship Id="rId33" Type="http://schemas.openxmlformats.org/officeDocument/2006/relationships/hyperlink" Target="https://login.consultant.ru/link/?req=doc&amp;base=LAW&amp;n=466762&amp;dst=100234" TargetMode="External"/><Relationship Id="rId38" Type="http://schemas.openxmlformats.org/officeDocument/2006/relationships/hyperlink" Target="https://login.consultant.ru/link/?req=doc&amp;base=LAW&amp;n=466762&amp;dst=100270" TargetMode="External"/><Relationship Id="rId46" Type="http://schemas.openxmlformats.org/officeDocument/2006/relationships/hyperlink" Target="https://login.consultant.ru/link/?req=doc&amp;base=LAW&amp;n=466762&amp;dst=100014" TargetMode="External"/><Relationship Id="rId59" Type="http://schemas.openxmlformats.org/officeDocument/2006/relationships/hyperlink" Target="https://login.consultant.ru/link/?req=doc&amp;base=LAW&amp;n=466762&amp;dst=105511" TargetMode="External"/><Relationship Id="rId67" Type="http://schemas.openxmlformats.org/officeDocument/2006/relationships/hyperlink" Target="https://login.consultant.ru/link/?req=doc&amp;base=LAW&amp;n=466762&amp;dst=158" TargetMode="External"/><Relationship Id="rId20" Type="http://schemas.openxmlformats.org/officeDocument/2006/relationships/hyperlink" Target="https://login.consultant.ru/link/?req=doc&amp;base=RLAW091&amp;n=175043&amp;dst=100005" TargetMode="External"/><Relationship Id="rId41" Type="http://schemas.openxmlformats.org/officeDocument/2006/relationships/hyperlink" Target="https://login.consultant.ru/link/?req=doc&amp;base=RLAW091&amp;n=176904&amp;dst=100025" TargetMode="External"/><Relationship Id="rId54" Type="http://schemas.openxmlformats.org/officeDocument/2006/relationships/hyperlink" Target="https://login.consultant.ru/link/?req=doc&amp;base=LAW&amp;n=150727" TargetMode="External"/><Relationship Id="rId62" Type="http://schemas.openxmlformats.org/officeDocument/2006/relationships/hyperlink" Target="https://login.consultant.ru/link/?req=doc&amp;base=LAW&amp;n=466762&amp;dst=100317" TargetMode="External"/><Relationship Id="rId70" Type="http://schemas.openxmlformats.org/officeDocument/2006/relationships/hyperlink" Target="https://login.consultant.ru/link/?req=doc&amp;base=LAW&amp;n=466762&amp;dst=158" TargetMode="External"/><Relationship Id="rId75" Type="http://schemas.openxmlformats.org/officeDocument/2006/relationships/hyperlink" Target="https://login.consultant.ru/link/?req=doc&amp;base=LAW&amp;n=150727" TargetMode="External"/><Relationship Id="rId1" Type="http://schemas.openxmlformats.org/officeDocument/2006/relationships/styles" Target="styles.xml"/><Relationship Id="rId6" Type="http://schemas.openxmlformats.org/officeDocument/2006/relationships/hyperlink" Target="https://login.consultant.ru/link/?req=doc&amp;base=RLAW091&amp;n=152546&amp;dst=100005" TargetMode="External"/><Relationship Id="rId15" Type="http://schemas.openxmlformats.org/officeDocument/2006/relationships/hyperlink" Target="https://login.consultant.ru/link/?req=doc&amp;base=RLAW091&amp;n=182988&amp;dst=100005" TargetMode="External"/><Relationship Id="rId23" Type="http://schemas.openxmlformats.org/officeDocument/2006/relationships/hyperlink" Target="https://login.consultant.ru/link/?req=doc&amp;base=RLAW091&amp;n=184037&amp;dst=102951" TargetMode="External"/><Relationship Id="rId28" Type="http://schemas.openxmlformats.org/officeDocument/2006/relationships/hyperlink" Target="https://login.consultant.ru/link/?req=doc&amp;base=LAW&amp;n=466762&amp;dst=105659" TargetMode="External"/><Relationship Id="rId36" Type="http://schemas.openxmlformats.org/officeDocument/2006/relationships/hyperlink" Target="https://login.consultant.ru/link/?req=doc&amp;base=LAW&amp;n=466762&amp;dst=100234" TargetMode="External"/><Relationship Id="rId49" Type="http://schemas.openxmlformats.org/officeDocument/2006/relationships/hyperlink" Target="https://login.consultant.ru/link/?req=doc&amp;base=RLAW091&amp;n=183473&amp;dst=101866" TargetMode="External"/><Relationship Id="rId57" Type="http://schemas.openxmlformats.org/officeDocument/2006/relationships/hyperlink" Target="https://login.consultant.ru/link/?req=doc&amp;base=RLAW091&amp;n=166285&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14773</Words>
  <Characters>84210</Characters>
  <Application>Microsoft Office Word</Application>
  <DocSecurity>0</DocSecurity>
  <Lines>701</Lines>
  <Paragraphs>197</Paragraphs>
  <ScaleCrop>false</ScaleCrop>
  <Company>Microsoft</Company>
  <LinksUpToDate>false</LinksUpToDate>
  <CharactersWithSpaces>98786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2024-06-21T09:01:00Z</dcterms:created>
  <dcterms:modified xsi:type="dcterms:W3CDTF">2024-06-21T09:05:00Z</dcterms:modified>
</cp:coreProperties>
</file>