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Pr="005E2272" w:rsidRDefault="00F4659C" w:rsidP="00F4659C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УТВЕРЖДАЮ:</w:t>
      </w:r>
    </w:p>
    <w:p w:rsidR="00F4659C" w:rsidRPr="005E2272" w:rsidRDefault="00F4659C" w:rsidP="00F4659C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Глава Шегарского района</w:t>
      </w:r>
    </w:p>
    <w:p w:rsidR="00F4659C" w:rsidRPr="005E2272" w:rsidRDefault="00F4659C" w:rsidP="00F4659C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F4659C" w:rsidRPr="005E2272" w:rsidRDefault="00F4659C" w:rsidP="00F4659C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_________________ Маргерт В.Ф.</w:t>
      </w:r>
    </w:p>
    <w:p w:rsidR="003E6616" w:rsidRPr="005E2272" w:rsidRDefault="003E6616" w:rsidP="00220529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3E6616" w:rsidRPr="005E2272" w:rsidRDefault="003E6616" w:rsidP="0022052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20529" w:rsidRPr="005E2272" w:rsidRDefault="00220529" w:rsidP="0022052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0553" w:rsidRPr="005E2272">
        <w:rPr>
          <w:rFonts w:ascii="Times New Roman" w:hAnsi="Times New Roman" w:cs="Times New Roman"/>
          <w:sz w:val="28"/>
          <w:szCs w:val="28"/>
        </w:rPr>
        <w:t>Шегарского</w:t>
      </w:r>
      <w:r w:rsidRPr="005E22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220529" w:rsidRPr="00EE09DA" w:rsidTr="005412AB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EE09DA" w:rsidRDefault="00220529" w:rsidP="00641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F0553" w:rsidRPr="00EE09DA">
              <w:rPr>
                <w:rFonts w:ascii="Times New Roman" w:hAnsi="Times New Roman" w:cs="Times New Roman"/>
                <w:sz w:val="28"/>
                <w:szCs w:val="28"/>
              </w:rPr>
              <w:t>Мель</w:t>
            </w: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>никово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EE09DA" w:rsidRDefault="00220529" w:rsidP="0064148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EE09DA" w:rsidRDefault="00EE09DA" w:rsidP="00641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26F3" w:rsidRPr="00EE09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EE09DA" w:rsidRDefault="00220529" w:rsidP="006414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EE09DA" w:rsidRDefault="001C3EA7" w:rsidP="000D26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26F3" w:rsidRPr="00EE09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EE09DA" w:rsidRDefault="00220529" w:rsidP="0064148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EE09DA" w:rsidRDefault="00A963B2" w:rsidP="006414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EE09DA" w:rsidRDefault="00220529" w:rsidP="00641482">
            <w:pPr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20529" w:rsidRPr="00EE09DA" w:rsidTr="005412AB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20529" w:rsidRPr="00EE09DA" w:rsidRDefault="00220529" w:rsidP="00641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20529" w:rsidRPr="00EE09DA" w:rsidRDefault="00220529" w:rsidP="006414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29" w:rsidRPr="00EE09DA" w:rsidRDefault="00220529" w:rsidP="00641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A">
              <w:rPr>
                <w:rFonts w:ascii="Times New Roman" w:hAnsi="Times New Roman" w:cs="Times New Roman"/>
                <w:sz w:val="28"/>
                <w:szCs w:val="28"/>
              </w:rPr>
              <w:t>(дата составления акта)</w:t>
            </w:r>
          </w:p>
        </w:tc>
      </w:tr>
    </w:tbl>
    <w:p w:rsidR="00220529" w:rsidRPr="00EE09DA" w:rsidRDefault="00220529" w:rsidP="00A7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9DA">
        <w:rPr>
          <w:rFonts w:ascii="Times New Roman" w:hAnsi="Times New Roman" w:cs="Times New Roman"/>
          <w:b/>
          <w:bCs/>
          <w:sz w:val="28"/>
          <w:szCs w:val="28"/>
        </w:rPr>
        <w:t>АКТ ПРОВЕРКИ</w:t>
      </w:r>
    </w:p>
    <w:p w:rsidR="00220529" w:rsidRPr="00EE09DA" w:rsidRDefault="00220529" w:rsidP="00A7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9DA">
        <w:rPr>
          <w:rFonts w:ascii="Times New Roman" w:hAnsi="Times New Roman" w:cs="Times New Roman"/>
          <w:b/>
          <w:bCs/>
          <w:sz w:val="28"/>
          <w:szCs w:val="28"/>
        </w:rPr>
        <w:t xml:space="preserve">органом внутреннего муниципального контроля </w:t>
      </w:r>
    </w:p>
    <w:p w:rsidR="00A71361" w:rsidRPr="00EE09DA" w:rsidRDefault="00A71361" w:rsidP="00A71361">
      <w:pPr>
        <w:pStyle w:val="ConsPlusNonformat"/>
        <w:ind w:firstLine="85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1361" w:rsidRPr="00EE09DA" w:rsidRDefault="00F4659C" w:rsidP="00F4659C">
      <w:pPr>
        <w:pStyle w:val="ConsPlusNonformat"/>
        <w:ind w:firstLine="85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09DA">
        <w:rPr>
          <w:rFonts w:ascii="Times New Roman" w:eastAsiaTheme="minorEastAsia" w:hAnsi="Times New Roman" w:cs="Times New Roman"/>
          <w:b/>
          <w:bCs/>
          <w:sz w:val="28"/>
          <w:szCs w:val="28"/>
        </w:rPr>
        <w:t>В целях контроля исполнения муниципального задания в соответствии с Постановлением Администрации Шегарского района от 24.12.2012г. №117</w:t>
      </w:r>
      <w:r w:rsidR="00E16336" w:rsidRPr="00EE09D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A71361" w:rsidRPr="00EE09D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Муниципального </w:t>
      </w:r>
      <w:r w:rsidR="00EE3D48">
        <w:rPr>
          <w:rFonts w:ascii="Times New Roman" w:eastAsiaTheme="minorEastAsia" w:hAnsi="Times New Roman" w:cs="Times New Roman"/>
          <w:b/>
          <w:bCs/>
          <w:sz w:val="28"/>
          <w:szCs w:val="28"/>
        </w:rPr>
        <w:t>автономного</w:t>
      </w:r>
      <w:r w:rsidR="00A71361" w:rsidRPr="00EE09D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учреждения </w:t>
      </w:r>
      <w:r w:rsidR="00EE3D4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культуры </w:t>
      </w:r>
      <w:r w:rsidR="00A71361" w:rsidRPr="00EE09DA">
        <w:rPr>
          <w:rFonts w:ascii="Times New Roman" w:eastAsiaTheme="minorEastAsia" w:hAnsi="Times New Roman" w:cs="Times New Roman"/>
          <w:b/>
          <w:bCs/>
          <w:sz w:val="28"/>
          <w:szCs w:val="28"/>
        </w:rPr>
        <w:t>«</w:t>
      </w:r>
      <w:r w:rsidR="00EE3D4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Культурно-спортивный центр </w:t>
      </w:r>
      <w:r w:rsidR="00A71361" w:rsidRPr="00EE09DA">
        <w:rPr>
          <w:rFonts w:ascii="Times New Roman" w:eastAsiaTheme="minorEastAsia" w:hAnsi="Times New Roman" w:cs="Times New Roman"/>
          <w:b/>
          <w:bCs/>
          <w:sz w:val="28"/>
          <w:szCs w:val="28"/>
        </w:rPr>
        <w:t>Шегарского района»</w:t>
      </w:r>
    </w:p>
    <w:p w:rsidR="00A71361" w:rsidRPr="00EE09DA" w:rsidRDefault="00A71361" w:rsidP="00A71361">
      <w:pPr>
        <w:pStyle w:val="ConsPlusNonformat"/>
        <w:ind w:firstLine="85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1361" w:rsidRPr="005E2272" w:rsidRDefault="00A71361" w:rsidP="00A71361">
      <w:pPr>
        <w:pStyle w:val="ConsPlusNonformat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09DA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="00F47C57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EE09DA">
        <w:rPr>
          <w:rFonts w:ascii="Times New Roman" w:eastAsiaTheme="minorEastAsia" w:hAnsi="Times New Roman" w:cs="Times New Roman"/>
          <w:sz w:val="28"/>
          <w:szCs w:val="28"/>
        </w:rPr>
        <w:t>/201</w:t>
      </w:r>
      <w:r w:rsidR="00A963B2" w:rsidRPr="00EE09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EE09DA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EE09DA" w:rsidRPr="00EE09DA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82800" w:rsidRPr="00EE09DA">
        <w:rPr>
          <w:rFonts w:ascii="Times New Roman" w:eastAsiaTheme="minorEastAsia" w:hAnsi="Times New Roman" w:cs="Times New Roman"/>
          <w:sz w:val="28"/>
          <w:szCs w:val="28"/>
        </w:rPr>
        <w:t>8.06.</w:t>
      </w:r>
      <w:r w:rsidR="001C3EA7" w:rsidRPr="00EE09DA">
        <w:rPr>
          <w:rFonts w:ascii="Times New Roman" w:eastAsiaTheme="minorEastAsia" w:hAnsi="Times New Roman" w:cs="Times New Roman"/>
          <w:sz w:val="28"/>
          <w:szCs w:val="28"/>
        </w:rPr>
        <w:t>2018</w:t>
      </w:r>
    </w:p>
    <w:p w:rsidR="00A71361" w:rsidRDefault="00A71361" w:rsidP="00A7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6E49" w:rsidRPr="005E2272" w:rsidRDefault="003E6616" w:rsidP="00D06E4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По адресу</w:t>
      </w:r>
      <w:r w:rsidR="00220529" w:rsidRPr="005E2272">
        <w:rPr>
          <w:rFonts w:ascii="Times New Roman" w:hAnsi="Times New Roman" w:cs="Times New Roman"/>
          <w:sz w:val="28"/>
          <w:szCs w:val="28"/>
        </w:rPr>
        <w:t xml:space="preserve">: </w:t>
      </w:r>
      <w:r w:rsidR="00D06E49" w:rsidRPr="005E2272">
        <w:rPr>
          <w:rFonts w:ascii="Times New Roman" w:hAnsi="Times New Roman" w:cs="Times New Roman"/>
          <w:sz w:val="28"/>
          <w:szCs w:val="28"/>
        </w:rPr>
        <w:t xml:space="preserve">Томская область, Шегарский район, с. Мельниково, ул. </w:t>
      </w:r>
      <w:r w:rsidR="00D06E49">
        <w:rPr>
          <w:rFonts w:ascii="Times New Roman" w:hAnsi="Times New Roman" w:cs="Times New Roman"/>
          <w:sz w:val="28"/>
          <w:szCs w:val="28"/>
        </w:rPr>
        <w:t>Ленина</w:t>
      </w:r>
      <w:r w:rsidR="00D06E49" w:rsidRPr="005E2272">
        <w:rPr>
          <w:rFonts w:ascii="Times New Roman" w:hAnsi="Times New Roman" w:cs="Times New Roman"/>
          <w:sz w:val="28"/>
          <w:szCs w:val="28"/>
        </w:rPr>
        <w:t>, 2</w:t>
      </w:r>
      <w:r w:rsidR="00D06E49">
        <w:rPr>
          <w:rFonts w:ascii="Times New Roman" w:hAnsi="Times New Roman" w:cs="Times New Roman"/>
          <w:sz w:val="28"/>
          <w:szCs w:val="28"/>
        </w:rPr>
        <w:t>7, пом. 8</w:t>
      </w:r>
    </w:p>
    <w:p w:rsidR="00D06E49" w:rsidRDefault="00220529" w:rsidP="00D06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 xml:space="preserve">На основании: 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распоряжения администрации </w:t>
      </w:r>
      <w:r w:rsidR="001F0553" w:rsidRPr="005E2272">
        <w:rPr>
          <w:rFonts w:ascii="Times New Roman" w:hAnsi="Times New Roman" w:cs="Times New Roman"/>
          <w:sz w:val="28"/>
          <w:szCs w:val="28"/>
          <w:u w:val="single"/>
        </w:rPr>
        <w:t>Шегар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№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221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 xml:space="preserve">28.04.2018 </w:t>
      </w:r>
      <w:r w:rsidR="0013394C" w:rsidRPr="005E227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внесении изменений в распоряжение Администрации Шегарского района от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25.12.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>2017 №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701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Плана проверок на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год», распоряжения администрации </w:t>
      </w:r>
      <w:r w:rsidR="001F0553" w:rsidRPr="005E2272">
        <w:rPr>
          <w:rFonts w:ascii="Times New Roman" w:hAnsi="Times New Roman" w:cs="Times New Roman"/>
          <w:sz w:val="28"/>
          <w:szCs w:val="28"/>
          <w:u w:val="single"/>
        </w:rPr>
        <w:t>Шегар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№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274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30.05</w:t>
      </w:r>
      <w:r w:rsidR="0045432C" w:rsidRPr="005E227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«О проведении плановой проверки</w:t>
      </w:r>
      <w:r w:rsidR="001F0553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автономно</w:t>
      </w:r>
      <w:r w:rsidR="001F0553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го учреждения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 xml:space="preserve"> культуры </w:t>
      </w:r>
      <w:r w:rsidR="001F0553" w:rsidRPr="005E227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Культурно-спортивный центр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432C" w:rsidRPr="005E2272">
        <w:rPr>
          <w:rFonts w:ascii="Times New Roman" w:hAnsi="Times New Roman" w:cs="Times New Roman"/>
          <w:sz w:val="28"/>
          <w:szCs w:val="28"/>
          <w:u w:val="single"/>
        </w:rPr>
        <w:t>Шегарск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ого района» </w:t>
      </w:r>
      <w:r w:rsidR="00993CD5" w:rsidRPr="005E2272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5E2272">
        <w:rPr>
          <w:rFonts w:ascii="Times New Roman" w:hAnsi="Times New Roman" w:cs="Times New Roman"/>
          <w:sz w:val="28"/>
          <w:szCs w:val="28"/>
        </w:rPr>
        <w:t>плановая</w:t>
      </w:r>
      <w:r w:rsidR="0045432C" w:rsidRPr="005E2272">
        <w:rPr>
          <w:rFonts w:ascii="Times New Roman" w:hAnsi="Times New Roman" w:cs="Times New Roman"/>
          <w:sz w:val="28"/>
          <w:szCs w:val="28"/>
        </w:rPr>
        <w:t xml:space="preserve"> </w:t>
      </w:r>
      <w:r w:rsidRPr="005E2272">
        <w:rPr>
          <w:rFonts w:ascii="Times New Roman" w:hAnsi="Times New Roman" w:cs="Times New Roman"/>
          <w:sz w:val="28"/>
          <w:szCs w:val="28"/>
        </w:rPr>
        <w:t>проверка в отношении:</w:t>
      </w:r>
      <w:r w:rsidR="007B608F" w:rsidRPr="005E2272">
        <w:rPr>
          <w:rFonts w:ascii="Times New Roman" w:hAnsi="Times New Roman" w:cs="Times New Roman"/>
          <w:sz w:val="28"/>
          <w:szCs w:val="28"/>
        </w:rPr>
        <w:t xml:space="preserve"> 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автономно</w:t>
      </w:r>
      <w:r w:rsidR="00D06E49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го учреждения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 xml:space="preserve"> культуры </w:t>
      </w:r>
      <w:r w:rsidR="00D06E49" w:rsidRPr="005E227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Культурно-спортивный центр</w:t>
      </w:r>
      <w:r w:rsidR="00D06E49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Шегарского района»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6E49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директор –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 xml:space="preserve">Наймушина Надежда </w:t>
      </w:r>
      <w:r w:rsidR="00D06E49" w:rsidRPr="00A2497A">
        <w:rPr>
          <w:rFonts w:ascii="Times New Roman" w:hAnsi="Times New Roman" w:cs="Times New Roman"/>
          <w:sz w:val="28"/>
          <w:szCs w:val="28"/>
          <w:u w:val="single"/>
        </w:rPr>
        <w:t xml:space="preserve">Викторовна </w:t>
      </w:r>
      <w:r w:rsidR="00D06E49" w:rsidRPr="00A2497A">
        <w:rPr>
          <w:rFonts w:ascii="Times New Roman" w:eastAsia="Times New Roman" w:hAnsi="Times New Roman" w:cs="Times New Roman"/>
          <w:sz w:val="28"/>
          <w:szCs w:val="28"/>
        </w:rPr>
        <w:t>(Распоряжение о назначении на должность № 180л/с от 21.12.2015г.)</w:t>
      </w:r>
    </w:p>
    <w:p w:rsidR="00220529" w:rsidRPr="005E2272" w:rsidRDefault="00220529" w:rsidP="00D06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220529" w:rsidRPr="001B3F4C" w:rsidRDefault="001B3F4C" w:rsidP="0022052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3F4C">
        <w:rPr>
          <w:rFonts w:ascii="Times New Roman" w:hAnsi="Times New Roman" w:cs="Times New Roman"/>
          <w:sz w:val="28"/>
          <w:szCs w:val="28"/>
        </w:rPr>
        <w:t xml:space="preserve">С </w:t>
      </w:r>
      <w:r w:rsidR="00D06E49">
        <w:rPr>
          <w:rFonts w:ascii="Times New Roman" w:hAnsi="Times New Roman" w:cs="Times New Roman"/>
          <w:sz w:val="28"/>
          <w:szCs w:val="28"/>
        </w:rPr>
        <w:t>31</w:t>
      </w:r>
      <w:r w:rsidRPr="001B3F4C">
        <w:rPr>
          <w:rFonts w:ascii="Times New Roman" w:hAnsi="Times New Roman" w:cs="Times New Roman"/>
          <w:sz w:val="28"/>
          <w:szCs w:val="28"/>
        </w:rPr>
        <w:t xml:space="preserve"> </w:t>
      </w:r>
      <w:r w:rsidR="003E733F">
        <w:rPr>
          <w:rFonts w:ascii="Times New Roman" w:hAnsi="Times New Roman" w:cs="Times New Roman"/>
          <w:sz w:val="28"/>
          <w:szCs w:val="28"/>
        </w:rPr>
        <w:t>ма</w:t>
      </w:r>
      <w:r w:rsidRPr="001B3F4C">
        <w:rPr>
          <w:rFonts w:ascii="Times New Roman" w:hAnsi="Times New Roman" w:cs="Times New Roman"/>
          <w:sz w:val="28"/>
          <w:szCs w:val="28"/>
        </w:rPr>
        <w:t xml:space="preserve">я 2018 г. по </w:t>
      </w:r>
      <w:r w:rsidR="00D06E49">
        <w:rPr>
          <w:rFonts w:ascii="Times New Roman" w:hAnsi="Times New Roman" w:cs="Times New Roman"/>
          <w:sz w:val="28"/>
          <w:szCs w:val="28"/>
        </w:rPr>
        <w:t>2</w:t>
      </w:r>
      <w:r w:rsidR="00CB5DC7"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1B3F4C">
        <w:rPr>
          <w:rFonts w:ascii="Times New Roman" w:hAnsi="Times New Roman" w:cs="Times New Roman"/>
          <w:sz w:val="28"/>
          <w:szCs w:val="28"/>
        </w:rPr>
        <w:t>2018 г.</w:t>
      </w:r>
    </w:p>
    <w:p w:rsidR="00220529" w:rsidRPr="005E2272" w:rsidRDefault="00220529" w:rsidP="00993CD5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1B3F4C">
        <w:rPr>
          <w:rFonts w:ascii="Times New Roman" w:hAnsi="Times New Roman" w:cs="Times New Roman"/>
          <w:sz w:val="28"/>
          <w:szCs w:val="28"/>
        </w:rPr>
        <w:t>Общ</w:t>
      </w:r>
      <w:r w:rsidR="007173BB" w:rsidRPr="001B3F4C">
        <w:rPr>
          <w:rFonts w:ascii="Times New Roman" w:hAnsi="Times New Roman" w:cs="Times New Roman"/>
          <w:sz w:val="28"/>
          <w:szCs w:val="28"/>
        </w:rPr>
        <w:t xml:space="preserve">ая продолжительность проверки: </w:t>
      </w:r>
      <w:r w:rsidR="001F0553" w:rsidRPr="001B3F4C">
        <w:rPr>
          <w:rFonts w:ascii="Times New Roman" w:hAnsi="Times New Roman" w:cs="Times New Roman"/>
          <w:sz w:val="28"/>
          <w:szCs w:val="28"/>
        </w:rPr>
        <w:t>2</w:t>
      </w:r>
      <w:r w:rsidR="00CB5DC7">
        <w:rPr>
          <w:rFonts w:ascii="Times New Roman" w:hAnsi="Times New Roman" w:cs="Times New Roman"/>
          <w:sz w:val="28"/>
          <w:szCs w:val="28"/>
        </w:rPr>
        <w:t>0</w:t>
      </w:r>
      <w:r w:rsidRPr="001B3F4C">
        <w:rPr>
          <w:rFonts w:ascii="Times New Roman" w:hAnsi="Times New Roman" w:cs="Times New Roman"/>
          <w:sz w:val="28"/>
          <w:szCs w:val="28"/>
        </w:rPr>
        <w:t xml:space="preserve"> (</w:t>
      </w:r>
      <w:r w:rsidR="001F0553" w:rsidRPr="001B3F4C">
        <w:rPr>
          <w:rFonts w:ascii="Times New Roman" w:hAnsi="Times New Roman" w:cs="Times New Roman"/>
          <w:sz w:val="28"/>
          <w:szCs w:val="28"/>
        </w:rPr>
        <w:t>два</w:t>
      </w:r>
      <w:r w:rsidR="00CB5DC7">
        <w:rPr>
          <w:rFonts w:ascii="Times New Roman" w:hAnsi="Times New Roman" w:cs="Times New Roman"/>
          <w:sz w:val="28"/>
          <w:szCs w:val="28"/>
        </w:rPr>
        <w:t>дцать</w:t>
      </w:r>
      <w:r w:rsidRPr="001B3F4C">
        <w:rPr>
          <w:rFonts w:ascii="Times New Roman" w:hAnsi="Times New Roman" w:cs="Times New Roman"/>
          <w:sz w:val="28"/>
          <w:szCs w:val="28"/>
        </w:rPr>
        <w:t>)</w:t>
      </w:r>
      <w:r w:rsidR="00993CD5" w:rsidRPr="001B3F4C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B5DC7">
        <w:rPr>
          <w:rFonts w:ascii="Times New Roman" w:hAnsi="Times New Roman" w:cs="Times New Roman"/>
          <w:sz w:val="28"/>
          <w:szCs w:val="28"/>
        </w:rPr>
        <w:t>ей</w:t>
      </w:r>
    </w:p>
    <w:p w:rsidR="00220529" w:rsidRPr="005E2272" w:rsidRDefault="00220529" w:rsidP="00220529">
      <w:p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Проверяемый период:</w:t>
      </w:r>
    </w:p>
    <w:tbl>
      <w:tblPr>
        <w:tblW w:w="106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70"/>
        <w:gridCol w:w="1134"/>
        <w:gridCol w:w="369"/>
        <w:gridCol w:w="623"/>
        <w:gridCol w:w="850"/>
        <w:gridCol w:w="397"/>
        <w:gridCol w:w="170"/>
        <w:gridCol w:w="1332"/>
        <w:gridCol w:w="114"/>
        <w:gridCol w:w="397"/>
        <w:gridCol w:w="567"/>
        <w:gridCol w:w="397"/>
        <w:gridCol w:w="2807"/>
        <w:gridCol w:w="454"/>
      </w:tblGrid>
      <w:tr w:rsidR="00220529" w:rsidRPr="005E2272" w:rsidTr="007173BB">
        <w:tc>
          <w:tcPr>
            <w:tcW w:w="454" w:type="dxa"/>
            <w:vAlign w:val="bottom"/>
          </w:tcPr>
          <w:p w:rsidR="00220529" w:rsidRPr="005E2272" w:rsidRDefault="00220529" w:rsidP="005412AB">
            <w:pPr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с “</w:t>
            </w:r>
          </w:p>
        </w:tc>
        <w:tc>
          <w:tcPr>
            <w:tcW w:w="397" w:type="dxa"/>
            <w:vAlign w:val="bottom"/>
          </w:tcPr>
          <w:p w:rsidR="00220529" w:rsidRPr="005E2272" w:rsidRDefault="00220529" w:rsidP="0054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" w:type="dxa"/>
            <w:vAlign w:val="bottom"/>
          </w:tcPr>
          <w:p w:rsidR="00220529" w:rsidRPr="005E2272" w:rsidRDefault="00220529" w:rsidP="0054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bottom"/>
          </w:tcPr>
          <w:p w:rsidR="00220529" w:rsidRPr="005E2272" w:rsidRDefault="00776FD8" w:rsidP="0054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7173BB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369" w:type="dxa"/>
            <w:vAlign w:val="bottom"/>
          </w:tcPr>
          <w:p w:rsidR="00220529" w:rsidRPr="005E2272" w:rsidRDefault="00220529" w:rsidP="005412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" w:type="dxa"/>
            <w:vAlign w:val="bottom"/>
          </w:tcPr>
          <w:p w:rsidR="00220529" w:rsidRPr="005E2272" w:rsidRDefault="00220529" w:rsidP="00CB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D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:rsidR="00220529" w:rsidRPr="005E2272" w:rsidRDefault="00220529" w:rsidP="005412A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г. по“</w:t>
            </w:r>
          </w:p>
        </w:tc>
        <w:tc>
          <w:tcPr>
            <w:tcW w:w="397" w:type="dxa"/>
            <w:vAlign w:val="bottom"/>
          </w:tcPr>
          <w:p w:rsidR="00220529" w:rsidRPr="005E2272" w:rsidRDefault="00220529" w:rsidP="0071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7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" w:type="dxa"/>
            <w:vAlign w:val="bottom"/>
          </w:tcPr>
          <w:p w:rsidR="00220529" w:rsidRPr="005E2272" w:rsidRDefault="00220529" w:rsidP="0054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32" w:type="dxa"/>
            <w:vAlign w:val="bottom"/>
          </w:tcPr>
          <w:p w:rsidR="00220529" w:rsidRPr="005E2272" w:rsidRDefault="00CB5DC7" w:rsidP="00776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14" w:type="dxa"/>
            <w:vAlign w:val="bottom"/>
          </w:tcPr>
          <w:p w:rsidR="00220529" w:rsidRPr="005E2272" w:rsidRDefault="00220529" w:rsidP="005412A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220529" w:rsidRPr="005E2272" w:rsidRDefault="00220529" w:rsidP="0054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bottom"/>
          </w:tcPr>
          <w:p w:rsidR="00220529" w:rsidRPr="005E2272" w:rsidRDefault="00220529" w:rsidP="00CB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D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  <w:vAlign w:val="bottom"/>
          </w:tcPr>
          <w:p w:rsidR="00220529" w:rsidRPr="005E2272" w:rsidRDefault="00220529" w:rsidP="0054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7" w:type="dxa"/>
            <w:vAlign w:val="bottom"/>
          </w:tcPr>
          <w:p w:rsidR="00220529" w:rsidRPr="005E2272" w:rsidRDefault="00220529" w:rsidP="005412A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:rsidR="00220529" w:rsidRPr="005E2272" w:rsidRDefault="00220529" w:rsidP="0054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529" w:rsidRPr="005E2272" w:rsidRDefault="00220529" w:rsidP="0022052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lastRenderedPageBreak/>
        <w:t xml:space="preserve">С копией распоряжения/приказа/уведомления о проведении проверки ознакомлен(ы): </w:t>
      </w:r>
    </w:p>
    <w:p w:rsidR="00220529" w:rsidRPr="005E2272" w:rsidRDefault="00220529" w:rsidP="00993CD5">
      <w:pPr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Уведомление о проведении плановой проверки  исх. </w:t>
      </w:r>
      <w:r w:rsidRPr="003C70D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1350</w:t>
      </w:r>
      <w:r w:rsidR="0013394C" w:rsidRPr="003C70DF">
        <w:rPr>
          <w:rFonts w:ascii="Times New Roman" w:hAnsi="Times New Roman" w:cs="Times New Roman"/>
          <w:sz w:val="28"/>
          <w:szCs w:val="28"/>
          <w:u w:val="single"/>
        </w:rPr>
        <w:t>/1</w:t>
      </w:r>
      <w:r w:rsidR="007173BB" w:rsidRPr="003C70D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C70DF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1B3F4C" w:rsidRPr="003C70D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C70DF" w:rsidRPr="003C70D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C70D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7173BB" w:rsidRPr="003C70D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E2272" w:rsidRPr="003C70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553" w:rsidRPr="003C70DF">
        <w:rPr>
          <w:rFonts w:ascii="Times New Roman" w:hAnsi="Times New Roman" w:cs="Times New Roman"/>
          <w:sz w:val="28"/>
          <w:szCs w:val="28"/>
          <w:u w:val="single"/>
        </w:rPr>
        <w:t>вручено</w:t>
      </w:r>
      <w:r w:rsidRPr="003C70DF">
        <w:rPr>
          <w:rFonts w:ascii="Times New Roman" w:hAnsi="Times New Roman" w:cs="Times New Roman"/>
          <w:sz w:val="28"/>
          <w:szCs w:val="28"/>
          <w:u w:val="single"/>
        </w:rPr>
        <w:t xml:space="preserve"> лично руководителю субъекта контроля </w:t>
      </w:r>
      <w:r w:rsidR="00D06E49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1B3F4C" w:rsidRPr="003C70D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C70DF" w:rsidRPr="003C70D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B3F4C" w:rsidRPr="003C70DF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="00A068B7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6E49">
        <w:rPr>
          <w:rFonts w:ascii="Times New Roman" w:hAnsi="Times New Roman" w:cs="Times New Roman"/>
          <w:sz w:val="28"/>
          <w:szCs w:val="28"/>
        </w:rPr>
        <w:t>Наймушиной Надежде Викторовне.</w:t>
      </w:r>
    </w:p>
    <w:p w:rsidR="00220529" w:rsidRPr="005E2272" w:rsidRDefault="003E6616" w:rsidP="00220529">
      <w:pPr>
        <w:keepNext/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Лицо</w:t>
      </w:r>
      <w:r w:rsidR="00220529" w:rsidRPr="005E2272">
        <w:rPr>
          <w:rFonts w:ascii="Times New Roman" w:hAnsi="Times New Roman" w:cs="Times New Roman"/>
          <w:sz w:val="28"/>
          <w:szCs w:val="28"/>
        </w:rPr>
        <w:t xml:space="preserve">, проводившее проверку: </w:t>
      </w:r>
    </w:p>
    <w:p w:rsidR="00220529" w:rsidRPr="005E2272" w:rsidRDefault="007A442D" w:rsidP="00993CD5">
      <w:pPr>
        <w:keepNext/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  <w:u w:val="single"/>
        </w:rPr>
        <w:t>Па</w:t>
      </w:r>
      <w:r w:rsidR="00A604F0" w:rsidRPr="005E2272">
        <w:rPr>
          <w:rFonts w:ascii="Times New Roman" w:hAnsi="Times New Roman" w:cs="Times New Roman"/>
          <w:sz w:val="28"/>
          <w:szCs w:val="28"/>
          <w:u w:val="single"/>
        </w:rPr>
        <w:t>хомова Наталья Владимировна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–Ведущий </w:t>
      </w:r>
      <w:r w:rsidR="00220529" w:rsidRPr="005E2272">
        <w:rPr>
          <w:rFonts w:ascii="Times New Roman" w:hAnsi="Times New Roman" w:cs="Times New Roman"/>
          <w:sz w:val="28"/>
          <w:szCs w:val="28"/>
          <w:u w:val="single"/>
        </w:rPr>
        <w:t>специалист</w:t>
      </w:r>
      <w:r w:rsidR="00D46C05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A068B7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>внутренне</w:t>
      </w:r>
      <w:r w:rsidR="00D46C05" w:rsidRPr="005E2272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финансово</w:t>
      </w:r>
      <w:r w:rsidR="00D46C05" w:rsidRPr="005E2272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контрол</w:t>
      </w:r>
      <w:r w:rsidR="00D46C05" w:rsidRPr="005E2272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220529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>Шегарс</w:t>
      </w:r>
      <w:r w:rsidR="00220529" w:rsidRPr="005E2272">
        <w:rPr>
          <w:rFonts w:ascii="Times New Roman" w:hAnsi="Times New Roman" w:cs="Times New Roman"/>
          <w:sz w:val="28"/>
          <w:szCs w:val="28"/>
          <w:u w:val="single"/>
        </w:rPr>
        <w:t>кого района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0529" w:rsidRPr="005E2272" w:rsidRDefault="00220529" w:rsidP="002205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272">
        <w:rPr>
          <w:rFonts w:ascii="Times New Roman" w:hAnsi="Times New Roman" w:cs="Times New Roman"/>
          <w:sz w:val="28"/>
          <w:szCs w:val="28"/>
          <w:u w:val="single"/>
        </w:rPr>
        <w:t>Материалы проверки:</w:t>
      </w:r>
    </w:p>
    <w:p w:rsidR="00AD52EF" w:rsidRPr="005E2272" w:rsidRDefault="00AD52EF" w:rsidP="00AD52EF">
      <w:pPr>
        <w:pStyle w:val="ConsPlusNormal"/>
        <w:tabs>
          <w:tab w:val="left" w:pos="426"/>
        </w:tabs>
        <w:ind w:firstLine="426"/>
        <w:jc w:val="both"/>
        <w:outlineLvl w:val="0"/>
        <w:rPr>
          <w:b/>
          <w:bCs/>
          <w:sz w:val="28"/>
          <w:szCs w:val="28"/>
        </w:rPr>
      </w:pPr>
      <w:r w:rsidRPr="005E2272">
        <w:rPr>
          <w:b/>
          <w:bCs/>
          <w:sz w:val="28"/>
          <w:szCs w:val="28"/>
        </w:rPr>
        <w:t>Перечень вопросов, подлежащих изучению при проведении проверки:</w:t>
      </w:r>
    </w:p>
    <w:p w:rsidR="00AD52EF" w:rsidRPr="00CB5DC7" w:rsidRDefault="00CB5DC7" w:rsidP="00993CD5">
      <w:pPr>
        <w:pStyle w:val="ConsPlusNormal"/>
        <w:numPr>
          <w:ilvl w:val="0"/>
          <w:numId w:val="7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Соответствие объема предоставленных муниципальных услуг (работ) параметрам муниципального задания;</w:t>
      </w:r>
    </w:p>
    <w:p w:rsidR="00CB5DC7" w:rsidRPr="00CB5DC7" w:rsidRDefault="00CB5DC7" w:rsidP="00993CD5">
      <w:pPr>
        <w:pStyle w:val="ConsPlusNormal"/>
        <w:numPr>
          <w:ilvl w:val="0"/>
          <w:numId w:val="7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Соответствие качества предоставленных учреждением услуг (работ) параметрам задания;</w:t>
      </w:r>
    </w:p>
    <w:p w:rsidR="00CB5DC7" w:rsidRPr="00CB5DC7" w:rsidRDefault="00CB5DC7" w:rsidP="00993CD5">
      <w:pPr>
        <w:pStyle w:val="ConsPlusNormal"/>
        <w:numPr>
          <w:ilvl w:val="0"/>
          <w:numId w:val="7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Соотношение нормативной и фактической стоимости предоставления единицы муниципальной услуги (работы);</w:t>
      </w:r>
    </w:p>
    <w:p w:rsidR="00CB5DC7" w:rsidRPr="005E2272" w:rsidRDefault="00CB5DC7" w:rsidP="00993CD5">
      <w:pPr>
        <w:pStyle w:val="ConsPlusNormal"/>
        <w:numPr>
          <w:ilvl w:val="0"/>
          <w:numId w:val="7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Соответствие контингента потребителей услуги (работы) параметром задания.</w:t>
      </w:r>
    </w:p>
    <w:p w:rsidR="00A068B7" w:rsidRPr="005E2272" w:rsidRDefault="00A068B7" w:rsidP="00851200">
      <w:pPr>
        <w:pStyle w:val="af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940760" w:rsidRPr="005E2272" w:rsidRDefault="00940760" w:rsidP="005E227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2272">
        <w:rPr>
          <w:rFonts w:ascii="Times New Roman" w:hAnsi="Times New Roman"/>
          <w:sz w:val="28"/>
          <w:szCs w:val="28"/>
        </w:rPr>
        <w:t xml:space="preserve">Нормативная база для проведения проверки: Бюджетный кодекс Российской Федерации, Постановление Администрации Шегарского района от 24.12.2012 </w:t>
      </w:r>
      <w:r w:rsidR="00A95AE1">
        <w:rPr>
          <w:rFonts w:ascii="Times New Roman" w:hAnsi="Times New Roman"/>
          <w:sz w:val="28"/>
          <w:szCs w:val="28"/>
        </w:rPr>
        <w:t>№</w:t>
      </w:r>
      <w:r w:rsidRPr="005E2272">
        <w:rPr>
          <w:rFonts w:ascii="Times New Roman" w:hAnsi="Times New Roman"/>
          <w:sz w:val="28"/>
          <w:szCs w:val="28"/>
        </w:rPr>
        <w:t xml:space="preserve"> 117 «Об утверждении Порядка проведения мониторинга и контроля исполнения муниципального задания на предоставление муниципальных услуг (выполнение работ) юридическим и физическим лицам» (далее – По</w:t>
      </w:r>
      <w:r w:rsidR="008514CA">
        <w:rPr>
          <w:rFonts w:ascii="Times New Roman" w:hAnsi="Times New Roman"/>
          <w:sz w:val="28"/>
          <w:szCs w:val="28"/>
        </w:rPr>
        <w:t>становление от 24.12.2012 №117), Постановление Администрации Шегарского района от 30.12.2015 №974 «Об утверждении Порядка формирования муниципального задания в отношении муниципальных учреждений Шегарского района</w:t>
      </w:r>
      <w:r w:rsidR="00C011D3">
        <w:rPr>
          <w:rFonts w:ascii="Times New Roman" w:hAnsi="Times New Roman"/>
          <w:sz w:val="28"/>
          <w:szCs w:val="28"/>
        </w:rPr>
        <w:t xml:space="preserve"> и Порядка финансового обеспечения выполнения муниципального задания муниципальными учреждениями Шегарского района» (далее – Постановление от 30.12.2015 №974)</w:t>
      </w:r>
      <w:r w:rsidR="001B5E49">
        <w:rPr>
          <w:rFonts w:ascii="Times New Roman" w:hAnsi="Times New Roman"/>
          <w:sz w:val="28"/>
          <w:szCs w:val="28"/>
        </w:rPr>
        <w:t xml:space="preserve">, </w:t>
      </w:r>
      <w:r w:rsidR="00A95AE1">
        <w:rPr>
          <w:rFonts w:ascii="Times New Roman" w:hAnsi="Times New Roman"/>
          <w:sz w:val="28"/>
          <w:szCs w:val="28"/>
        </w:rPr>
        <w:t>Постановление Администрации Шегарского района от 26.12.2016 №767 «Об утверждении нормативных затрат на оказание муниципальных услуг (выполнение работ) муниципальными учреждениями, подведомственными Администрации Шегарского района, на 2017 год» (далее – Постановление от 26.12.2016 №767)</w:t>
      </w:r>
      <w:r w:rsidR="0036176E">
        <w:rPr>
          <w:rFonts w:ascii="Times New Roman" w:hAnsi="Times New Roman"/>
          <w:sz w:val="28"/>
          <w:szCs w:val="28"/>
        </w:rPr>
        <w:t>, Постановление Администрации Шегарского района от 03.10.2017 №797 «</w:t>
      </w:r>
      <w:r w:rsidR="0036176E" w:rsidRPr="0036176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Шегарского района от 26.12.2016 № 767 «Об утверждении нормативных затрат на оказание муниципальных услуг (выполнение работ) муниципальными учреждениями, подведомственными Администрации Шегарского района, на 2017 год», в редакции постановления Администрации Шегарского района от 24.07.2017 № 603 «О внесении изменений в постановление  Администрации Шегарского района «Об утверждении нормативных затрат на оказание муниципальных услуг (выполнение работ) муниципальными </w:t>
      </w:r>
      <w:r w:rsidR="0036176E" w:rsidRPr="0036176E">
        <w:rPr>
          <w:rFonts w:ascii="Times New Roman" w:hAnsi="Times New Roman"/>
          <w:sz w:val="28"/>
          <w:szCs w:val="28"/>
        </w:rPr>
        <w:lastRenderedPageBreak/>
        <w:t>учреждениями, подведомственными Администрации Шегарского района, на 2017 год»»</w:t>
      </w:r>
      <w:r w:rsidR="0036176E">
        <w:rPr>
          <w:rFonts w:ascii="Times New Roman" w:hAnsi="Times New Roman"/>
          <w:sz w:val="28"/>
          <w:szCs w:val="28"/>
        </w:rPr>
        <w:t xml:space="preserve"> (далее – Постановление от 03.10.2017 №797).</w:t>
      </w:r>
    </w:p>
    <w:p w:rsidR="00A068B7" w:rsidRPr="005E2272" w:rsidRDefault="00A068B7" w:rsidP="00851200">
      <w:pPr>
        <w:pStyle w:val="af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673AB2" w:rsidRPr="005E2272" w:rsidRDefault="00673AB2" w:rsidP="00673AB2">
      <w:pPr>
        <w:pStyle w:val="af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  <w:u w:val="single"/>
        </w:rPr>
        <w:t>В результате проведения проверки установлено следующее</w:t>
      </w:r>
      <w:r w:rsidRPr="005E2272">
        <w:rPr>
          <w:rFonts w:ascii="Times New Roman" w:hAnsi="Times New Roman" w:cs="Times New Roman"/>
          <w:sz w:val="28"/>
          <w:szCs w:val="28"/>
        </w:rPr>
        <w:t>:</w:t>
      </w:r>
    </w:p>
    <w:p w:rsidR="00940760" w:rsidRPr="005E2272" w:rsidRDefault="00940760" w:rsidP="00851200">
      <w:pPr>
        <w:pStyle w:val="af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CF555C" w:rsidRDefault="00CF555C" w:rsidP="00CF555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EAE">
        <w:rPr>
          <w:rFonts w:ascii="Times New Roman" w:hAnsi="Times New Roman"/>
          <w:sz w:val="28"/>
          <w:szCs w:val="28"/>
        </w:rPr>
        <w:t>МАУК «КСЦ Шегарского района»</w:t>
      </w:r>
      <w:r w:rsidRPr="005F7EAE">
        <w:rPr>
          <w:rFonts w:ascii="Times New Roman" w:hAnsi="Times New Roman"/>
          <w:b/>
          <w:sz w:val="28"/>
          <w:szCs w:val="28"/>
        </w:rPr>
        <w:t xml:space="preserve"> </w:t>
      </w:r>
      <w:r w:rsidRPr="005F7EAE">
        <w:rPr>
          <w:rFonts w:ascii="Times New Roman" w:hAnsi="Times New Roman"/>
          <w:sz w:val="28"/>
          <w:szCs w:val="28"/>
        </w:rPr>
        <w:t>осуществляет</w:t>
      </w:r>
      <w:r w:rsidRPr="005E2272">
        <w:rPr>
          <w:rFonts w:ascii="Times New Roman" w:hAnsi="Times New Roman"/>
          <w:sz w:val="28"/>
          <w:szCs w:val="28"/>
        </w:rPr>
        <w:t xml:space="preserve"> свою деятельность в </w:t>
      </w:r>
      <w:r w:rsidRPr="00A2497A">
        <w:rPr>
          <w:rFonts w:ascii="Times New Roman" w:hAnsi="Times New Roman"/>
          <w:sz w:val="28"/>
          <w:szCs w:val="28"/>
        </w:rPr>
        <w:t>соответствии с Конституцией Российской Федерации, Основами законодательства Российской Федерации о культуре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иными нормативными правовыми актами Шегарского района и Томской области, решениями собственник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E2272">
        <w:rPr>
          <w:rFonts w:ascii="Times New Roman" w:hAnsi="Times New Roman"/>
          <w:sz w:val="28"/>
          <w:szCs w:val="28"/>
        </w:rPr>
        <w:t xml:space="preserve">на основании Устава, утвержденного Постановлением Администрации Шегарского </w:t>
      </w:r>
      <w:r w:rsidRPr="005F7EAE">
        <w:rPr>
          <w:rFonts w:ascii="Times New Roman" w:hAnsi="Times New Roman"/>
          <w:sz w:val="28"/>
          <w:szCs w:val="28"/>
        </w:rPr>
        <w:t>района от 28.01.2013 №21.</w:t>
      </w:r>
      <w:r w:rsidRPr="005E2272">
        <w:rPr>
          <w:rFonts w:ascii="Times New Roman" w:hAnsi="Times New Roman"/>
          <w:sz w:val="28"/>
          <w:szCs w:val="28"/>
        </w:rPr>
        <w:t xml:space="preserve"> </w:t>
      </w:r>
    </w:p>
    <w:p w:rsidR="00CF555C" w:rsidRDefault="00CF555C" w:rsidP="00CF555C">
      <w:pPr>
        <w:pStyle w:val="10"/>
        <w:tabs>
          <w:tab w:val="left" w:pos="558"/>
        </w:tabs>
        <w:spacing w:after="0" w:line="240" w:lineRule="auto"/>
        <w:ind w:left="20" w:right="20" w:firstLine="0"/>
        <w:jc w:val="both"/>
        <w:rPr>
          <w:color w:val="auto"/>
        </w:rPr>
      </w:pPr>
      <w:r w:rsidRPr="005E2272">
        <w:rPr>
          <w:sz w:val="28"/>
          <w:szCs w:val="28"/>
        </w:rPr>
        <w:t xml:space="preserve">Юридический адрес учреждения: </w:t>
      </w:r>
      <w:r w:rsidRPr="00A2497A">
        <w:rPr>
          <w:rFonts w:eastAsiaTheme="minorEastAsia" w:cstheme="minorBidi"/>
          <w:color w:val="auto"/>
          <w:sz w:val="28"/>
          <w:szCs w:val="28"/>
          <w:lang w:eastAsia="ru-RU"/>
        </w:rPr>
        <w:t>636130, Россия, Томская область, Шегарский район, село Мельниково, улица Ленина, д.27, помещение №8.</w:t>
      </w:r>
    </w:p>
    <w:p w:rsidR="00CF555C" w:rsidRPr="005E2272" w:rsidRDefault="00CF555C" w:rsidP="00CF555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272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А</w:t>
      </w:r>
      <w:r w:rsidRPr="005E227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5E227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КСЦ Шегарского района</w:t>
      </w:r>
      <w:r w:rsidRPr="005E227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Наймушина Надежда Викторовна</w:t>
      </w:r>
      <w:r w:rsidRPr="005E22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главный бухгалтер – Харина</w:t>
      </w:r>
      <w:r w:rsidRPr="005E2272">
        <w:rPr>
          <w:rFonts w:ascii="Times New Roman" w:hAnsi="Times New Roman"/>
          <w:sz w:val="28"/>
          <w:szCs w:val="28"/>
        </w:rPr>
        <w:t xml:space="preserve"> Ирина Владимировна.</w:t>
      </w:r>
    </w:p>
    <w:p w:rsidR="00CF555C" w:rsidRPr="005E2272" w:rsidRDefault="00CF555C" w:rsidP="00CF555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27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АУК</w:t>
      </w:r>
      <w:r w:rsidRPr="005E227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КСЦ Шегарского района» оказывает </w:t>
      </w:r>
      <w:r w:rsidRPr="005E2272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физическим и юридическим лицам</w:t>
      </w:r>
      <w:r w:rsidRPr="005E2272">
        <w:rPr>
          <w:rFonts w:ascii="Times New Roman" w:hAnsi="Times New Roman"/>
          <w:sz w:val="28"/>
          <w:szCs w:val="28"/>
        </w:rPr>
        <w:t>.</w:t>
      </w:r>
    </w:p>
    <w:p w:rsidR="005E42D3" w:rsidRDefault="005E42D3" w:rsidP="00673AB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1F639B">
        <w:rPr>
          <w:rFonts w:ascii="Times New Roman" w:hAnsi="Times New Roman"/>
          <w:sz w:val="28"/>
          <w:szCs w:val="28"/>
        </w:rPr>
        <w:t>Постановлению Администрации Шегарского района №974 от 30.12.2015 муниципальное задание согласовывается руководителем муниципального учреждения и утверждается учредителем муниципального учреждения в срок не позднее одного месяца со дня официального опубликования решения Думы Шегарского района о бюджете муниципального образования «Шегарский район»</w:t>
      </w:r>
      <w:r w:rsidR="00857233">
        <w:rPr>
          <w:rFonts w:ascii="Times New Roman" w:hAnsi="Times New Roman"/>
          <w:sz w:val="28"/>
          <w:szCs w:val="28"/>
        </w:rPr>
        <w:t>.</w:t>
      </w:r>
    </w:p>
    <w:p w:rsidR="000E6E19" w:rsidRDefault="00947821" w:rsidP="000E6E19">
      <w:pPr>
        <w:pStyle w:val="ConsPlusNormal"/>
        <w:tabs>
          <w:tab w:val="left" w:pos="142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Решение Думы «</w:t>
      </w:r>
      <w:r w:rsidRPr="00947821">
        <w:rPr>
          <w:sz w:val="28"/>
          <w:szCs w:val="28"/>
        </w:rPr>
        <w:t>О районном бюджете муниципального образования «Шегарский район» на 2017 год</w:t>
      </w:r>
      <w:r>
        <w:rPr>
          <w:sz w:val="28"/>
          <w:szCs w:val="28"/>
        </w:rPr>
        <w:t>»</w:t>
      </w:r>
      <w:r w:rsidR="00CA1D37">
        <w:rPr>
          <w:sz w:val="28"/>
          <w:szCs w:val="28"/>
        </w:rPr>
        <w:t xml:space="preserve"> №131 от 27.12.2016 опубликовано</w:t>
      </w:r>
      <w:r w:rsidR="00816C92">
        <w:rPr>
          <w:sz w:val="28"/>
          <w:szCs w:val="28"/>
        </w:rPr>
        <w:t xml:space="preserve"> 30.12.2016г на</w:t>
      </w:r>
      <w:r w:rsidR="00816C92" w:rsidRPr="00816C92">
        <w:rPr>
          <w:sz w:val="28"/>
          <w:szCs w:val="28"/>
        </w:rPr>
        <w:t xml:space="preserve"> </w:t>
      </w:r>
      <w:r w:rsidR="00816C92">
        <w:rPr>
          <w:sz w:val="28"/>
          <w:szCs w:val="28"/>
        </w:rPr>
        <w:t>официальном сайте муниц</w:t>
      </w:r>
      <w:r w:rsidR="004608AF">
        <w:rPr>
          <w:sz w:val="28"/>
          <w:szCs w:val="28"/>
        </w:rPr>
        <w:t xml:space="preserve">ипального образования «Шегарский район». </w:t>
      </w:r>
      <w:r w:rsidR="00874320">
        <w:rPr>
          <w:sz w:val="28"/>
          <w:szCs w:val="28"/>
        </w:rPr>
        <w:t>МАУК «КСЦ»</w:t>
      </w:r>
      <w:r w:rsidR="004608AF">
        <w:rPr>
          <w:sz w:val="28"/>
          <w:szCs w:val="28"/>
        </w:rPr>
        <w:t xml:space="preserve"> согласовало и утвердило муниципальное </w:t>
      </w:r>
      <w:r w:rsidR="00874320">
        <w:rPr>
          <w:sz w:val="28"/>
          <w:szCs w:val="28"/>
        </w:rPr>
        <w:t>задание 16</w:t>
      </w:r>
      <w:r w:rsidR="004608AF">
        <w:rPr>
          <w:sz w:val="28"/>
          <w:szCs w:val="28"/>
        </w:rPr>
        <w:t xml:space="preserve"> январ</w:t>
      </w:r>
      <w:r w:rsidR="00A14B51">
        <w:rPr>
          <w:sz w:val="28"/>
          <w:szCs w:val="28"/>
        </w:rPr>
        <w:t>я, 2017г</w:t>
      </w:r>
      <w:r w:rsidR="004608AF">
        <w:rPr>
          <w:sz w:val="28"/>
          <w:szCs w:val="28"/>
        </w:rPr>
        <w:t xml:space="preserve">, </w:t>
      </w:r>
      <w:r w:rsidR="00A14B51">
        <w:rPr>
          <w:sz w:val="28"/>
          <w:szCs w:val="28"/>
        </w:rPr>
        <w:t>что</w:t>
      </w:r>
      <w:r w:rsidR="008514CA">
        <w:rPr>
          <w:sz w:val="28"/>
          <w:szCs w:val="28"/>
        </w:rPr>
        <w:t xml:space="preserve"> соответствует Бюджетному кодексу РФ и </w:t>
      </w:r>
      <w:r w:rsidR="00A14B51">
        <w:rPr>
          <w:sz w:val="28"/>
          <w:szCs w:val="28"/>
        </w:rPr>
        <w:t>Постановлению</w:t>
      </w:r>
      <w:r w:rsidR="00A14B51" w:rsidRPr="00A14B51">
        <w:rPr>
          <w:sz w:val="28"/>
          <w:szCs w:val="28"/>
        </w:rPr>
        <w:t xml:space="preserve"> </w:t>
      </w:r>
      <w:r w:rsidR="00A14B51">
        <w:rPr>
          <w:sz w:val="28"/>
          <w:szCs w:val="28"/>
        </w:rPr>
        <w:t>от 30.12.2015 №974</w:t>
      </w:r>
      <w:r w:rsidR="003423C4">
        <w:rPr>
          <w:sz w:val="28"/>
          <w:szCs w:val="28"/>
        </w:rPr>
        <w:t>.</w:t>
      </w:r>
    </w:p>
    <w:p w:rsidR="00874320" w:rsidRDefault="00874320" w:rsidP="000E6E19">
      <w:pPr>
        <w:pStyle w:val="ConsPlusNormal"/>
        <w:tabs>
          <w:tab w:val="left" w:pos="142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МАУК «КСЦ» </w:t>
      </w:r>
      <w:r w:rsidR="007C1537">
        <w:rPr>
          <w:rFonts w:eastAsiaTheme="minorEastAsia"/>
          <w:sz w:val="28"/>
          <w:szCs w:val="28"/>
        </w:rPr>
        <w:t>оказывает 5 муниципальных услуг: 1) Организация и проведение культурно-массовых мероприятий; 2) Организация деятельности клубного формирования; 3) Организация для развития местного традиционного народного творчества; 4)</w:t>
      </w:r>
      <w:r>
        <w:rPr>
          <w:rFonts w:eastAsiaTheme="minorEastAsia"/>
          <w:sz w:val="28"/>
          <w:szCs w:val="28"/>
        </w:rPr>
        <w:t xml:space="preserve"> </w:t>
      </w:r>
      <w:r w:rsidR="007C1537">
        <w:rPr>
          <w:rFonts w:eastAsiaTheme="minorEastAsia"/>
          <w:sz w:val="28"/>
          <w:szCs w:val="28"/>
        </w:rPr>
        <w:t>Организация и проведение официальных физкультурных (физкультурно-оздоровительных) и спортивных мероприятий; 5)</w:t>
      </w:r>
      <w:r w:rsidR="007109F6">
        <w:rPr>
          <w:rFonts w:eastAsiaTheme="minorEastAsia"/>
          <w:sz w:val="28"/>
          <w:szCs w:val="28"/>
        </w:rPr>
        <w:t xml:space="preserve"> Организация и осуществление культурно-досуговых мероприятий по работе с детьми и молодежью.</w:t>
      </w:r>
    </w:p>
    <w:p w:rsidR="008618F9" w:rsidRDefault="008618F9" w:rsidP="008618F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запланированных и </w:t>
      </w:r>
      <w:r w:rsidRPr="009D4C71">
        <w:rPr>
          <w:rFonts w:ascii="Times New Roman" w:hAnsi="Times New Roman"/>
          <w:sz w:val="28"/>
          <w:szCs w:val="28"/>
        </w:rPr>
        <w:t>предоставленных муниципальных услуг (работ)</w:t>
      </w:r>
      <w:r>
        <w:rPr>
          <w:rFonts w:ascii="Times New Roman" w:hAnsi="Times New Roman"/>
          <w:sz w:val="28"/>
          <w:szCs w:val="28"/>
        </w:rPr>
        <w:t xml:space="preserve"> в натуральном выражении</w:t>
      </w:r>
      <w:r w:rsidRPr="009D4C71">
        <w:rPr>
          <w:rFonts w:ascii="Times New Roman" w:hAnsi="Times New Roman"/>
          <w:sz w:val="28"/>
          <w:szCs w:val="28"/>
        </w:rPr>
        <w:t xml:space="preserve"> соответству</w:t>
      </w:r>
      <w:r>
        <w:rPr>
          <w:rFonts w:ascii="Times New Roman" w:hAnsi="Times New Roman"/>
          <w:sz w:val="28"/>
          <w:szCs w:val="28"/>
        </w:rPr>
        <w:t>ю</w:t>
      </w:r>
      <w:r w:rsidRPr="009D4C71">
        <w:rPr>
          <w:rFonts w:ascii="Times New Roman" w:hAnsi="Times New Roman"/>
          <w:sz w:val="28"/>
          <w:szCs w:val="28"/>
        </w:rPr>
        <w:t>т параметрам муниципального задания</w:t>
      </w:r>
      <w:r>
        <w:rPr>
          <w:rFonts w:ascii="Times New Roman" w:hAnsi="Times New Roman"/>
          <w:sz w:val="28"/>
          <w:szCs w:val="28"/>
        </w:rPr>
        <w:t>, что отражено в отчете об исполнении муниципального задания за 2017 год. На 2017 год было запланировано провести 162 культурно-досуговых мероприятий, 53</w:t>
      </w:r>
      <w:r w:rsidR="00F13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фестивал</w:t>
      </w:r>
      <w:r w:rsidR="00F13CD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конкурс</w:t>
      </w:r>
      <w:r w:rsidR="00F13C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выставк</w:t>
      </w:r>
      <w:r w:rsidR="00F13CD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ярмарк</w:t>
      </w:r>
      <w:r w:rsidR="00F13CD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местного традиционного творчества, 65 физкультурно-оздоровительных и спортивных мероприятий, 59 культурно-досуговых мероприятий по работе с детьми и молодежью, 73 клубных формирований. Согласно отчету об исполнении муниципального задания плановые и фактические показатели совпадают.</w:t>
      </w:r>
    </w:p>
    <w:p w:rsidR="00A24F4E" w:rsidRPr="008618F9" w:rsidRDefault="00707111" w:rsidP="001D37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Показатели качества</w:t>
      </w:r>
      <w:r w:rsidR="00A002D1">
        <w:rPr>
          <w:rFonts w:ascii="Times New Roman" w:hAnsi="Times New Roman"/>
          <w:sz w:val="28"/>
          <w:szCs w:val="28"/>
        </w:rPr>
        <w:t>, отраженные в отчете об исполнении муниципального задания за 2017 год, соответствуют муниципальному заданию</w:t>
      </w:r>
      <w:r w:rsidR="001D37E3">
        <w:rPr>
          <w:rFonts w:ascii="Times New Roman" w:hAnsi="Times New Roman"/>
          <w:sz w:val="28"/>
          <w:szCs w:val="28"/>
        </w:rPr>
        <w:t>. Таким образом, МАУК «КСЦ» достигнуты показатели качества. Отклонений от плановых показателей нет.</w:t>
      </w:r>
      <w:r w:rsidR="00AA6D35" w:rsidRPr="00AA6D35">
        <w:rPr>
          <w:rFonts w:ascii="Times New Roman" w:hAnsi="Times New Roman"/>
          <w:sz w:val="28"/>
          <w:szCs w:val="28"/>
        </w:rPr>
        <w:t xml:space="preserve"> </w:t>
      </w:r>
      <w:r w:rsidR="00AA6D35">
        <w:rPr>
          <w:rFonts w:ascii="Times New Roman" w:hAnsi="Times New Roman"/>
          <w:sz w:val="28"/>
          <w:szCs w:val="28"/>
        </w:rPr>
        <w:t xml:space="preserve">В Постановлении от 30.12.2015 №974 не указано </w:t>
      </w:r>
      <w:r w:rsidR="00AA6D35" w:rsidRPr="00B71E7B">
        <w:rPr>
          <w:rFonts w:ascii="Times New Roman" w:hAnsi="Times New Roman"/>
          <w:sz w:val="28"/>
          <w:szCs w:val="28"/>
        </w:rPr>
        <w:t>допустимое отклонение от ус</w:t>
      </w:r>
      <w:r w:rsidR="00AA6D35">
        <w:rPr>
          <w:rFonts w:ascii="Times New Roman" w:hAnsi="Times New Roman"/>
          <w:sz w:val="28"/>
          <w:szCs w:val="28"/>
        </w:rPr>
        <w:t>тановленных значений показателя качества и объема.</w:t>
      </w:r>
    </w:p>
    <w:p w:rsidR="000E6E19" w:rsidRDefault="000E6E19" w:rsidP="001D37E3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В соответствии с Постановлением </w:t>
      </w:r>
      <w:r>
        <w:rPr>
          <w:sz w:val="28"/>
          <w:szCs w:val="28"/>
        </w:rPr>
        <w:t xml:space="preserve">от 26.12.2016 №767 норматив на деятельность </w:t>
      </w:r>
      <w:r w:rsidR="004B692B">
        <w:rPr>
          <w:sz w:val="28"/>
          <w:szCs w:val="28"/>
        </w:rPr>
        <w:t>учреждений клубного типа: клубов, дворцов и домов культуры, домов народного творчества для физических и юридических лиц</w:t>
      </w:r>
      <w:r>
        <w:rPr>
          <w:sz w:val="28"/>
          <w:szCs w:val="28"/>
        </w:rPr>
        <w:t xml:space="preserve"> утвержден в сумме </w:t>
      </w:r>
      <w:r w:rsidR="004B692B">
        <w:rPr>
          <w:sz w:val="28"/>
          <w:szCs w:val="28"/>
        </w:rPr>
        <w:t>41 195,26</w:t>
      </w:r>
      <w:r>
        <w:rPr>
          <w:sz w:val="28"/>
          <w:szCs w:val="28"/>
        </w:rPr>
        <w:t xml:space="preserve"> рублей, в том числе: базовый норматив затрат, непосредственно связанных с оказанием муниципальной услуги – </w:t>
      </w:r>
      <w:r w:rsidR="004B692B">
        <w:rPr>
          <w:sz w:val="28"/>
          <w:szCs w:val="28"/>
        </w:rPr>
        <w:t>19 984,64 рублей</w:t>
      </w:r>
      <w:r>
        <w:rPr>
          <w:sz w:val="28"/>
          <w:szCs w:val="28"/>
        </w:rPr>
        <w:t xml:space="preserve">; базовый норматив затрат на общехозяйственные нужды – </w:t>
      </w:r>
      <w:r w:rsidR="004B692B">
        <w:rPr>
          <w:sz w:val="28"/>
          <w:szCs w:val="28"/>
        </w:rPr>
        <w:t>21 210,62 рублей</w:t>
      </w:r>
      <w:r>
        <w:rPr>
          <w:sz w:val="28"/>
          <w:szCs w:val="28"/>
        </w:rPr>
        <w:t>.</w:t>
      </w:r>
      <w:r w:rsidR="00BD464D">
        <w:rPr>
          <w:sz w:val="28"/>
          <w:szCs w:val="28"/>
        </w:rPr>
        <w:t xml:space="preserve"> Аналогичный норматив затрат на оказание услуг по деятельности зрелищно-развлекательной прочей, не включенные в другие группировки. Норматив затрат на деятельность в области спорта для физических лиц утвержден в сумме 64 276,92 рублей, в том числе:</w:t>
      </w:r>
      <w:r w:rsidR="00BD464D" w:rsidRPr="00BD464D">
        <w:rPr>
          <w:sz w:val="28"/>
          <w:szCs w:val="28"/>
        </w:rPr>
        <w:t xml:space="preserve"> </w:t>
      </w:r>
      <w:r w:rsidR="00BD464D">
        <w:rPr>
          <w:sz w:val="28"/>
          <w:szCs w:val="28"/>
        </w:rPr>
        <w:t>базовый норматив затрат, непосредственно связанных с оказанием муниципальной услуги – 37 505,58 рублей; базовый норматив затрат на общехозяйственные нужды – 26 771,34 рублей</w:t>
      </w:r>
    </w:p>
    <w:p w:rsidR="00865B7B" w:rsidRDefault="000E6E19" w:rsidP="000E6E19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муниципальном задании на 2017 год </w:t>
      </w:r>
      <w:r w:rsidR="00397385">
        <w:rPr>
          <w:sz w:val="28"/>
          <w:szCs w:val="28"/>
        </w:rPr>
        <w:t>МАУК «КСЦ</w:t>
      </w:r>
      <w:r>
        <w:rPr>
          <w:sz w:val="28"/>
          <w:szCs w:val="28"/>
        </w:rPr>
        <w:t>» использует норматив</w:t>
      </w:r>
      <w:r w:rsidR="00397385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финансовых затрат на единицу оказываемой муниципальной услуги (выполняемой работы) соответству</w:t>
      </w:r>
      <w:r w:rsidR="00397385">
        <w:rPr>
          <w:sz w:val="28"/>
          <w:szCs w:val="28"/>
        </w:rPr>
        <w:t>ющие</w:t>
      </w:r>
      <w:r>
        <w:rPr>
          <w:sz w:val="28"/>
          <w:szCs w:val="28"/>
        </w:rPr>
        <w:t xml:space="preserve"> Постановлению от 26.12.2016 №767. Таким образом, общий плановый объем финансовых затрат на </w:t>
      </w:r>
      <w:r w:rsidR="00397385">
        <w:rPr>
          <w:sz w:val="28"/>
          <w:szCs w:val="28"/>
        </w:rPr>
        <w:t xml:space="preserve">свою </w:t>
      </w:r>
      <w:r>
        <w:rPr>
          <w:sz w:val="28"/>
          <w:szCs w:val="28"/>
        </w:rPr>
        <w:t xml:space="preserve">деятельность по оказанию услуг в соответствии с муниципальным заданием от 09.01.2017г. составил </w:t>
      </w:r>
      <w:r w:rsidR="00397385">
        <w:rPr>
          <w:sz w:val="28"/>
          <w:szCs w:val="28"/>
        </w:rPr>
        <w:t>15</w:t>
      </w:r>
      <w:r w:rsidR="009E5461">
        <w:rPr>
          <w:sz w:val="28"/>
          <w:szCs w:val="28"/>
        </w:rPr>
        <w:t> </w:t>
      </w:r>
      <w:r w:rsidR="00397385">
        <w:rPr>
          <w:sz w:val="28"/>
          <w:szCs w:val="28"/>
        </w:rPr>
        <w:t>465</w:t>
      </w:r>
      <w:r w:rsidR="009E5461">
        <w:rPr>
          <w:sz w:val="28"/>
          <w:szCs w:val="28"/>
        </w:rPr>
        <w:t> </w:t>
      </w:r>
      <w:r w:rsidR="00397385">
        <w:rPr>
          <w:sz w:val="28"/>
          <w:szCs w:val="28"/>
        </w:rPr>
        <w:t>50</w:t>
      </w:r>
      <w:r w:rsidR="009E5461">
        <w:rPr>
          <w:sz w:val="28"/>
          <w:szCs w:val="28"/>
        </w:rPr>
        <w:t>0,00</w:t>
      </w:r>
      <w:r>
        <w:rPr>
          <w:sz w:val="28"/>
          <w:szCs w:val="28"/>
        </w:rPr>
        <w:t xml:space="preserve"> рублей. </w:t>
      </w:r>
      <w:r w:rsidR="00DF6ED3">
        <w:rPr>
          <w:sz w:val="28"/>
          <w:szCs w:val="28"/>
        </w:rPr>
        <w:t xml:space="preserve">Кроме этого, остаток неиспользованных средств 2016 года составил </w:t>
      </w:r>
      <w:r w:rsidR="009E5461">
        <w:rPr>
          <w:sz w:val="28"/>
          <w:szCs w:val="28"/>
        </w:rPr>
        <w:t>51 493,91</w:t>
      </w:r>
      <w:r w:rsidR="00DF6ED3">
        <w:rPr>
          <w:sz w:val="28"/>
          <w:szCs w:val="28"/>
        </w:rPr>
        <w:t xml:space="preserve"> руб</w:t>
      </w:r>
      <w:r w:rsidR="009E5461">
        <w:rPr>
          <w:sz w:val="28"/>
          <w:szCs w:val="28"/>
        </w:rPr>
        <w:t>.</w:t>
      </w:r>
    </w:p>
    <w:p w:rsidR="00127637" w:rsidRDefault="002A50DE" w:rsidP="00127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27637">
        <w:rPr>
          <w:rFonts w:ascii="Times New Roman" w:hAnsi="Times New Roman"/>
          <w:sz w:val="28"/>
          <w:szCs w:val="28"/>
        </w:rPr>
        <w:t xml:space="preserve"> соответствии с п.3 ч.6 Постановления от 30.12.2015 №974 и на основании Постановления от </w:t>
      </w:r>
      <w:r w:rsidR="009E5461">
        <w:rPr>
          <w:rFonts w:ascii="Times New Roman" w:hAnsi="Times New Roman"/>
          <w:sz w:val="28"/>
          <w:szCs w:val="28"/>
        </w:rPr>
        <w:t>24.07.2017 №603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37">
        <w:rPr>
          <w:rFonts w:ascii="Times New Roman" w:hAnsi="Times New Roman"/>
          <w:sz w:val="28"/>
          <w:szCs w:val="28"/>
        </w:rPr>
        <w:t xml:space="preserve">в муниципальное задание </w:t>
      </w:r>
      <w:r w:rsidR="009E5461">
        <w:rPr>
          <w:rFonts w:ascii="Times New Roman" w:hAnsi="Times New Roman"/>
          <w:sz w:val="28"/>
          <w:szCs w:val="28"/>
        </w:rPr>
        <w:t>МАУК «КСЦ»</w:t>
      </w:r>
      <w:r w:rsidRPr="001276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E5461">
        <w:rPr>
          <w:rFonts w:ascii="Times New Roman" w:hAnsi="Times New Roman"/>
          <w:sz w:val="28"/>
          <w:szCs w:val="28"/>
        </w:rPr>
        <w:t>31 июля</w:t>
      </w:r>
      <w:r w:rsidR="00127637" w:rsidRPr="00127637">
        <w:rPr>
          <w:rFonts w:ascii="Times New Roman" w:hAnsi="Times New Roman"/>
          <w:sz w:val="28"/>
          <w:szCs w:val="28"/>
        </w:rPr>
        <w:t xml:space="preserve"> 2017 года внесены изменения </w:t>
      </w:r>
      <w:r w:rsidR="00F3097A">
        <w:rPr>
          <w:rFonts w:ascii="Times New Roman" w:hAnsi="Times New Roman"/>
          <w:sz w:val="28"/>
          <w:szCs w:val="28"/>
        </w:rPr>
        <w:t xml:space="preserve">в </w:t>
      </w:r>
      <w:r w:rsidR="00127637" w:rsidRPr="00127637">
        <w:rPr>
          <w:rFonts w:ascii="Times New Roman" w:hAnsi="Times New Roman"/>
          <w:sz w:val="28"/>
          <w:szCs w:val="28"/>
        </w:rPr>
        <w:t>плановый объем (содержание) оказываемых муниципальных услуг (выполняемых работ) в стоимостных показателях.</w:t>
      </w:r>
      <w:r w:rsidR="00127637">
        <w:rPr>
          <w:rFonts w:ascii="Times New Roman" w:hAnsi="Times New Roman"/>
          <w:sz w:val="28"/>
          <w:szCs w:val="28"/>
        </w:rPr>
        <w:t xml:space="preserve"> Таким образом, плановый объем оказываемых услуг в стоимостных показателях </w:t>
      </w:r>
      <w:r w:rsidR="00EE155B">
        <w:rPr>
          <w:rFonts w:ascii="Times New Roman" w:hAnsi="Times New Roman"/>
          <w:sz w:val="28"/>
          <w:szCs w:val="28"/>
        </w:rPr>
        <w:t xml:space="preserve">составил </w:t>
      </w:r>
      <w:r w:rsidR="009E5461">
        <w:rPr>
          <w:rFonts w:ascii="Times New Roman" w:hAnsi="Times New Roman"/>
          <w:sz w:val="28"/>
          <w:szCs w:val="28"/>
        </w:rPr>
        <w:t>15 448 500,00</w:t>
      </w:r>
      <w:r w:rsidR="00DF6ED3">
        <w:rPr>
          <w:rFonts w:ascii="Times New Roman" w:hAnsi="Times New Roman"/>
          <w:sz w:val="28"/>
          <w:szCs w:val="28"/>
        </w:rPr>
        <w:t xml:space="preserve"> рублей, </w:t>
      </w:r>
      <w:r w:rsidR="00DF6ED3" w:rsidRPr="00B9123C">
        <w:rPr>
          <w:rFonts w:ascii="Times New Roman" w:hAnsi="Times New Roman"/>
          <w:sz w:val="28"/>
          <w:szCs w:val="28"/>
        </w:rPr>
        <w:t xml:space="preserve">в т.ч. неиспользованный остаток 2016 года </w:t>
      </w:r>
      <w:r w:rsidR="009E5461" w:rsidRPr="00B9123C">
        <w:rPr>
          <w:rFonts w:ascii="Times New Roman" w:hAnsi="Times New Roman"/>
          <w:sz w:val="28"/>
          <w:szCs w:val="28"/>
        </w:rPr>
        <w:t>51 493,91</w:t>
      </w:r>
      <w:r w:rsidR="00DF6ED3" w:rsidRPr="00B9123C">
        <w:rPr>
          <w:rFonts w:ascii="Times New Roman" w:hAnsi="Times New Roman"/>
          <w:sz w:val="28"/>
          <w:szCs w:val="28"/>
        </w:rPr>
        <w:t xml:space="preserve"> рублей.</w:t>
      </w:r>
    </w:p>
    <w:p w:rsidR="00030EFA" w:rsidRDefault="00FA6237" w:rsidP="001F4B01">
      <w:pPr>
        <w:pStyle w:val="ConsPlusNormal"/>
        <w:tabs>
          <w:tab w:val="left" w:pos="142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C9015B">
        <w:rPr>
          <w:rFonts w:eastAsiaTheme="minorEastAsia"/>
          <w:sz w:val="28"/>
          <w:szCs w:val="28"/>
        </w:rPr>
        <w:t>П</w:t>
      </w:r>
      <w:r w:rsidR="00030EFA">
        <w:rPr>
          <w:rFonts w:eastAsiaTheme="minorEastAsia"/>
          <w:sz w:val="28"/>
          <w:szCs w:val="28"/>
        </w:rPr>
        <w:t>отребител</w:t>
      </w:r>
      <w:r w:rsidR="00C9015B">
        <w:rPr>
          <w:rFonts w:eastAsiaTheme="minorEastAsia"/>
          <w:sz w:val="28"/>
          <w:szCs w:val="28"/>
        </w:rPr>
        <w:t xml:space="preserve">ями услуг </w:t>
      </w:r>
      <w:r w:rsidR="00D03B89">
        <w:rPr>
          <w:rFonts w:eastAsiaTheme="minorEastAsia"/>
          <w:sz w:val="28"/>
          <w:szCs w:val="28"/>
        </w:rPr>
        <w:t>МАУК «КСЦ»</w:t>
      </w:r>
      <w:r w:rsidR="00C9015B">
        <w:rPr>
          <w:rFonts w:eastAsiaTheme="minorEastAsia"/>
          <w:sz w:val="28"/>
          <w:szCs w:val="28"/>
        </w:rPr>
        <w:t xml:space="preserve"> </w:t>
      </w:r>
      <w:r w:rsidR="00030EFA">
        <w:rPr>
          <w:rFonts w:eastAsiaTheme="minorEastAsia"/>
          <w:sz w:val="28"/>
          <w:szCs w:val="28"/>
        </w:rPr>
        <w:t xml:space="preserve">в 2017 году </w:t>
      </w:r>
      <w:r w:rsidR="00C9015B">
        <w:rPr>
          <w:rFonts w:eastAsiaTheme="minorEastAsia"/>
          <w:sz w:val="28"/>
          <w:szCs w:val="28"/>
        </w:rPr>
        <w:t xml:space="preserve">являлись </w:t>
      </w:r>
      <w:r w:rsidR="00D03B89">
        <w:rPr>
          <w:rFonts w:eastAsiaTheme="minorEastAsia"/>
          <w:sz w:val="28"/>
          <w:szCs w:val="28"/>
        </w:rPr>
        <w:t>физические и юридические лица</w:t>
      </w:r>
      <w:r w:rsidR="00C9015B">
        <w:rPr>
          <w:rFonts w:eastAsiaTheme="minorEastAsia"/>
          <w:sz w:val="28"/>
          <w:szCs w:val="28"/>
        </w:rPr>
        <w:t>, что</w:t>
      </w:r>
      <w:r w:rsidR="00B673A0">
        <w:rPr>
          <w:rFonts w:eastAsiaTheme="minorEastAsia"/>
          <w:sz w:val="28"/>
          <w:szCs w:val="28"/>
        </w:rPr>
        <w:t xml:space="preserve"> соответствует </w:t>
      </w:r>
      <w:r w:rsidR="00C9015B">
        <w:rPr>
          <w:rFonts w:eastAsiaTheme="minorEastAsia"/>
          <w:sz w:val="28"/>
          <w:szCs w:val="28"/>
        </w:rPr>
        <w:t>муниципальному заданию.</w:t>
      </w:r>
    </w:p>
    <w:p w:rsidR="006D74BC" w:rsidRDefault="006D74BC" w:rsidP="006D74BC">
      <w:pPr>
        <w:pStyle w:val="ConsPlusNormal"/>
        <w:tabs>
          <w:tab w:val="left" w:pos="1134"/>
        </w:tabs>
        <w:ind w:firstLine="709"/>
        <w:jc w:val="center"/>
        <w:rPr>
          <w:b/>
        </w:rPr>
      </w:pPr>
    </w:p>
    <w:p w:rsidR="006D74BC" w:rsidRDefault="006D74BC" w:rsidP="006D74BC">
      <w:pPr>
        <w:pStyle w:val="ConsPlusNormal"/>
        <w:tabs>
          <w:tab w:val="left" w:pos="1134"/>
        </w:tabs>
        <w:ind w:firstLine="709"/>
        <w:jc w:val="center"/>
        <w:rPr>
          <w:b/>
        </w:rPr>
      </w:pPr>
    </w:p>
    <w:p w:rsidR="006D74BC" w:rsidRPr="00932C3D" w:rsidRDefault="006D74BC" w:rsidP="006D74BC">
      <w:pPr>
        <w:pStyle w:val="ConsPlusNormal"/>
        <w:tabs>
          <w:tab w:val="left" w:pos="1134"/>
        </w:tabs>
        <w:ind w:firstLine="709"/>
        <w:jc w:val="center"/>
        <w:rPr>
          <w:b/>
        </w:rPr>
      </w:pPr>
      <w:r w:rsidRPr="00932C3D">
        <w:rPr>
          <w:b/>
        </w:rPr>
        <w:t>Отчет об исполнении муниципального задания за 20</w:t>
      </w:r>
      <w:r>
        <w:rPr>
          <w:b/>
        </w:rPr>
        <w:t xml:space="preserve">17 </w:t>
      </w:r>
      <w:r w:rsidRPr="00932C3D">
        <w:rPr>
          <w:b/>
        </w:rPr>
        <w:t>год</w:t>
      </w:r>
    </w:p>
    <w:p w:rsidR="006D74BC" w:rsidRDefault="006D74BC" w:rsidP="006D74BC">
      <w:pPr>
        <w:pStyle w:val="ConsPlusNormal"/>
        <w:tabs>
          <w:tab w:val="left" w:pos="1134"/>
        </w:tabs>
        <w:ind w:firstLine="709"/>
        <w:jc w:val="both"/>
      </w:pPr>
      <w:r>
        <w:t xml:space="preserve">Наименование муниципального учреждения: Муниципальное </w:t>
      </w:r>
      <w:r w:rsidR="00347EC0">
        <w:t xml:space="preserve">автономное </w:t>
      </w:r>
      <w:r>
        <w:t xml:space="preserve">учреждение </w:t>
      </w:r>
      <w:r w:rsidR="00347EC0">
        <w:t xml:space="preserve">культуры </w:t>
      </w:r>
      <w:r>
        <w:t>«</w:t>
      </w:r>
      <w:r w:rsidR="00EE3D48">
        <w:t>Культурно-спортивный центр Шегарского района</w:t>
      </w:r>
      <w:r>
        <w:t>»</w:t>
      </w:r>
    </w:p>
    <w:p w:rsidR="006D74BC" w:rsidRDefault="006D74BC" w:rsidP="006D74BC">
      <w:pPr>
        <w:pStyle w:val="ConsPlusNormal"/>
        <w:tabs>
          <w:tab w:val="left" w:pos="1134"/>
        </w:tabs>
        <w:ind w:firstLine="709"/>
        <w:jc w:val="both"/>
      </w:pPr>
    </w:p>
    <w:p w:rsidR="006D74BC" w:rsidRDefault="006D74BC" w:rsidP="006D74BC">
      <w:pPr>
        <w:pStyle w:val="ConsPlusNormal"/>
        <w:tabs>
          <w:tab w:val="left" w:pos="1134"/>
        </w:tabs>
        <w:ind w:firstLine="709"/>
        <w:jc w:val="both"/>
      </w:pPr>
      <w:r>
        <w:t>1.Оказание муниципальных услуг:</w:t>
      </w:r>
      <w:r w:rsidR="009A762F">
        <w:t xml:space="preserve"> Деятельность </w:t>
      </w:r>
      <w:r w:rsidR="00EE3D48">
        <w:t>учреждений клубного типа: клубов, дворцов и домов культуры, домов народного творчества</w:t>
      </w:r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1399"/>
        <w:gridCol w:w="1229"/>
        <w:gridCol w:w="1843"/>
        <w:gridCol w:w="1416"/>
        <w:gridCol w:w="3357"/>
      </w:tblGrid>
      <w:tr w:rsidR="006D74BC" w:rsidRPr="002F75A0" w:rsidTr="004545A0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74BC" w:rsidRPr="00A45731" w:rsidRDefault="006D74BC" w:rsidP="005412AB">
            <w:pPr>
              <w:pStyle w:val="af2"/>
              <w:spacing w:after="60" w:line="190" w:lineRule="exact"/>
              <w:ind w:firstLine="0"/>
              <w:jc w:val="center"/>
              <w:rPr>
                <w:rStyle w:val="9"/>
                <w:color w:val="000000"/>
              </w:rPr>
            </w:pPr>
            <w:r w:rsidRPr="00A45731">
              <w:rPr>
                <w:rStyle w:val="9"/>
                <w:color w:val="000000"/>
              </w:rPr>
              <w:t>№ п/п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60" w:line="190" w:lineRule="exact"/>
              <w:ind w:firstLine="0"/>
              <w:jc w:val="center"/>
            </w:pPr>
            <w:r w:rsidRPr="002F75A0">
              <w:rPr>
                <w:rStyle w:val="9"/>
                <w:color w:val="000000"/>
              </w:rPr>
              <w:t>Наименование</w:t>
            </w:r>
          </w:p>
          <w:p w:rsidR="006D74BC" w:rsidRPr="002F75A0" w:rsidRDefault="006D74BC" w:rsidP="005412AB">
            <w:pPr>
              <w:pStyle w:val="af2"/>
              <w:spacing w:before="60" w:after="0" w:line="190" w:lineRule="exact"/>
              <w:ind w:firstLine="0"/>
              <w:jc w:val="center"/>
            </w:pPr>
            <w:r w:rsidRPr="002F75A0">
              <w:rPr>
                <w:rStyle w:val="9"/>
                <w:color w:val="000000"/>
              </w:rPr>
              <w:t>показателя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60" w:line="190" w:lineRule="exact"/>
              <w:ind w:left="200" w:firstLine="0"/>
              <w:jc w:val="center"/>
            </w:pPr>
            <w:r w:rsidRPr="002F75A0">
              <w:rPr>
                <w:rStyle w:val="9"/>
                <w:color w:val="000000"/>
              </w:rPr>
              <w:t>Единица</w:t>
            </w:r>
          </w:p>
          <w:p w:rsidR="006D74BC" w:rsidRPr="002F75A0" w:rsidRDefault="006D74BC" w:rsidP="005412AB">
            <w:pPr>
              <w:pStyle w:val="af2"/>
              <w:spacing w:before="60" w:after="0" w:line="190" w:lineRule="exact"/>
              <w:ind w:left="200" w:firstLine="0"/>
              <w:jc w:val="center"/>
            </w:pPr>
            <w:r w:rsidRPr="002F75A0">
              <w:rPr>
                <w:rStyle w:val="9"/>
                <w:color w:val="000000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0" w:line="226" w:lineRule="exact"/>
              <w:ind w:firstLine="0"/>
              <w:jc w:val="center"/>
            </w:pPr>
            <w:r w:rsidRPr="002F75A0">
              <w:rPr>
                <w:rStyle w:val="9"/>
                <w:color w:val="000000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0" w:line="230" w:lineRule="exact"/>
              <w:ind w:firstLine="0"/>
              <w:jc w:val="center"/>
            </w:pPr>
            <w:r w:rsidRPr="002F75A0">
              <w:rPr>
                <w:rStyle w:val="9"/>
                <w:color w:val="000000"/>
              </w:rPr>
              <w:t>Фактическое значение за очередной финансовый год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0" w:line="226" w:lineRule="exact"/>
              <w:ind w:firstLine="0"/>
              <w:jc w:val="center"/>
            </w:pPr>
            <w:r w:rsidRPr="002F75A0">
              <w:rPr>
                <w:rStyle w:val="9"/>
                <w:color w:val="000000"/>
              </w:rPr>
              <w:t>Характеристика прич</w:t>
            </w:r>
            <w:r>
              <w:rPr>
                <w:rStyle w:val="9"/>
                <w:color w:val="000000"/>
              </w:rPr>
              <w:t>ин отклонения от запланированны</w:t>
            </w:r>
            <w:r w:rsidRPr="002F75A0">
              <w:rPr>
                <w:rStyle w:val="9"/>
                <w:color w:val="000000"/>
              </w:rPr>
              <w:t>х значений</w:t>
            </w:r>
          </w:p>
        </w:tc>
      </w:tr>
      <w:tr w:rsidR="006D74BC" w:rsidRPr="002F75A0" w:rsidTr="004545A0">
        <w:trPr>
          <w:trHeight w:val="284"/>
          <w:jc w:val="center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0" w:line="226" w:lineRule="exact"/>
              <w:ind w:firstLine="0"/>
              <w:jc w:val="center"/>
              <w:rPr>
                <w:rStyle w:val="9"/>
                <w:color w:val="000000"/>
              </w:rPr>
            </w:pPr>
            <w:r>
              <w:rPr>
                <w:rStyle w:val="9"/>
                <w:color w:val="000000"/>
              </w:rPr>
              <w:t>Объемы оказываемой муниципальной услуги</w:t>
            </w:r>
          </w:p>
        </w:tc>
      </w:tr>
      <w:tr w:rsidR="006D74BC" w:rsidRPr="002F75A0" w:rsidTr="004545A0">
        <w:trPr>
          <w:trHeight w:val="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9A762F" w:rsidRDefault="006D74BC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A762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9A762F" w:rsidRDefault="00AD1296" w:rsidP="00AD1296">
            <w:pPr>
              <w:pStyle w:val="af2"/>
              <w:spacing w:after="60" w:line="190" w:lineRule="exact"/>
              <w:ind w:left="200" w:firstLine="0"/>
              <w:rPr>
                <w:sz w:val="19"/>
                <w:szCs w:val="19"/>
                <w:lang w:eastAsia="ru-RU"/>
              </w:rPr>
            </w:pPr>
            <w:r w:rsidRPr="00AD1296">
              <w:rPr>
                <w:sz w:val="18"/>
                <w:szCs w:val="18"/>
              </w:rPr>
              <w:t>Количество проведенных культурно-</w:t>
            </w:r>
            <w:r w:rsidRPr="00AD1296">
              <w:rPr>
                <w:sz w:val="18"/>
                <w:szCs w:val="18"/>
              </w:rPr>
              <w:lastRenderedPageBreak/>
              <w:t>досуговых мероприятий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9A762F" w:rsidRDefault="00AD1296" w:rsidP="00AD1296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 w:rsidRPr="009A762F">
              <w:rPr>
                <w:sz w:val="19"/>
                <w:szCs w:val="19"/>
                <w:lang w:eastAsia="ru-RU"/>
              </w:rPr>
              <w:lastRenderedPageBreak/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9A762F" w:rsidRDefault="004545A0" w:rsidP="005412AB">
            <w:pPr>
              <w:pStyle w:val="af2"/>
              <w:spacing w:after="0" w:line="230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9A762F" w:rsidRDefault="004545A0" w:rsidP="005412AB">
            <w:pPr>
              <w:pStyle w:val="af2"/>
              <w:spacing w:after="0" w:line="226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BC" w:rsidRPr="009A762F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AD1296" w:rsidRPr="002F75A0" w:rsidTr="004545A0">
        <w:trPr>
          <w:trHeight w:val="99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9A762F" w:rsidRDefault="00AD1296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AD1296" w:rsidRDefault="00AD1296" w:rsidP="00AD1296">
            <w:pPr>
              <w:pStyle w:val="af2"/>
              <w:tabs>
                <w:tab w:val="left" w:pos="172"/>
              </w:tabs>
              <w:spacing w:after="60" w:line="190" w:lineRule="exact"/>
              <w:ind w:left="30" w:firstLine="0"/>
              <w:rPr>
                <w:sz w:val="18"/>
                <w:szCs w:val="18"/>
              </w:rPr>
            </w:pPr>
            <w:r w:rsidRPr="00AD1296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9A762F" w:rsidRDefault="00AD1296" w:rsidP="00AD1296">
            <w:pPr>
              <w:pStyle w:val="af2"/>
              <w:spacing w:after="60" w:line="190" w:lineRule="exact"/>
              <w:ind w:left="200" w:firstLine="0"/>
              <w:jc w:val="center"/>
              <w:rPr>
                <w:sz w:val="19"/>
                <w:szCs w:val="19"/>
                <w:lang w:eastAsia="ru-RU"/>
              </w:rPr>
            </w:pPr>
            <w:r w:rsidRPr="009A762F">
              <w:rPr>
                <w:sz w:val="19"/>
                <w:szCs w:val="19"/>
                <w:lang w:eastAsia="ru-RU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Default="004545A0" w:rsidP="005412AB">
            <w:pPr>
              <w:pStyle w:val="af2"/>
              <w:spacing w:after="0" w:line="226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Default="004545A0" w:rsidP="005412AB">
            <w:pPr>
              <w:pStyle w:val="af2"/>
              <w:spacing w:after="0" w:line="230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6" w:rsidRDefault="00AD1296" w:rsidP="005412AB">
            <w:pPr>
              <w:pStyle w:val="af2"/>
              <w:spacing w:after="0" w:line="226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AD1296" w:rsidRPr="002F75A0" w:rsidTr="004545A0">
        <w:trPr>
          <w:trHeight w:val="16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9A762F" w:rsidRDefault="00AD1296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AD1296" w:rsidRDefault="00AD1296" w:rsidP="00AD1296">
            <w:pPr>
              <w:pStyle w:val="af2"/>
              <w:tabs>
                <w:tab w:val="left" w:pos="172"/>
              </w:tabs>
              <w:spacing w:after="60" w:line="190" w:lineRule="exact"/>
              <w:ind w:left="30" w:firstLine="0"/>
              <w:rPr>
                <w:sz w:val="18"/>
                <w:szCs w:val="18"/>
              </w:rPr>
            </w:pPr>
            <w:r w:rsidRPr="00AD1296">
              <w:rPr>
                <w:sz w:val="18"/>
                <w:szCs w:val="18"/>
              </w:rPr>
              <w:t>Количество фестивалей,</w:t>
            </w:r>
            <w:r>
              <w:rPr>
                <w:sz w:val="18"/>
                <w:szCs w:val="18"/>
              </w:rPr>
              <w:t xml:space="preserve"> </w:t>
            </w:r>
            <w:r w:rsidRPr="00AD1296">
              <w:rPr>
                <w:sz w:val="18"/>
                <w:szCs w:val="18"/>
              </w:rPr>
              <w:t>конкурсов, выставок, ярмарок местного традиционного творчества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AD1296" w:rsidRDefault="00AD1296" w:rsidP="00AD1296">
            <w:pPr>
              <w:jc w:val="center"/>
              <w:rPr>
                <w:rFonts w:ascii="Times New Roman" w:hAnsi="Times New Roman" w:cs="Times New Roman"/>
              </w:rPr>
            </w:pPr>
            <w:r w:rsidRPr="00AD1296">
              <w:rPr>
                <w:rFonts w:ascii="Times New Roman" w:hAnsi="Times New Roman" w:cs="Times New Roman"/>
                <w:sz w:val="19"/>
                <w:szCs w:val="19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Default="004545A0" w:rsidP="005412AB">
            <w:pPr>
              <w:pStyle w:val="af2"/>
              <w:spacing w:after="0" w:line="226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Default="004545A0" w:rsidP="005412AB">
            <w:pPr>
              <w:pStyle w:val="af2"/>
              <w:spacing w:after="0" w:line="230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6" w:rsidRDefault="004545A0" w:rsidP="005412AB">
            <w:pPr>
              <w:pStyle w:val="af2"/>
              <w:spacing w:after="0" w:line="226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AD1296" w:rsidRPr="002F75A0" w:rsidTr="004545A0">
        <w:trPr>
          <w:trHeight w:val="108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9A762F" w:rsidRDefault="00AD1296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AD1296" w:rsidRDefault="00AD1296" w:rsidP="00AD1296">
            <w:pPr>
              <w:pStyle w:val="af2"/>
              <w:tabs>
                <w:tab w:val="left" w:pos="172"/>
              </w:tabs>
              <w:spacing w:after="60" w:line="190" w:lineRule="exact"/>
              <w:ind w:left="30" w:firstLine="0"/>
              <w:rPr>
                <w:sz w:val="18"/>
                <w:szCs w:val="18"/>
              </w:rPr>
            </w:pPr>
            <w:r w:rsidRPr="00AD1296">
              <w:rPr>
                <w:sz w:val="18"/>
                <w:szCs w:val="18"/>
              </w:rPr>
              <w:t>Количество проведенных физкультурно-оздоровительных мероприятий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Pr="00AD1296" w:rsidRDefault="00AD1296" w:rsidP="00AD1296">
            <w:pPr>
              <w:jc w:val="center"/>
              <w:rPr>
                <w:rFonts w:ascii="Times New Roman" w:hAnsi="Times New Roman" w:cs="Times New Roman"/>
              </w:rPr>
            </w:pPr>
            <w:r w:rsidRPr="00AD1296">
              <w:rPr>
                <w:rFonts w:ascii="Times New Roman" w:hAnsi="Times New Roman" w:cs="Times New Roman"/>
                <w:sz w:val="19"/>
                <w:szCs w:val="19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Default="004545A0" w:rsidP="005412AB">
            <w:pPr>
              <w:pStyle w:val="af2"/>
              <w:spacing w:after="0" w:line="226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96" w:rsidRDefault="004545A0" w:rsidP="005412AB">
            <w:pPr>
              <w:pStyle w:val="af2"/>
              <w:spacing w:after="0" w:line="230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6" w:rsidRDefault="004545A0" w:rsidP="005412AB">
            <w:pPr>
              <w:pStyle w:val="af2"/>
              <w:spacing w:after="0" w:line="226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AD1296" w:rsidRPr="002F75A0" w:rsidTr="004545A0">
        <w:trPr>
          <w:trHeight w:val="16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296" w:rsidRPr="009A762F" w:rsidRDefault="00AD1296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296" w:rsidRPr="00AD1296" w:rsidRDefault="00AD1296" w:rsidP="00AD1296">
            <w:pPr>
              <w:pStyle w:val="af2"/>
              <w:tabs>
                <w:tab w:val="left" w:pos="172"/>
              </w:tabs>
              <w:spacing w:after="60" w:line="190" w:lineRule="exact"/>
              <w:ind w:firstLine="0"/>
              <w:rPr>
                <w:sz w:val="18"/>
                <w:szCs w:val="18"/>
              </w:rPr>
            </w:pPr>
            <w:r w:rsidRPr="00AD1296">
              <w:rPr>
                <w:sz w:val="18"/>
                <w:szCs w:val="18"/>
              </w:rPr>
              <w:t>Количество проведенных культурно-досуговых мероприятий по работе с детьми и молодежью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296" w:rsidRPr="00AD1296" w:rsidRDefault="00AD1296" w:rsidP="00AD1296">
            <w:pPr>
              <w:jc w:val="center"/>
              <w:rPr>
                <w:rFonts w:ascii="Times New Roman" w:hAnsi="Times New Roman" w:cs="Times New Roman"/>
              </w:rPr>
            </w:pPr>
            <w:r w:rsidRPr="00AD1296">
              <w:rPr>
                <w:rFonts w:ascii="Times New Roman" w:hAnsi="Times New Roman" w:cs="Times New Roman"/>
                <w:sz w:val="19"/>
                <w:szCs w:val="19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296" w:rsidRDefault="004545A0" w:rsidP="005412AB">
            <w:pPr>
              <w:pStyle w:val="af2"/>
              <w:spacing w:after="0" w:line="226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296" w:rsidRDefault="004545A0" w:rsidP="005412AB">
            <w:pPr>
              <w:pStyle w:val="af2"/>
              <w:spacing w:after="0" w:line="230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1296" w:rsidRDefault="004545A0" w:rsidP="005412AB">
            <w:pPr>
              <w:pStyle w:val="af2"/>
              <w:spacing w:after="0" w:line="226" w:lineRule="exact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6D74BC" w:rsidRPr="002F75A0" w:rsidTr="004545A0">
        <w:trPr>
          <w:trHeight w:val="284"/>
          <w:jc w:val="center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0" w:line="226" w:lineRule="exact"/>
              <w:ind w:firstLine="0"/>
              <w:jc w:val="center"/>
              <w:rPr>
                <w:rStyle w:val="9"/>
                <w:color w:val="000000"/>
              </w:rPr>
            </w:pPr>
            <w:r>
              <w:rPr>
                <w:rStyle w:val="9"/>
                <w:color w:val="000000"/>
              </w:rPr>
              <w:t>Качество оказываемой муниципальной услуги</w:t>
            </w:r>
          </w:p>
        </w:tc>
      </w:tr>
      <w:tr w:rsidR="004545A0" w:rsidRPr="002F75A0" w:rsidTr="004545A0">
        <w:trPr>
          <w:trHeight w:val="2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A93DB6" w:rsidRDefault="004545A0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60" w:line="190" w:lineRule="exact"/>
              <w:ind w:left="200" w:firstLine="0"/>
              <w:rPr>
                <w:sz w:val="19"/>
                <w:szCs w:val="19"/>
                <w:lang w:eastAsia="ru-RU"/>
              </w:rPr>
            </w:pPr>
            <w:r w:rsidRPr="00AD1296">
              <w:rPr>
                <w:sz w:val="18"/>
                <w:szCs w:val="18"/>
              </w:rPr>
              <w:t>Количество проведенных культурно-досуговых мероприятий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5412AB">
            <w:pPr>
              <w:pStyle w:val="af2"/>
              <w:spacing w:after="60" w:line="190" w:lineRule="exact"/>
              <w:ind w:left="200"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5412AB">
            <w:pPr>
              <w:pStyle w:val="af2"/>
              <w:spacing w:after="0" w:line="230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5A0" w:rsidRPr="009A762F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4545A0" w:rsidRPr="002F75A0" w:rsidTr="004545A0">
        <w:trPr>
          <w:trHeight w:val="2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A93DB6" w:rsidRDefault="004545A0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AD1296" w:rsidRDefault="004545A0" w:rsidP="007B19A1">
            <w:pPr>
              <w:pStyle w:val="af2"/>
              <w:tabs>
                <w:tab w:val="left" w:pos="172"/>
              </w:tabs>
              <w:spacing w:after="60" w:line="190" w:lineRule="exact"/>
              <w:ind w:left="30" w:firstLine="0"/>
              <w:rPr>
                <w:sz w:val="18"/>
                <w:szCs w:val="18"/>
              </w:rPr>
            </w:pPr>
            <w:r w:rsidRPr="00AD1296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60" w:line="190" w:lineRule="exact"/>
              <w:ind w:left="200"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0" w:line="230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5A0" w:rsidRPr="009A762F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4545A0" w:rsidRPr="002F75A0" w:rsidTr="004545A0">
        <w:trPr>
          <w:trHeight w:val="2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A93DB6" w:rsidRDefault="004545A0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AD1296" w:rsidRDefault="004545A0" w:rsidP="007B19A1">
            <w:pPr>
              <w:pStyle w:val="af2"/>
              <w:tabs>
                <w:tab w:val="left" w:pos="172"/>
              </w:tabs>
              <w:spacing w:after="60" w:line="190" w:lineRule="exact"/>
              <w:ind w:left="30" w:firstLine="0"/>
              <w:rPr>
                <w:sz w:val="18"/>
                <w:szCs w:val="18"/>
              </w:rPr>
            </w:pPr>
            <w:r w:rsidRPr="00AD1296">
              <w:rPr>
                <w:sz w:val="18"/>
                <w:szCs w:val="18"/>
              </w:rPr>
              <w:t>Количество фестивалей,</w:t>
            </w:r>
            <w:r>
              <w:rPr>
                <w:sz w:val="18"/>
                <w:szCs w:val="18"/>
              </w:rPr>
              <w:t xml:space="preserve"> </w:t>
            </w:r>
            <w:r w:rsidRPr="00AD1296">
              <w:rPr>
                <w:sz w:val="18"/>
                <w:szCs w:val="18"/>
              </w:rPr>
              <w:t>конкурсов, выставок, ярмарок местного традиционного творчества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60" w:line="190" w:lineRule="exact"/>
              <w:ind w:left="200"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0" w:line="230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5A0" w:rsidRPr="009A762F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4545A0" w:rsidRPr="002F75A0" w:rsidTr="004545A0">
        <w:trPr>
          <w:trHeight w:val="2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A93DB6" w:rsidRDefault="004545A0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AD1296" w:rsidRDefault="004545A0" w:rsidP="007B19A1">
            <w:pPr>
              <w:pStyle w:val="af2"/>
              <w:tabs>
                <w:tab w:val="left" w:pos="172"/>
              </w:tabs>
              <w:spacing w:after="60" w:line="190" w:lineRule="exact"/>
              <w:ind w:left="30" w:firstLine="0"/>
              <w:rPr>
                <w:sz w:val="18"/>
                <w:szCs w:val="18"/>
              </w:rPr>
            </w:pPr>
            <w:r w:rsidRPr="00AD1296">
              <w:rPr>
                <w:sz w:val="18"/>
                <w:szCs w:val="18"/>
              </w:rPr>
              <w:t>Количество проведенных физкультурно-оздоровительных мероприятий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60" w:line="190" w:lineRule="exact"/>
              <w:ind w:left="200"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0" w:line="230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5A0" w:rsidRPr="009A762F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4545A0" w:rsidRPr="002F75A0" w:rsidTr="004545A0">
        <w:trPr>
          <w:trHeight w:val="2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A93DB6" w:rsidRDefault="004545A0" w:rsidP="005412A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AD1296" w:rsidRDefault="004545A0" w:rsidP="007B19A1">
            <w:pPr>
              <w:pStyle w:val="af2"/>
              <w:tabs>
                <w:tab w:val="left" w:pos="172"/>
              </w:tabs>
              <w:spacing w:after="60" w:line="190" w:lineRule="exact"/>
              <w:ind w:firstLine="0"/>
              <w:rPr>
                <w:sz w:val="18"/>
                <w:szCs w:val="18"/>
              </w:rPr>
            </w:pPr>
            <w:r w:rsidRPr="00AD1296">
              <w:rPr>
                <w:sz w:val="18"/>
                <w:szCs w:val="18"/>
              </w:rPr>
              <w:t>Количество проведенных культурно-досуговых мероприятий по работе с детьми и молодежью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60" w:line="190" w:lineRule="exact"/>
              <w:ind w:left="200"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5A0" w:rsidRPr="009A762F" w:rsidRDefault="004545A0" w:rsidP="007B19A1">
            <w:pPr>
              <w:pStyle w:val="af2"/>
              <w:spacing w:after="0" w:line="230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5A0" w:rsidRPr="009A762F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4545A0" w:rsidRPr="002F75A0" w:rsidTr="004545A0">
        <w:trPr>
          <w:trHeight w:val="284"/>
          <w:jc w:val="center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A0" w:rsidRPr="00A93DB6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rStyle w:val="9"/>
                <w:color w:val="000000"/>
              </w:rPr>
            </w:pPr>
            <w:r w:rsidRPr="00A93DB6">
              <w:rPr>
                <w:rStyle w:val="9"/>
                <w:color w:val="000000"/>
              </w:rPr>
              <w:t>Соответствие контингента потребителей услуги (работы) параметрам задания</w:t>
            </w:r>
          </w:p>
        </w:tc>
      </w:tr>
      <w:tr w:rsidR="004545A0" w:rsidRPr="002F75A0" w:rsidTr="004545A0">
        <w:trPr>
          <w:trHeight w:val="2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A93DB6" w:rsidRDefault="004545A0" w:rsidP="005412AB">
            <w:pPr>
              <w:jc w:val="center"/>
              <w:rPr>
                <w:sz w:val="19"/>
                <w:szCs w:val="19"/>
              </w:rPr>
            </w:pPr>
            <w:r w:rsidRPr="00A93DB6">
              <w:rPr>
                <w:sz w:val="19"/>
                <w:szCs w:val="19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A93DB6" w:rsidRDefault="004545A0" w:rsidP="00BF73A8">
            <w:pPr>
              <w:pStyle w:val="af2"/>
              <w:spacing w:after="60" w:line="190" w:lineRule="exact"/>
              <w:ind w:firstLine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Физические и юридические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BF73A8" w:rsidRDefault="004545A0" w:rsidP="005412AB">
            <w:pPr>
              <w:pStyle w:val="af2"/>
              <w:spacing w:after="60" w:line="190" w:lineRule="exact"/>
              <w:ind w:left="200"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BF73A8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BF73A8" w:rsidRDefault="004545A0" w:rsidP="005412AB">
            <w:pPr>
              <w:pStyle w:val="af2"/>
              <w:spacing w:after="0" w:line="230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A0" w:rsidRPr="00BF73A8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4545A0" w:rsidRPr="002F75A0" w:rsidTr="004545A0">
        <w:trPr>
          <w:trHeight w:val="284"/>
          <w:jc w:val="center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A0" w:rsidRPr="00A93DB6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rStyle w:val="9"/>
                <w:color w:val="000000"/>
              </w:rPr>
            </w:pPr>
            <w:r w:rsidRPr="00A93DB6">
              <w:rPr>
                <w:rStyle w:val="9"/>
                <w:color w:val="000000"/>
              </w:rPr>
              <w:t>Соответствие фактической стоимости оказания единицы услуги (работы) расчетно-нормативной</w:t>
            </w:r>
          </w:p>
        </w:tc>
      </w:tr>
      <w:tr w:rsidR="004545A0" w:rsidRPr="002F75A0" w:rsidTr="004545A0">
        <w:trPr>
          <w:trHeight w:val="2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8952A6" w:rsidRDefault="008952A6" w:rsidP="005412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52A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8952A6" w:rsidRDefault="008952A6" w:rsidP="008952A6">
            <w:pPr>
              <w:pStyle w:val="af2"/>
              <w:spacing w:after="60" w:line="190" w:lineRule="exact"/>
              <w:ind w:firstLine="0"/>
              <w:rPr>
                <w:sz w:val="19"/>
                <w:szCs w:val="19"/>
                <w:lang w:eastAsia="ru-RU"/>
              </w:rPr>
            </w:pPr>
            <w:r>
              <w:rPr>
                <w:sz w:val="18"/>
                <w:szCs w:val="18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443FC8" w:rsidRDefault="004545A0" w:rsidP="005412AB">
            <w:pPr>
              <w:pStyle w:val="af2"/>
              <w:spacing w:after="60" w:line="190" w:lineRule="exact"/>
              <w:ind w:left="200" w:firstLine="0"/>
              <w:jc w:val="center"/>
              <w:rPr>
                <w:sz w:val="19"/>
                <w:szCs w:val="19"/>
                <w:lang w:eastAsia="ru-RU"/>
              </w:rPr>
            </w:pPr>
            <w:r w:rsidRPr="00443FC8">
              <w:rPr>
                <w:sz w:val="19"/>
                <w:szCs w:val="19"/>
                <w:lang w:eastAsia="ru-RU"/>
              </w:rPr>
              <w:t>руб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443FC8" w:rsidRDefault="008952A6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41 133,21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5A0" w:rsidRPr="00443FC8" w:rsidRDefault="008952A6" w:rsidP="005412AB">
            <w:pPr>
              <w:pStyle w:val="af2"/>
              <w:spacing w:after="0" w:line="230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41 133,21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A0" w:rsidRPr="00443FC8" w:rsidRDefault="004545A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8952A6" w:rsidRPr="002F75A0" w:rsidTr="008952A6">
        <w:trPr>
          <w:trHeight w:val="2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8952A6" w:rsidP="005412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52A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8952A6" w:rsidP="007B19A1">
            <w:pPr>
              <w:pStyle w:val="af2"/>
              <w:tabs>
                <w:tab w:val="left" w:pos="172"/>
              </w:tabs>
              <w:spacing w:after="60" w:line="190" w:lineRule="exact"/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8952A6" w:rsidP="00895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2A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8952A6" w:rsidP="005412AB">
            <w:pPr>
              <w:pStyle w:val="af2"/>
              <w:spacing w:after="0" w:line="226" w:lineRule="exact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64 276,92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8952A6" w:rsidP="005412AB">
            <w:pPr>
              <w:pStyle w:val="af2"/>
              <w:spacing w:after="0" w:line="230" w:lineRule="exact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64 276,92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6" w:rsidRDefault="008952A6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8952A6" w:rsidRPr="002F75A0" w:rsidTr="008952A6">
        <w:trPr>
          <w:trHeight w:val="2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8952A6" w:rsidP="005412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52A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8952A6" w:rsidP="007B19A1">
            <w:pPr>
              <w:pStyle w:val="af2"/>
              <w:tabs>
                <w:tab w:val="left" w:pos="172"/>
              </w:tabs>
              <w:spacing w:after="60" w:line="190" w:lineRule="exact"/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8952A6" w:rsidP="00895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2A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CE7BE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41 133,21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A6" w:rsidRPr="008952A6" w:rsidRDefault="00CE7BE0" w:rsidP="005412AB">
            <w:pPr>
              <w:pStyle w:val="af2"/>
              <w:spacing w:after="0" w:line="230" w:lineRule="exact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41 133,21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6" w:rsidRDefault="00CE7BE0" w:rsidP="005412AB">
            <w:pPr>
              <w:pStyle w:val="af2"/>
              <w:spacing w:after="0" w:line="226" w:lineRule="exact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</w:tbl>
    <w:p w:rsidR="00AD1296" w:rsidRDefault="00AD1296" w:rsidP="006D74BC">
      <w:pPr>
        <w:pStyle w:val="ConsPlusNormal"/>
        <w:tabs>
          <w:tab w:val="left" w:pos="1134"/>
        </w:tabs>
        <w:ind w:firstLine="709"/>
        <w:jc w:val="both"/>
      </w:pPr>
    </w:p>
    <w:p w:rsidR="006D74BC" w:rsidRDefault="006D74BC" w:rsidP="006D74BC">
      <w:pPr>
        <w:pStyle w:val="ConsPlusNormal"/>
        <w:tabs>
          <w:tab w:val="left" w:pos="1134"/>
        </w:tabs>
        <w:ind w:firstLine="709"/>
        <w:jc w:val="both"/>
      </w:pPr>
    </w:p>
    <w:p w:rsidR="006D74BC" w:rsidRDefault="006D74BC" w:rsidP="006D74BC">
      <w:pPr>
        <w:pStyle w:val="ConsPlusNormal"/>
        <w:tabs>
          <w:tab w:val="left" w:pos="1134"/>
        </w:tabs>
        <w:ind w:firstLine="709"/>
        <w:jc w:val="both"/>
      </w:pPr>
      <w:r>
        <w:t>2. Наличие в отчетном периоде жалоб на качество услуг: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1399"/>
        <w:gridCol w:w="1229"/>
        <w:gridCol w:w="3259"/>
        <w:gridCol w:w="3357"/>
      </w:tblGrid>
      <w:tr w:rsidR="006D74BC" w:rsidRPr="002F75A0" w:rsidTr="005412AB">
        <w:trPr>
          <w:trHeight w:hRule="exact" w:val="1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2F75A0" w:rsidRDefault="006D74BC" w:rsidP="005412AB">
            <w:pPr>
              <w:jc w:val="center"/>
              <w:rPr>
                <w:sz w:val="10"/>
                <w:szCs w:val="10"/>
              </w:rPr>
            </w:pPr>
            <w:r w:rsidRPr="00A45731">
              <w:rPr>
                <w:rStyle w:val="9"/>
                <w:color w:val="000000"/>
              </w:rPr>
              <w:t>№</w:t>
            </w:r>
            <w:r>
              <w:rPr>
                <w:rStyle w:val="9"/>
                <w:color w:val="000000"/>
              </w:rPr>
              <w:t>№</w:t>
            </w:r>
            <w:r w:rsidRPr="00A45731">
              <w:rPr>
                <w:rStyle w:val="9"/>
                <w:color w:val="000000"/>
              </w:rPr>
              <w:t xml:space="preserve"> п/п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60" w:line="190" w:lineRule="exact"/>
              <w:ind w:firstLine="0"/>
              <w:jc w:val="center"/>
            </w:pPr>
            <w:r w:rsidRPr="002F75A0">
              <w:rPr>
                <w:rStyle w:val="9"/>
                <w:color w:val="000000"/>
              </w:rPr>
              <w:t>Наименование</w:t>
            </w:r>
          </w:p>
          <w:p w:rsidR="006D74BC" w:rsidRPr="002F75A0" w:rsidRDefault="006D74BC" w:rsidP="005412AB">
            <w:pPr>
              <w:pStyle w:val="af2"/>
              <w:spacing w:before="60" w:after="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услуги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before="60" w:after="0" w:line="190" w:lineRule="exact"/>
              <w:ind w:left="200" w:firstLine="0"/>
              <w:jc w:val="center"/>
            </w:pPr>
            <w:r>
              <w:rPr>
                <w:rStyle w:val="9"/>
                <w:color w:val="000000"/>
              </w:rPr>
              <w:t>Дата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0" w:line="23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Кем подана жалоба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0" w:line="226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Содержание жалобы</w:t>
            </w:r>
          </w:p>
        </w:tc>
      </w:tr>
      <w:tr w:rsidR="006D74BC" w:rsidRPr="00A45731" w:rsidTr="005412AB">
        <w:trPr>
          <w:trHeight w:hRule="exact" w:val="2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A93DB6" w:rsidRDefault="00A93DB6" w:rsidP="005412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A93DB6" w:rsidRDefault="00BF73A8" w:rsidP="005412A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A93DB6" w:rsidRDefault="00BF73A8" w:rsidP="005412A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A93DB6" w:rsidRDefault="00BF73A8" w:rsidP="005412A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BC" w:rsidRPr="00A93DB6" w:rsidRDefault="00BF73A8" w:rsidP="005412A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</w:tr>
    </w:tbl>
    <w:p w:rsidR="006D74BC" w:rsidRPr="002F75A0" w:rsidRDefault="006D74BC" w:rsidP="006D74BC">
      <w:pPr>
        <w:pStyle w:val="50"/>
        <w:spacing w:before="0"/>
        <w:ind w:left="120" w:right="300"/>
        <w:jc w:val="left"/>
        <w:rPr>
          <w:rStyle w:val="5"/>
          <w:color w:val="000000"/>
        </w:rPr>
      </w:pPr>
      <w:r w:rsidRPr="002F75A0">
        <w:rPr>
          <w:rStyle w:val="5"/>
          <w:color w:val="000000"/>
        </w:rPr>
        <w:t>____________________________________________________________________________________________</w:t>
      </w:r>
    </w:p>
    <w:p w:rsidR="006D74BC" w:rsidRDefault="006D74BC" w:rsidP="006D74BC">
      <w:pPr>
        <w:pStyle w:val="ConsPlusNormal"/>
        <w:tabs>
          <w:tab w:val="left" w:pos="1134"/>
        </w:tabs>
        <w:ind w:firstLine="709"/>
        <w:jc w:val="both"/>
      </w:pPr>
      <w:r>
        <w:t>3.Наличие в отчетном периоде замечаний к качеству услуг со стороны контролирующих органов:</w:t>
      </w:r>
      <w:r w:rsidR="00D0249B">
        <w:t xml:space="preserve"> нет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1399"/>
        <w:gridCol w:w="1229"/>
        <w:gridCol w:w="3259"/>
        <w:gridCol w:w="3357"/>
      </w:tblGrid>
      <w:tr w:rsidR="006D74BC" w:rsidRPr="002F75A0" w:rsidTr="005412AB">
        <w:trPr>
          <w:trHeight w:hRule="exact" w:val="1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2F75A0" w:rsidRDefault="006D74BC" w:rsidP="005412AB">
            <w:pPr>
              <w:jc w:val="center"/>
              <w:rPr>
                <w:sz w:val="10"/>
                <w:szCs w:val="10"/>
              </w:rPr>
            </w:pPr>
            <w:r w:rsidRPr="00A45731">
              <w:rPr>
                <w:rStyle w:val="9"/>
                <w:color w:val="000000"/>
              </w:rPr>
              <w:t>№</w:t>
            </w:r>
            <w:r>
              <w:rPr>
                <w:rStyle w:val="9"/>
                <w:color w:val="000000"/>
              </w:rPr>
              <w:t>№</w:t>
            </w:r>
            <w:r w:rsidRPr="00A45731">
              <w:rPr>
                <w:rStyle w:val="9"/>
                <w:color w:val="000000"/>
              </w:rPr>
              <w:t xml:space="preserve"> п/п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60" w:line="190" w:lineRule="exact"/>
              <w:ind w:firstLine="0"/>
              <w:jc w:val="center"/>
            </w:pPr>
            <w:r w:rsidRPr="002F75A0">
              <w:rPr>
                <w:rStyle w:val="9"/>
                <w:color w:val="000000"/>
              </w:rPr>
              <w:t>Наименование</w:t>
            </w:r>
          </w:p>
          <w:p w:rsidR="006D74BC" w:rsidRPr="002F75A0" w:rsidRDefault="006D74BC" w:rsidP="005412AB">
            <w:pPr>
              <w:pStyle w:val="af2"/>
              <w:spacing w:before="60" w:after="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услуги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before="60" w:after="0" w:line="190" w:lineRule="exact"/>
              <w:ind w:left="200" w:firstLine="0"/>
              <w:jc w:val="center"/>
            </w:pPr>
            <w:r>
              <w:rPr>
                <w:rStyle w:val="9"/>
                <w:color w:val="000000"/>
              </w:rPr>
              <w:t>Дата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0" w:line="23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Уполномоченный орган и дата проверки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BC" w:rsidRPr="002F75A0" w:rsidRDefault="006D74BC" w:rsidP="005412AB">
            <w:pPr>
              <w:pStyle w:val="af2"/>
              <w:spacing w:after="0" w:line="226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Содержание замечания</w:t>
            </w:r>
          </w:p>
        </w:tc>
      </w:tr>
      <w:tr w:rsidR="006D74BC" w:rsidRPr="00A45731" w:rsidTr="005412AB">
        <w:trPr>
          <w:trHeight w:hRule="exact" w:val="2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A93DB6" w:rsidRDefault="00A93DB6" w:rsidP="005412AB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A93DB6" w:rsidRDefault="00BF73A8" w:rsidP="005412AB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A93DB6" w:rsidRDefault="00BF73A8" w:rsidP="005412AB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4BC" w:rsidRPr="00A93DB6" w:rsidRDefault="00BF73A8" w:rsidP="005412AB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BC" w:rsidRPr="00A93DB6" w:rsidRDefault="00BF73A8" w:rsidP="005412AB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93DB6"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</w:tc>
      </w:tr>
    </w:tbl>
    <w:p w:rsidR="006D74BC" w:rsidRDefault="006D74BC" w:rsidP="006D74BC">
      <w:pPr>
        <w:pStyle w:val="50"/>
        <w:spacing w:before="0"/>
        <w:ind w:left="120" w:right="300"/>
        <w:jc w:val="left"/>
        <w:rPr>
          <w:rStyle w:val="5"/>
          <w:color w:val="000000"/>
        </w:rPr>
      </w:pPr>
    </w:p>
    <w:p w:rsidR="006D74BC" w:rsidRDefault="006D74BC" w:rsidP="00D0249B">
      <w:pPr>
        <w:pStyle w:val="ConsPlusNormal"/>
        <w:tabs>
          <w:tab w:val="left" w:pos="1134"/>
        </w:tabs>
        <w:ind w:firstLine="426"/>
        <w:jc w:val="both"/>
      </w:pPr>
      <w:r w:rsidRPr="00F72782">
        <w:t>4.Характеристика перспектив выполнения муниципальным учреждением задания в соотв</w:t>
      </w:r>
      <w:r>
        <w:t>е</w:t>
      </w:r>
      <w:r w:rsidRPr="00F72782">
        <w:t>тствии с утвержд</w:t>
      </w:r>
      <w:r>
        <w:t>е</w:t>
      </w:r>
      <w:r w:rsidRPr="00F72782">
        <w:t>нными объемами задания и порядк</w:t>
      </w:r>
      <w:r>
        <w:t>ом оказания муниципальных услуг.</w:t>
      </w:r>
    </w:p>
    <w:p w:rsidR="006D74BC" w:rsidRDefault="006D74BC" w:rsidP="00D0249B">
      <w:pPr>
        <w:pStyle w:val="ConsPlusNormal"/>
        <w:tabs>
          <w:tab w:val="left" w:pos="1134"/>
        </w:tabs>
        <w:ind w:firstLine="426"/>
        <w:jc w:val="both"/>
      </w:pPr>
      <w:r>
        <w:t>5.Характеристика состояния имущества, эксплуатируемого муниципальным учреждением</w:t>
      </w:r>
    </w:p>
    <w:p w:rsidR="006D7426" w:rsidRDefault="006D7426" w:rsidP="00047FF0">
      <w:pPr>
        <w:pStyle w:val="af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12DE6" w:rsidRDefault="005E2272" w:rsidP="008229A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>Выводы:</w:t>
      </w:r>
      <w:r w:rsidR="00822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272" w:rsidRDefault="00712DE6" w:rsidP="00712DE6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возможные допустимые отклонения установленных показателей объема и качества муниципальных услуг, в пределах которых муниципальное задание считается выполненным.</w:t>
      </w:r>
    </w:p>
    <w:p w:rsidR="00220529" w:rsidRPr="00047FF0" w:rsidRDefault="00220529" w:rsidP="00047FF0">
      <w:pPr>
        <w:keepNext/>
        <w:spacing w:before="120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 xml:space="preserve">Подписи лиц, проводивших проверку: </w:t>
      </w:r>
      <w:r w:rsidR="00DD7797" w:rsidRPr="00047FF0">
        <w:rPr>
          <w:rFonts w:ascii="Times New Roman" w:hAnsi="Times New Roman" w:cs="Times New Roman"/>
          <w:sz w:val="28"/>
          <w:szCs w:val="28"/>
        </w:rPr>
        <w:t>Н.В.Пахомова</w:t>
      </w:r>
    </w:p>
    <w:p w:rsidR="00220529" w:rsidRPr="00047FF0" w:rsidRDefault="00220529" w:rsidP="00047FF0">
      <w:pPr>
        <w:pBdr>
          <w:top w:val="single" w:sz="4" w:space="1" w:color="auto"/>
        </w:pBdr>
        <w:ind w:left="4026"/>
        <w:rPr>
          <w:rFonts w:ascii="Times New Roman" w:hAnsi="Times New Roman" w:cs="Times New Roman"/>
          <w:sz w:val="28"/>
          <w:szCs w:val="28"/>
        </w:rPr>
      </w:pPr>
    </w:p>
    <w:p w:rsidR="007F5662" w:rsidRPr="00047FF0" w:rsidRDefault="00220529" w:rsidP="00047FF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>С актом проверки ознакомлен(а), копию акта со всеми приложениями получил(а):</w:t>
      </w:r>
      <w:r w:rsidRPr="00047FF0">
        <w:rPr>
          <w:rFonts w:ascii="Times New Roman" w:hAnsi="Times New Roman" w:cs="Times New Roman"/>
          <w:sz w:val="28"/>
          <w:szCs w:val="28"/>
        </w:rPr>
        <w:br/>
      </w:r>
    </w:p>
    <w:p w:rsidR="00220529" w:rsidRPr="00047FF0" w:rsidRDefault="00DD7797" w:rsidP="00047FF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E7BE0">
        <w:rPr>
          <w:rFonts w:ascii="Times New Roman" w:hAnsi="Times New Roman" w:cs="Times New Roman"/>
          <w:sz w:val="28"/>
          <w:szCs w:val="28"/>
        </w:rPr>
        <w:t>МАУК «КСЦ»</w:t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="00CE7BE0">
        <w:rPr>
          <w:rFonts w:ascii="Times New Roman" w:hAnsi="Times New Roman" w:cs="Times New Roman"/>
          <w:sz w:val="28"/>
          <w:szCs w:val="28"/>
        </w:rPr>
        <w:t>Наймушина Н.В.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220529" w:rsidRPr="00047FF0" w:rsidTr="005412AB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047FF0" w:rsidRDefault="00220529" w:rsidP="00047F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FF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047FF0" w:rsidRDefault="00220529" w:rsidP="0004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047FF0" w:rsidRDefault="00220529" w:rsidP="0004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F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047FF0" w:rsidRDefault="00220529" w:rsidP="0004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047FF0" w:rsidRDefault="00220529" w:rsidP="00047F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F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047FF0" w:rsidRDefault="00220529" w:rsidP="0004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047FF0" w:rsidRDefault="00220529" w:rsidP="00047FF0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F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20529" w:rsidRPr="00047FF0" w:rsidRDefault="00220529" w:rsidP="00047FF0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 xml:space="preserve">Пометка об отказе ознакомления с актом проверки:  </w:t>
      </w:r>
    </w:p>
    <w:p w:rsidR="00737757" w:rsidRPr="005E2272" w:rsidRDefault="00220529" w:rsidP="005F6317">
      <w:pPr>
        <w:pBdr>
          <w:top w:val="single" w:sz="4" w:space="1" w:color="auto"/>
        </w:pBdr>
        <w:ind w:left="5404"/>
        <w:jc w:val="center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>(подпись уполномоченного</w:t>
      </w:r>
      <w:r w:rsidRPr="005E2272">
        <w:rPr>
          <w:rFonts w:ascii="Times New Roman" w:hAnsi="Times New Roman" w:cs="Times New Roman"/>
          <w:sz w:val="28"/>
          <w:szCs w:val="28"/>
        </w:rPr>
        <w:t xml:space="preserve"> должностного лица (лиц), проводившего проверку)</w:t>
      </w:r>
    </w:p>
    <w:sectPr w:rsidR="00737757" w:rsidRPr="005E2272" w:rsidSect="006F61AC">
      <w:footerReference w:type="default" r:id="rId8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10" w:rsidRDefault="00112710" w:rsidP="006F61AC">
      <w:pPr>
        <w:spacing w:after="0" w:line="240" w:lineRule="auto"/>
      </w:pPr>
      <w:r>
        <w:separator/>
      </w:r>
    </w:p>
  </w:endnote>
  <w:endnote w:type="continuationSeparator" w:id="1">
    <w:p w:rsidR="00112710" w:rsidRDefault="00112710" w:rsidP="006F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8501"/>
      <w:docPartObj>
        <w:docPartGallery w:val="Page Numbers (Bottom of Page)"/>
        <w:docPartUnique/>
      </w:docPartObj>
    </w:sdtPr>
    <w:sdtContent>
      <w:p w:rsidR="00BD464D" w:rsidRDefault="002B5641">
        <w:pPr>
          <w:pStyle w:val="af0"/>
          <w:jc w:val="right"/>
        </w:pPr>
        <w:fldSimple w:instr=" PAGE   \* MERGEFORMAT ">
          <w:r w:rsidR="00026332">
            <w:rPr>
              <w:noProof/>
            </w:rPr>
            <w:t>6</w:t>
          </w:r>
        </w:fldSimple>
      </w:p>
    </w:sdtContent>
  </w:sdt>
  <w:p w:rsidR="00BD464D" w:rsidRDefault="00BD464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10" w:rsidRDefault="00112710" w:rsidP="006F61AC">
      <w:pPr>
        <w:spacing w:after="0" w:line="240" w:lineRule="auto"/>
      </w:pPr>
      <w:r>
        <w:separator/>
      </w:r>
    </w:p>
  </w:footnote>
  <w:footnote w:type="continuationSeparator" w:id="1">
    <w:p w:rsidR="00112710" w:rsidRDefault="00112710" w:rsidP="006F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39A"/>
    <w:multiLevelType w:val="hybridMultilevel"/>
    <w:tmpl w:val="9B1C098E"/>
    <w:lvl w:ilvl="0" w:tplc="39607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91BDF"/>
    <w:multiLevelType w:val="hybridMultilevel"/>
    <w:tmpl w:val="D9F6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46CA"/>
    <w:multiLevelType w:val="hybridMultilevel"/>
    <w:tmpl w:val="9150454C"/>
    <w:lvl w:ilvl="0" w:tplc="DDEAF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7B36DA"/>
    <w:multiLevelType w:val="hybridMultilevel"/>
    <w:tmpl w:val="C32E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135A"/>
    <w:multiLevelType w:val="hybridMultilevel"/>
    <w:tmpl w:val="034E3952"/>
    <w:lvl w:ilvl="0" w:tplc="C0AE48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D46881"/>
    <w:multiLevelType w:val="hybridMultilevel"/>
    <w:tmpl w:val="BEC871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5A11D0E"/>
    <w:multiLevelType w:val="hybridMultilevel"/>
    <w:tmpl w:val="CD141C64"/>
    <w:lvl w:ilvl="0" w:tplc="E0082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4528FD"/>
    <w:multiLevelType w:val="hybridMultilevel"/>
    <w:tmpl w:val="9B1C098E"/>
    <w:lvl w:ilvl="0" w:tplc="39607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645F79"/>
    <w:multiLevelType w:val="hybridMultilevel"/>
    <w:tmpl w:val="9B1C098E"/>
    <w:lvl w:ilvl="0" w:tplc="39607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27355E"/>
    <w:multiLevelType w:val="hybridMultilevel"/>
    <w:tmpl w:val="FD68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529"/>
    <w:rsid w:val="00005DA8"/>
    <w:rsid w:val="0001348B"/>
    <w:rsid w:val="00022D23"/>
    <w:rsid w:val="00023B3E"/>
    <w:rsid w:val="00026332"/>
    <w:rsid w:val="00030EFA"/>
    <w:rsid w:val="000319CF"/>
    <w:rsid w:val="000419A7"/>
    <w:rsid w:val="00043C73"/>
    <w:rsid w:val="0004776F"/>
    <w:rsid w:val="00047FF0"/>
    <w:rsid w:val="00055B9A"/>
    <w:rsid w:val="00064AB0"/>
    <w:rsid w:val="00075803"/>
    <w:rsid w:val="000836AE"/>
    <w:rsid w:val="00087C7C"/>
    <w:rsid w:val="00093323"/>
    <w:rsid w:val="00096D1E"/>
    <w:rsid w:val="000B0A71"/>
    <w:rsid w:val="000B390A"/>
    <w:rsid w:val="000C318C"/>
    <w:rsid w:val="000D017F"/>
    <w:rsid w:val="000D26F3"/>
    <w:rsid w:val="000D3C0C"/>
    <w:rsid w:val="000D5316"/>
    <w:rsid w:val="000E5CC8"/>
    <w:rsid w:val="000E6E19"/>
    <w:rsid w:val="000F260B"/>
    <w:rsid w:val="000F5461"/>
    <w:rsid w:val="001005DF"/>
    <w:rsid w:val="00105F5D"/>
    <w:rsid w:val="00106295"/>
    <w:rsid w:val="0011083C"/>
    <w:rsid w:val="00112710"/>
    <w:rsid w:val="00113C90"/>
    <w:rsid w:val="00122FB4"/>
    <w:rsid w:val="00127637"/>
    <w:rsid w:val="00130D49"/>
    <w:rsid w:val="0013394C"/>
    <w:rsid w:val="0013791C"/>
    <w:rsid w:val="00153985"/>
    <w:rsid w:val="0015413A"/>
    <w:rsid w:val="001706D2"/>
    <w:rsid w:val="001736B2"/>
    <w:rsid w:val="001876C3"/>
    <w:rsid w:val="001A661F"/>
    <w:rsid w:val="001A70A0"/>
    <w:rsid w:val="001B3F4C"/>
    <w:rsid w:val="001B5E49"/>
    <w:rsid w:val="001C2176"/>
    <w:rsid w:val="001C3EA7"/>
    <w:rsid w:val="001C4747"/>
    <w:rsid w:val="001D37E3"/>
    <w:rsid w:val="001E052B"/>
    <w:rsid w:val="001E5D84"/>
    <w:rsid w:val="001F0553"/>
    <w:rsid w:val="001F4B01"/>
    <w:rsid w:val="001F639B"/>
    <w:rsid w:val="00212742"/>
    <w:rsid w:val="00215A38"/>
    <w:rsid w:val="00220529"/>
    <w:rsid w:val="002228E6"/>
    <w:rsid w:val="00240046"/>
    <w:rsid w:val="00241B5B"/>
    <w:rsid w:val="002465DA"/>
    <w:rsid w:val="00253318"/>
    <w:rsid w:val="002555CB"/>
    <w:rsid w:val="002670B0"/>
    <w:rsid w:val="00273593"/>
    <w:rsid w:val="002742F3"/>
    <w:rsid w:val="00280D4A"/>
    <w:rsid w:val="0028606E"/>
    <w:rsid w:val="002860BE"/>
    <w:rsid w:val="00293BFE"/>
    <w:rsid w:val="002A1B25"/>
    <w:rsid w:val="002A50DE"/>
    <w:rsid w:val="002B5641"/>
    <w:rsid w:val="002C0776"/>
    <w:rsid w:val="002C2865"/>
    <w:rsid w:val="002C3EA9"/>
    <w:rsid w:val="002E064C"/>
    <w:rsid w:val="002E4099"/>
    <w:rsid w:val="002E688A"/>
    <w:rsid w:val="002F0D31"/>
    <w:rsid w:val="00305B62"/>
    <w:rsid w:val="003104F1"/>
    <w:rsid w:val="0032780E"/>
    <w:rsid w:val="00332404"/>
    <w:rsid w:val="0033632E"/>
    <w:rsid w:val="00336FC9"/>
    <w:rsid w:val="003423C4"/>
    <w:rsid w:val="00347EC0"/>
    <w:rsid w:val="00350F1A"/>
    <w:rsid w:val="00352953"/>
    <w:rsid w:val="00353691"/>
    <w:rsid w:val="003607F9"/>
    <w:rsid w:val="0036176E"/>
    <w:rsid w:val="003623FC"/>
    <w:rsid w:val="00367680"/>
    <w:rsid w:val="00385FB9"/>
    <w:rsid w:val="00387351"/>
    <w:rsid w:val="00397385"/>
    <w:rsid w:val="003A1B3A"/>
    <w:rsid w:val="003C4F61"/>
    <w:rsid w:val="003C70DF"/>
    <w:rsid w:val="003D0514"/>
    <w:rsid w:val="003D5EB4"/>
    <w:rsid w:val="003D6D49"/>
    <w:rsid w:val="003E6616"/>
    <w:rsid w:val="003E733F"/>
    <w:rsid w:val="003F7F38"/>
    <w:rsid w:val="00411D86"/>
    <w:rsid w:val="004232A8"/>
    <w:rsid w:val="0043435B"/>
    <w:rsid w:val="00435BB4"/>
    <w:rsid w:val="0043625C"/>
    <w:rsid w:val="00443FC8"/>
    <w:rsid w:val="0045432C"/>
    <w:rsid w:val="004545A0"/>
    <w:rsid w:val="00455BBC"/>
    <w:rsid w:val="00456C13"/>
    <w:rsid w:val="004608AF"/>
    <w:rsid w:val="00464EEB"/>
    <w:rsid w:val="004752BF"/>
    <w:rsid w:val="00485860"/>
    <w:rsid w:val="00496015"/>
    <w:rsid w:val="004A6301"/>
    <w:rsid w:val="004B692B"/>
    <w:rsid w:val="004B76F7"/>
    <w:rsid w:val="004C170A"/>
    <w:rsid w:val="004D3BAE"/>
    <w:rsid w:val="004E6035"/>
    <w:rsid w:val="004F035A"/>
    <w:rsid w:val="00502DC1"/>
    <w:rsid w:val="005138D8"/>
    <w:rsid w:val="005169C0"/>
    <w:rsid w:val="00525963"/>
    <w:rsid w:val="005412AB"/>
    <w:rsid w:val="005518A6"/>
    <w:rsid w:val="0056472A"/>
    <w:rsid w:val="0057103D"/>
    <w:rsid w:val="005727BE"/>
    <w:rsid w:val="00573609"/>
    <w:rsid w:val="00573F78"/>
    <w:rsid w:val="00585422"/>
    <w:rsid w:val="005A3F2C"/>
    <w:rsid w:val="005C55DF"/>
    <w:rsid w:val="005E216E"/>
    <w:rsid w:val="005E2272"/>
    <w:rsid w:val="005E42D3"/>
    <w:rsid w:val="005F6317"/>
    <w:rsid w:val="005F7726"/>
    <w:rsid w:val="0061436C"/>
    <w:rsid w:val="006156AE"/>
    <w:rsid w:val="00624A7B"/>
    <w:rsid w:val="00641482"/>
    <w:rsid w:val="006418F7"/>
    <w:rsid w:val="00643363"/>
    <w:rsid w:val="00647AD1"/>
    <w:rsid w:val="00651CD4"/>
    <w:rsid w:val="00654327"/>
    <w:rsid w:val="00672643"/>
    <w:rsid w:val="00673AB2"/>
    <w:rsid w:val="006740E2"/>
    <w:rsid w:val="00686A3A"/>
    <w:rsid w:val="00691204"/>
    <w:rsid w:val="00691838"/>
    <w:rsid w:val="00694D77"/>
    <w:rsid w:val="00696A37"/>
    <w:rsid w:val="006A3BDB"/>
    <w:rsid w:val="006B6AE7"/>
    <w:rsid w:val="006B7A0C"/>
    <w:rsid w:val="006C11A6"/>
    <w:rsid w:val="006C2831"/>
    <w:rsid w:val="006D23F5"/>
    <w:rsid w:val="006D7426"/>
    <w:rsid w:val="006D74BC"/>
    <w:rsid w:val="006F61AC"/>
    <w:rsid w:val="00707111"/>
    <w:rsid w:val="007109F6"/>
    <w:rsid w:val="00712DE6"/>
    <w:rsid w:val="007173BB"/>
    <w:rsid w:val="00725CEC"/>
    <w:rsid w:val="00730014"/>
    <w:rsid w:val="00737757"/>
    <w:rsid w:val="007677AE"/>
    <w:rsid w:val="00776FCE"/>
    <w:rsid w:val="00776FD8"/>
    <w:rsid w:val="00780CBE"/>
    <w:rsid w:val="00790FC2"/>
    <w:rsid w:val="007A442D"/>
    <w:rsid w:val="007B341E"/>
    <w:rsid w:val="007B353F"/>
    <w:rsid w:val="007B608F"/>
    <w:rsid w:val="007C030B"/>
    <w:rsid w:val="007C1537"/>
    <w:rsid w:val="007D0278"/>
    <w:rsid w:val="007D13DC"/>
    <w:rsid w:val="007F5662"/>
    <w:rsid w:val="00801835"/>
    <w:rsid w:val="008030AF"/>
    <w:rsid w:val="0081264C"/>
    <w:rsid w:val="00812A64"/>
    <w:rsid w:val="00816C92"/>
    <w:rsid w:val="00820B81"/>
    <w:rsid w:val="008229A9"/>
    <w:rsid w:val="00826C19"/>
    <w:rsid w:val="0082774C"/>
    <w:rsid w:val="00851200"/>
    <w:rsid w:val="008514CA"/>
    <w:rsid w:val="00856D4F"/>
    <w:rsid w:val="00857233"/>
    <w:rsid w:val="008618F9"/>
    <w:rsid w:val="00861A96"/>
    <w:rsid w:val="00865B7B"/>
    <w:rsid w:val="00874320"/>
    <w:rsid w:val="00875EC5"/>
    <w:rsid w:val="00882E6F"/>
    <w:rsid w:val="008844C1"/>
    <w:rsid w:val="0088726D"/>
    <w:rsid w:val="008952A6"/>
    <w:rsid w:val="00895461"/>
    <w:rsid w:val="008969DA"/>
    <w:rsid w:val="008A0FD2"/>
    <w:rsid w:val="008A2F71"/>
    <w:rsid w:val="008A48B0"/>
    <w:rsid w:val="008C191F"/>
    <w:rsid w:val="008D059C"/>
    <w:rsid w:val="008D5B5C"/>
    <w:rsid w:val="008D6E8E"/>
    <w:rsid w:val="008D79F5"/>
    <w:rsid w:val="008F3B57"/>
    <w:rsid w:val="008F3C79"/>
    <w:rsid w:val="008F4036"/>
    <w:rsid w:val="00902C07"/>
    <w:rsid w:val="009101C8"/>
    <w:rsid w:val="009130A1"/>
    <w:rsid w:val="00916B7A"/>
    <w:rsid w:val="00927411"/>
    <w:rsid w:val="00940760"/>
    <w:rsid w:val="00947821"/>
    <w:rsid w:val="00952DFE"/>
    <w:rsid w:val="00954BD5"/>
    <w:rsid w:val="00955878"/>
    <w:rsid w:val="00955A5F"/>
    <w:rsid w:val="00956EA5"/>
    <w:rsid w:val="00973BFE"/>
    <w:rsid w:val="00993CD5"/>
    <w:rsid w:val="00995144"/>
    <w:rsid w:val="0099683E"/>
    <w:rsid w:val="0099761D"/>
    <w:rsid w:val="009A3D2D"/>
    <w:rsid w:val="009A4951"/>
    <w:rsid w:val="009A762F"/>
    <w:rsid w:val="009B009A"/>
    <w:rsid w:val="009B1837"/>
    <w:rsid w:val="009C0BE0"/>
    <w:rsid w:val="009C7B4F"/>
    <w:rsid w:val="009D0255"/>
    <w:rsid w:val="009D132C"/>
    <w:rsid w:val="009D206B"/>
    <w:rsid w:val="009D286F"/>
    <w:rsid w:val="009D4C71"/>
    <w:rsid w:val="009D547F"/>
    <w:rsid w:val="009E5461"/>
    <w:rsid w:val="009F7D80"/>
    <w:rsid w:val="00A002D1"/>
    <w:rsid w:val="00A068B7"/>
    <w:rsid w:val="00A14B51"/>
    <w:rsid w:val="00A22C05"/>
    <w:rsid w:val="00A24F4E"/>
    <w:rsid w:val="00A306C0"/>
    <w:rsid w:val="00A33732"/>
    <w:rsid w:val="00A35FEF"/>
    <w:rsid w:val="00A37E9B"/>
    <w:rsid w:val="00A464D4"/>
    <w:rsid w:val="00A46A8B"/>
    <w:rsid w:val="00A559F7"/>
    <w:rsid w:val="00A604F0"/>
    <w:rsid w:val="00A71361"/>
    <w:rsid w:val="00A72349"/>
    <w:rsid w:val="00A75F32"/>
    <w:rsid w:val="00A82800"/>
    <w:rsid w:val="00A93DB6"/>
    <w:rsid w:val="00A958BF"/>
    <w:rsid w:val="00A95AE1"/>
    <w:rsid w:val="00A960D8"/>
    <w:rsid w:val="00A963B2"/>
    <w:rsid w:val="00AA6D35"/>
    <w:rsid w:val="00AC2DEA"/>
    <w:rsid w:val="00AC2EB9"/>
    <w:rsid w:val="00AC59EE"/>
    <w:rsid w:val="00AD1296"/>
    <w:rsid w:val="00AD2105"/>
    <w:rsid w:val="00AD52EF"/>
    <w:rsid w:val="00AE6431"/>
    <w:rsid w:val="00B108B5"/>
    <w:rsid w:val="00B26156"/>
    <w:rsid w:val="00B26159"/>
    <w:rsid w:val="00B43DF3"/>
    <w:rsid w:val="00B46855"/>
    <w:rsid w:val="00B46940"/>
    <w:rsid w:val="00B53073"/>
    <w:rsid w:val="00B542D0"/>
    <w:rsid w:val="00B60AC8"/>
    <w:rsid w:val="00B673A0"/>
    <w:rsid w:val="00B674BF"/>
    <w:rsid w:val="00B71E7B"/>
    <w:rsid w:val="00B73B35"/>
    <w:rsid w:val="00B9123C"/>
    <w:rsid w:val="00BA27D0"/>
    <w:rsid w:val="00BB3EF7"/>
    <w:rsid w:val="00BC3204"/>
    <w:rsid w:val="00BD2AB9"/>
    <w:rsid w:val="00BD4103"/>
    <w:rsid w:val="00BD464D"/>
    <w:rsid w:val="00BF0A5D"/>
    <w:rsid w:val="00BF1C8B"/>
    <w:rsid w:val="00BF379C"/>
    <w:rsid w:val="00BF73A8"/>
    <w:rsid w:val="00C011D3"/>
    <w:rsid w:val="00C022A5"/>
    <w:rsid w:val="00C272EB"/>
    <w:rsid w:val="00C322B2"/>
    <w:rsid w:val="00C441BE"/>
    <w:rsid w:val="00C47EAD"/>
    <w:rsid w:val="00C553F0"/>
    <w:rsid w:val="00C6179F"/>
    <w:rsid w:val="00C70128"/>
    <w:rsid w:val="00C817EC"/>
    <w:rsid w:val="00C83E1B"/>
    <w:rsid w:val="00C86F97"/>
    <w:rsid w:val="00C9015B"/>
    <w:rsid w:val="00C91EBC"/>
    <w:rsid w:val="00CA1D37"/>
    <w:rsid w:val="00CB173A"/>
    <w:rsid w:val="00CB5DC7"/>
    <w:rsid w:val="00CC20A6"/>
    <w:rsid w:val="00CC7C3C"/>
    <w:rsid w:val="00CD26F7"/>
    <w:rsid w:val="00CD4F6A"/>
    <w:rsid w:val="00CD6D69"/>
    <w:rsid w:val="00CE41C2"/>
    <w:rsid w:val="00CE7BE0"/>
    <w:rsid w:val="00CF0E95"/>
    <w:rsid w:val="00CF51B8"/>
    <w:rsid w:val="00CF555C"/>
    <w:rsid w:val="00D0249B"/>
    <w:rsid w:val="00D03B89"/>
    <w:rsid w:val="00D0591B"/>
    <w:rsid w:val="00D06E49"/>
    <w:rsid w:val="00D07C3F"/>
    <w:rsid w:val="00D27D5F"/>
    <w:rsid w:val="00D3201F"/>
    <w:rsid w:val="00D46C05"/>
    <w:rsid w:val="00D60231"/>
    <w:rsid w:val="00D6343F"/>
    <w:rsid w:val="00D82A8B"/>
    <w:rsid w:val="00D841EA"/>
    <w:rsid w:val="00D906C6"/>
    <w:rsid w:val="00D932B3"/>
    <w:rsid w:val="00D95A5A"/>
    <w:rsid w:val="00DA2F9E"/>
    <w:rsid w:val="00DA4432"/>
    <w:rsid w:val="00DB1088"/>
    <w:rsid w:val="00DB2DB9"/>
    <w:rsid w:val="00DC74BF"/>
    <w:rsid w:val="00DD11AA"/>
    <w:rsid w:val="00DD65B4"/>
    <w:rsid w:val="00DD7797"/>
    <w:rsid w:val="00DE0A33"/>
    <w:rsid w:val="00DE23F5"/>
    <w:rsid w:val="00DF16C5"/>
    <w:rsid w:val="00DF1E6E"/>
    <w:rsid w:val="00DF5C47"/>
    <w:rsid w:val="00DF6ED3"/>
    <w:rsid w:val="00E00F24"/>
    <w:rsid w:val="00E1158E"/>
    <w:rsid w:val="00E14DCB"/>
    <w:rsid w:val="00E16336"/>
    <w:rsid w:val="00E26AA0"/>
    <w:rsid w:val="00E27F35"/>
    <w:rsid w:val="00E332C1"/>
    <w:rsid w:val="00E37FF6"/>
    <w:rsid w:val="00E41DE2"/>
    <w:rsid w:val="00E527B1"/>
    <w:rsid w:val="00E56C97"/>
    <w:rsid w:val="00E77ACE"/>
    <w:rsid w:val="00E841FF"/>
    <w:rsid w:val="00E921A6"/>
    <w:rsid w:val="00E97B33"/>
    <w:rsid w:val="00EA2DB2"/>
    <w:rsid w:val="00EA3D84"/>
    <w:rsid w:val="00EB17E5"/>
    <w:rsid w:val="00EC3290"/>
    <w:rsid w:val="00ED27A3"/>
    <w:rsid w:val="00EE09DA"/>
    <w:rsid w:val="00EE155B"/>
    <w:rsid w:val="00EE3D48"/>
    <w:rsid w:val="00EE5F76"/>
    <w:rsid w:val="00F1267D"/>
    <w:rsid w:val="00F13CD9"/>
    <w:rsid w:val="00F27699"/>
    <w:rsid w:val="00F30789"/>
    <w:rsid w:val="00F307EF"/>
    <w:rsid w:val="00F3097A"/>
    <w:rsid w:val="00F33FF3"/>
    <w:rsid w:val="00F35601"/>
    <w:rsid w:val="00F37EEA"/>
    <w:rsid w:val="00F40F35"/>
    <w:rsid w:val="00F4306F"/>
    <w:rsid w:val="00F4659C"/>
    <w:rsid w:val="00F46AEA"/>
    <w:rsid w:val="00F47C57"/>
    <w:rsid w:val="00F529B1"/>
    <w:rsid w:val="00F54CD9"/>
    <w:rsid w:val="00F73E35"/>
    <w:rsid w:val="00F855B7"/>
    <w:rsid w:val="00F976EC"/>
    <w:rsid w:val="00F97D67"/>
    <w:rsid w:val="00FA12F6"/>
    <w:rsid w:val="00FA5D72"/>
    <w:rsid w:val="00FA6237"/>
    <w:rsid w:val="00FB2091"/>
    <w:rsid w:val="00FB21E4"/>
    <w:rsid w:val="00FF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52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2052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220529"/>
    <w:rPr>
      <w:color w:val="0000FF"/>
      <w:u w:val="single"/>
    </w:rPr>
  </w:style>
  <w:style w:type="paragraph" w:customStyle="1" w:styleId="ConsPlusNormal">
    <w:name w:val="ConsPlusNormal"/>
    <w:rsid w:val="00220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2205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3394C"/>
    <w:pPr>
      <w:spacing w:after="0" w:line="240" w:lineRule="auto"/>
    </w:pPr>
  </w:style>
  <w:style w:type="character" w:customStyle="1" w:styleId="iceouttxtnocolor">
    <w:name w:val="iceouttxtnocolor"/>
    <w:basedOn w:val="a0"/>
    <w:rsid w:val="00A35FEF"/>
  </w:style>
  <w:style w:type="character" w:styleId="a8">
    <w:name w:val="annotation reference"/>
    <w:basedOn w:val="a0"/>
    <w:uiPriority w:val="99"/>
    <w:semiHidden/>
    <w:unhideWhenUsed/>
    <w:rsid w:val="000319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19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19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19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19C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19C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96D1E"/>
    <w:pPr>
      <w:ind w:left="720"/>
      <w:contextualSpacing/>
    </w:pPr>
  </w:style>
  <w:style w:type="character" w:customStyle="1" w:styleId="navigatepanel-item-text1">
    <w:name w:val="navigatepanel-item-text1"/>
    <w:basedOn w:val="a0"/>
    <w:rsid w:val="00A960D8"/>
  </w:style>
  <w:style w:type="paragraph" w:styleId="af0">
    <w:name w:val="footer"/>
    <w:basedOn w:val="a"/>
    <w:link w:val="af1"/>
    <w:uiPriority w:val="99"/>
    <w:unhideWhenUsed/>
    <w:rsid w:val="003E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6616"/>
  </w:style>
  <w:style w:type="paragraph" w:customStyle="1" w:styleId="ConsPlusNonformat">
    <w:name w:val="ConsPlusNonformat"/>
    <w:uiPriority w:val="99"/>
    <w:rsid w:val="00A713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ody Text"/>
    <w:basedOn w:val="a"/>
    <w:link w:val="af3"/>
    <w:rsid w:val="006D74BC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6D74B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">
    <w:name w:val="Основной текст + 9"/>
    <w:aliases w:val="5 pt,Полужирный"/>
    <w:basedOn w:val="a0"/>
    <w:rsid w:val="006D74BC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5">
    <w:name w:val="Основной текст (5)_"/>
    <w:basedOn w:val="a0"/>
    <w:link w:val="50"/>
    <w:locked/>
    <w:rsid w:val="006D74BC"/>
    <w:rPr>
      <w:sz w:val="18"/>
      <w:szCs w:val="18"/>
    </w:rPr>
  </w:style>
  <w:style w:type="paragraph" w:customStyle="1" w:styleId="50">
    <w:name w:val="Основной текст (5)"/>
    <w:basedOn w:val="a"/>
    <w:link w:val="5"/>
    <w:rsid w:val="006D74BC"/>
    <w:pPr>
      <w:widowControl w:val="0"/>
      <w:spacing w:before="960" w:after="0" w:line="206" w:lineRule="exact"/>
      <w:jc w:val="both"/>
    </w:pPr>
    <w:rPr>
      <w:sz w:val="18"/>
      <w:szCs w:val="18"/>
    </w:rPr>
  </w:style>
  <w:style w:type="paragraph" w:customStyle="1" w:styleId="1">
    <w:name w:val="Знак Знак Знак1"/>
    <w:basedOn w:val="a"/>
    <w:rsid w:val="0036176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Основной текст1"/>
    <w:basedOn w:val="a"/>
    <w:rsid w:val="00CF555C"/>
    <w:pPr>
      <w:shd w:val="clear" w:color="auto" w:fill="FFFFFF"/>
      <w:tabs>
        <w:tab w:val="left" w:pos="708"/>
      </w:tabs>
      <w:suppressAutoHyphens/>
      <w:spacing w:line="274" w:lineRule="exact"/>
      <w:ind w:hanging="46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95A2-A44D-4F78-B2F2-261FD1C6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2</cp:revision>
  <cp:lastPrinted>2018-06-18T04:29:00Z</cp:lastPrinted>
  <dcterms:created xsi:type="dcterms:W3CDTF">2018-08-15T09:00:00Z</dcterms:created>
  <dcterms:modified xsi:type="dcterms:W3CDTF">2018-08-15T09:00:00Z</dcterms:modified>
</cp:coreProperties>
</file>