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1126EB" w:rsidRPr="00CC1016" w:rsidTr="0053018A">
        <w:tc>
          <w:tcPr>
            <w:tcW w:w="3898" w:type="dxa"/>
          </w:tcPr>
          <w:p w:rsidR="001126EB" w:rsidRPr="00CC1016" w:rsidRDefault="00212D72" w:rsidP="007C7DCB">
            <w:pPr>
              <w:pStyle w:val="a8"/>
              <w:shd w:val="clear" w:color="auto" w:fill="FFFFFF"/>
              <w:tabs>
                <w:tab w:val="left" w:pos="4644"/>
                <w:tab w:val="left" w:pos="8522"/>
              </w:tabs>
              <w:spacing w:before="0" w:after="0"/>
              <w:jc w:val="left"/>
              <w:rPr>
                <w:szCs w:val="26"/>
                <w:highlight w:val="yellow"/>
              </w:rPr>
            </w:pPr>
            <w:r>
              <w:rPr>
                <w:noProof/>
                <w:szCs w:val="26"/>
              </w:rPr>
              <w:t>27</w:t>
            </w:r>
            <w:r w:rsidR="00F31F23" w:rsidRPr="00CC1016">
              <w:rPr>
                <w:noProof/>
                <w:szCs w:val="26"/>
              </w:rPr>
              <w:t>.12.2018</w:t>
            </w:r>
          </w:p>
        </w:tc>
        <w:tc>
          <w:tcPr>
            <w:tcW w:w="6095" w:type="dxa"/>
          </w:tcPr>
          <w:p w:rsidR="001126EB" w:rsidRPr="00CC1016" w:rsidRDefault="001126EB" w:rsidP="00B61082">
            <w:pPr>
              <w:pStyle w:val="a8"/>
              <w:shd w:val="clear" w:color="auto" w:fill="FFFFFF"/>
              <w:tabs>
                <w:tab w:val="left" w:pos="5741"/>
                <w:tab w:val="left" w:pos="8522"/>
              </w:tabs>
              <w:spacing w:before="0" w:after="0"/>
              <w:ind w:firstLine="567"/>
              <w:jc w:val="right"/>
              <w:rPr>
                <w:szCs w:val="26"/>
              </w:rPr>
            </w:pPr>
            <w:r w:rsidRPr="00CC1016">
              <w:rPr>
                <w:szCs w:val="26"/>
              </w:rPr>
              <w:t xml:space="preserve">№ </w:t>
            </w:r>
            <w:r w:rsidR="00F31F23" w:rsidRPr="00CC1016">
              <w:rPr>
                <w:szCs w:val="26"/>
              </w:rPr>
              <w:t>7-</w:t>
            </w:r>
            <w:r w:rsidR="005B2F39">
              <w:rPr>
                <w:szCs w:val="26"/>
              </w:rPr>
              <w:t>821/9(751)</w:t>
            </w:r>
          </w:p>
        </w:tc>
      </w:tr>
    </w:tbl>
    <w:p w:rsidR="00FE3988" w:rsidRPr="00CC1016" w:rsidRDefault="00FE3988" w:rsidP="0053018A">
      <w:pPr>
        <w:pStyle w:val="a8"/>
        <w:shd w:val="clear" w:color="auto" w:fill="FFFFFF"/>
        <w:spacing w:before="0"/>
        <w:jc w:val="left"/>
        <w:rPr>
          <w:szCs w:val="26"/>
          <w:u w:val="single"/>
        </w:rPr>
      </w:pPr>
    </w:p>
    <w:p w:rsidR="00FE3988" w:rsidRPr="007C29FC" w:rsidRDefault="00FE3988" w:rsidP="0053018A">
      <w:pPr>
        <w:pStyle w:val="a8"/>
        <w:shd w:val="clear" w:color="auto" w:fill="FFFFFF"/>
        <w:spacing w:before="0"/>
        <w:rPr>
          <w:szCs w:val="26"/>
        </w:rPr>
      </w:pPr>
      <w:r w:rsidRPr="007C29FC">
        <w:rPr>
          <w:szCs w:val="26"/>
        </w:rPr>
        <w:t>город Томск</w:t>
      </w:r>
    </w:p>
    <w:p w:rsidR="00B61082" w:rsidRPr="007C29FC" w:rsidRDefault="00FE3988" w:rsidP="00B61082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7C29FC">
        <w:rPr>
          <w:szCs w:val="26"/>
        </w:rPr>
        <w:t>О</w:t>
      </w:r>
      <w:r w:rsidR="00C87041" w:rsidRPr="007C29FC">
        <w:rPr>
          <w:szCs w:val="26"/>
        </w:rPr>
        <w:t xml:space="preserve">б </w:t>
      </w:r>
      <w:r w:rsidR="00F31F23" w:rsidRPr="007C29FC">
        <w:rPr>
          <w:szCs w:val="26"/>
        </w:rPr>
        <w:t>установлении предельн</w:t>
      </w:r>
      <w:r w:rsidR="00395C18">
        <w:rPr>
          <w:szCs w:val="26"/>
        </w:rPr>
        <w:t xml:space="preserve">ого единого тарифа на услугу регионального оператора </w:t>
      </w:r>
      <w:r w:rsidR="00892D6F">
        <w:rPr>
          <w:szCs w:val="26"/>
        </w:rPr>
        <w:br/>
      </w:r>
      <w:r w:rsidR="00395C18">
        <w:rPr>
          <w:szCs w:val="26"/>
        </w:rPr>
        <w:t>по обращению с твердыми коммунальными отходами</w:t>
      </w:r>
      <w:r w:rsidR="00F31F23" w:rsidRPr="007C29FC">
        <w:rPr>
          <w:szCs w:val="26"/>
        </w:rPr>
        <w:t xml:space="preserve"> </w:t>
      </w:r>
      <w:r w:rsidR="007F3792">
        <w:rPr>
          <w:szCs w:val="26"/>
        </w:rPr>
        <w:t xml:space="preserve">- </w:t>
      </w:r>
      <w:r w:rsidR="00F31F23" w:rsidRPr="007C29FC">
        <w:rPr>
          <w:szCs w:val="26"/>
        </w:rPr>
        <w:t xml:space="preserve">организации </w:t>
      </w:r>
      <w:r w:rsidR="00892D6F">
        <w:rPr>
          <w:szCs w:val="26"/>
        </w:rPr>
        <w:br/>
      </w:r>
      <w:r w:rsidR="00F31F23" w:rsidRPr="007C29FC">
        <w:rPr>
          <w:szCs w:val="26"/>
        </w:rPr>
        <w:t>общество с ограниченной ответственностью «</w:t>
      </w:r>
      <w:r w:rsidR="00144CC0">
        <w:rPr>
          <w:szCs w:val="26"/>
        </w:rPr>
        <w:t>САТП №1412</w:t>
      </w:r>
      <w:r w:rsidR="00F31F23" w:rsidRPr="007C29FC">
        <w:rPr>
          <w:szCs w:val="26"/>
        </w:rPr>
        <w:t xml:space="preserve">» (ИНН </w:t>
      </w:r>
      <w:r w:rsidR="00144CC0">
        <w:rPr>
          <w:szCs w:val="26"/>
        </w:rPr>
        <w:t>7017366912</w:t>
      </w:r>
      <w:r w:rsidR="00A61D54" w:rsidRPr="007C29FC">
        <w:rPr>
          <w:szCs w:val="26"/>
        </w:rPr>
        <w:t>)</w:t>
      </w:r>
    </w:p>
    <w:p w:rsidR="00A61D54" w:rsidRPr="007C29FC" w:rsidRDefault="00A61D54" w:rsidP="00B61082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7C29FC">
        <w:rPr>
          <w:szCs w:val="26"/>
        </w:rPr>
        <w:t>на период с 1 января 2019 года по 31 декабря 2019 года</w:t>
      </w:r>
    </w:p>
    <w:p w:rsidR="00FE3988" w:rsidRPr="007C29FC" w:rsidRDefault="00FE3988" w:rsidP="00B37955">
      <w:pPr>
        <w:pStyle w:val="a8"/>
        <w:shd w:val="clear" w:color="auto" w:fill="FFFFFF"/>
        <w:ind w:firstLine="567"/>
        <w:jc w:val="both"/>
        <w:rPr>
          <w:szCs w:val="26"/>
        </w:rPr>
      </w:pPr>
      <w:r w:rsidRPr="007C29FC">
        <w:rPr>
          <w:szCs w:val="26"/>
        </w:rPr>
        <w:t xml:space="preserve">В соответствии с Федеральным законом от </w:t>
      </w:r>
      <w:r w:rsidR="00B37955" w:rsidRPr="007C29FC">
        <w:rPr>
          <w:szCs w:val="26"/>
        </w:rPr>
        <w:t>24</w:t>
      </w:r>
      <w:r w:rsidR="00A61D54" w:rsidRPr="007C29FC">
        <w:rPr>
          <w:szCs w:val="26"/>
        </w:rPr>
        <w:t xml:space="preserve"> июня </w:t>
      </w:r>
      <w:r w:rsidR="00B37955" w:rsidRPr="007C29FC">
        <w:rPr>
          <w:szCs w:val="26"/>
        </w:rPr>
        <w:t>1998</w:t>
      </w:r>
      <w:r w:rsidR="00A61D54" w:rsidRPr="007C29FC">
        <w:rPr>
          <w:szCs w:val="26"/>
        </w:rPr>
        <w:t xml:space="preserve"> года</w:t>
      </w:r>
      <w:r w:rsidRPr="007C29FC">
        <w:rPr>
          <w:szCs w:val="26"/>
        </w:rPr>
        <w:t xml:space="preserve"> №</w:t>
      </w:r>
      <w:r w:rsidR="0053018A" w:rsidRPr="007C29FC">
        <w:rPr>
          <w:szCs w:val="26"/>
        </w:rPr>
        <w:t> </w:t>
      </w:r>
      <w:r w:rsidR="00B37955" w:rsidRPr="007C29FC">
        <w:rPr>
          <w:szCs w:val="26"/>
        </w:rPr>
        <w:t>89</w:t>
      </w:r>
      <w:r w:rsidRPr="007C29FC">
        <w:rPr>
          <w:szCs w:val="26"/>
        </w:rPr>
        <w:t>-ФЗ «О</w:t>
      </w:r>
      <w:r w:rsidR="00B37955" w:rsidRPr="007C29FC">
        <w:rPr>
          <w:szCs w:val="26"/>
        </w:rPr>
        <w:t>б отходах производства и потребления</w:t>
      </w:r>
      <w:r w:rsidRPr="007C29FC">
        <w:rPr>
          <w:szCs w:val="26"/>
        </w:rPr>
        <w:t xml:space="preserve">», постановлением Правительства Российской Федерации от </w:t>
      </w:r>
      <w:r w:rsidR="00B37955" w:rsidRPr="007C29FC">
        <w:rPr>
          <w:szCs w:val="26"/>
        </w:rPr>
        <w:t>30</w:t>
      </w:r>
      <w:r w:rsidRPr="007C29FC">
        <w:rPr>
          <w:szCs w:val="26"/>
        </w:rPr>
        <w:t>.05.201</w:t>
      </w:r>
      <w:r w:rsidR="00B37955" w:rsidRPr="007C29FC">
        <w:rPr>
          <w:szCs w:val="26"/>
        </w:rPr>
        <w:t>6</w:t>
      </w:r>
      <w:r w:rsidRPr="007C29FC">
        <w:rPr>
          <w:szCs w:val="26"/>
        </w:rPr>
        <w:t xml:space="preserve"> №</w:t>
      </w:r>
      <w:r w:rsidR="001126EB" w:rsidRPr="007C29FC">
        <w:rPr>
          <w:szCs w:val="26"/>
        </w:rPr>
        <w:t> </w:t>
      </w:r>
      <w:r w:rsidRPr="007C29FC">
        <w:rPr>
          <w:szCs w:val="26"/>
        </w:rPr>
        <w:t>4</w:t>
      </w:r>
      <w:r w:rsidR="00B37955" w:rsidRPr="007C29FC">
        <w:rPr>
          <w:szCs w:val="26"/>
        </w:rPr>
        <w:t>84</w:t>
      </w:r>
      <w:r w:rsidRPr="007C29FC">
        <w:rPr>
          <w:szCs w:val="26"/>
        </w:rPr>
        <w:t xml:space="preserve"> «О </w:t>
      </w:r>
      <w:r w:rsidR="00B37955" w:rsidRPr="007C29FC">
        <w:rPr>
          <w:szCs w:val="26"/>
        </w:rPr>
        <w:t xml:space="preserve"> ценообразовании в области обращения с твердыми коммунальными отходами</w:t>
      </w:r>
      <w:r w:rsidRPr="007C29FC">
        <w:rPr>
          <w:szCs w:val="26"/>
        </w:rPr>
        <w:t xml:space="preserve">», </w:t>
      </w:r>
      <w:r w:rsidR="00261B7F">
        <w:rPr>
          <w:szCs w:val="26"/>
        </w:rPr>
        <w:t xml:space="preserve">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7C29FC">
        <w:rPr>
          <w:szCs w:val="26"/>
        </w:rPr>
        <w:t>Положением о Департаменте тарифного регулирования Томской области, утвержденным постановлением Губернатора Томской области от 31.10.2012 №</w:t>
      </w:r>
      <w:r w:rsidR="001126EB" w:rsidRPr="007C29FC">
        <w:rPr>
          <w:szCs w:val="26"/>
        </w:rPr>
        <w:t> </w:t>
      </w:r>
      <w:r w:rsidRPr="007C29FC">
        <w:rPr>
          <w:szCs w:val="26"/>
        </w:rPr>
        <w:t>145</w:t>
      </w:r>
      <w:r w:rsidR="00325244" w:rsidRPr="007C29FC">
        <w:rPr>
          <w:szCs w:val="26"/>
        </w:rPr>
        <w:t>,</w:t>
      </w:r>
      <w:r w:rsidRPr="007C29FC">
        <w:rPr>
          <w:szCs w:val="26"/>
        </w:rPr>
        <w:t xml:space="preserve"> и решением Правления Департамента тарифного регулирования Томской области от</w:t>
      </w:r>
      <w:r w:rsidR="005A31B0" w:rsidRPr="007C29FC">
        <w:rPr>
          <w:szCs w:val="26"/>
        </w:rPr>
        <w:t xml:space="preserve"> </w:t>
      </w:r>
      <w:r w:rsidR="00212D72">
        <w:rPr>
          <w:szCs w:val="26"/>
        </w:rPr>
        <w:t>27</w:t>
      </w:r>
      <w:r w:rsidR="00F31F23" w:rsidRPr="007C29FC">
        <w:rPr>
          <w:szCs w:val="26"/>
        </w:rPr>
        <w:t>.12.2018</w:t>
      </w:r>
      <w:r w:rsidRPr="007C29FC">
        <w:rPr>
          <w:szCs w:val="26"/>
        </w:rPr>
        <w:t xml:space="preserve"> №</w:t>
      </w:r>
      <w:r w:rsidR="001126EB" w:rsidRPr="007C29FC">
        <w:rPr>
          <w:szCs w:val="26"/>
        </w:rPr>
        <w:t> </w:t>
      </w:r>
      <w:r w:rsidR="005B2F39">
        <w:rPr>
          <w:szCs w:val="26"/>
        </w:rPr>
        <w:t>40/3</w:t>
      </w:r>
    </w:p>
    <w:p w:rsidR="00FE3988" w:rsidRPr="007C29FC" w:rsidRDefault="00FE3988" w:rsidP="00ED1E24">
      <w:pPr>
        <w:shd w:val="clear" w:color="auto" w:fill="FFFFFF"/>
        <w:ind w:firstLine="567"/>
        <w:jc w:val="both"/>
        <w:rPr>
          <w:szCs w:val="26"/>
        </w:rPr>
      </w:pPr>
    </w:p>
    <w:p w:rsidR="00FE3988" w:rsidRPr="007C29FC" w:rsidRDefault="00FE3988" w:rsidP="00ED1E24">
      <w:pPr>
        <w:pStyle w:val="ab"/>
        <w:shd w:val="clear" w:color="auto" w:fill="FFFFFF"/>
        <w:rPr>
          <w:szCs w:val="26"/>
        </w:rPr>
      </w:pPr>
      <w:r w:rsidRPr="007C29FC">
        <w:rPr>
          <w:szCs w:val="26"/>
        </w:rPr>
        <w:t>ПРИКАЗЫВАЮ:</w:t>
      </w:r>
    </w:p>
    <w:p w:rsidR="00FE3988" w:rsidRPr="007C29FC" w:rsidRDefault="00FE3988" w:rsidP="00212D72">
      <w:pPr>
        <w:pStyle w:val="af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29FC">
        <w:rPr>
          <w:szCs w:val="26"/>
        </w:rPr>
        <w:t xml:space="preserve">Установить </w:t>
      </w:r>
      <w:r w:rsidR="00B61082" w:rsidRPr="007C29FC">
        <w:rPr>
          <w:szCs w:val="26"/>
        </w:rPr>
        <w:t xml:space="preserve">предельный единый тариф на услугу регионального оператора по обращению с твердыми коммунальными отходами </w:t>
      </w:r>
      <w:r w:rsidR="00261B7F">
        <w:rPr>
          <w:szCs w:val="26"/>
        </w:rPr>
        <w:t>на</w:t>
      </w:r>
      <w:r w:rsidR="00CC1016" w:rsidRPr="007C29FC">
        <w:rPr>
          <w:szCs w:val="26"/>
        </w:rPr>
        <w:t xml:space="preserve"> территории Томской области </w:t>
      </w:r>
      <w:r w:rsidR="00261B7F">
        <w:rPr>
          <w:szCs w:val="26"/>
        </w:rPr>
        <w:t xml:space="preserve">в </w:t>
      </w:r>
      <w:r w:rsidR="00144CC0">
        <w:rPr>
          <w:szCs w:val="26"/>
        </w:rPr>
        <w:t>четвертой</w:t>
      </w:r>
      <w:r w:rsidR="00261B7F">
        <w:rPr>
          <w:szCs w:val="26"/>
        </w:rPr>
        <w:t xml:space="preserve"> зоне деятельности - </w:t>
      </w:r>
      <w:r w:rsidRPr="007C29FC">
        <w:rPr>
          <w:szCs w:val="26"/>
        </w:rPr>
        <w:t>организации</w:t>
      </w:r>
      <w:r w:rsidR="005A31B0" w:rsidRPr="007C29FC">
        <w:rPr>
          <w:szCs w:val="26"/>
        </w:rPr>
        <w:t xml:space="preserve"> </w:t>
      </w:r>
      <w:r w:rsidR="00F31F23" w:rsidRPr="007C29FC">
        <w:rPr>
          <w:szCs w:val="26"/>
        </w:rPr>
        <w:t xml:space="preserve">общество с ограниченной ответственностью </w:t>
      </w:r>
      <w:r w:rsidR="00A61D54" w:rsidRPr="007C29FC">
        <w:rPr>
          <w:szCs w:val="26"/>
        </w:rPr>
        <w:t>«</w:t>
      </w:r>
      <w:r w:rsidR="00144CC0">
        <w:rPr>
          <w:szCs w:val="26"/>
        </w:rPr>
        <w:t>САТП №1412</w:t>
      </w:r>
      <w:r w:rsidR="00A61D54" w:rsidRPr="007C29FC">
        <w:rPr>
          <w:szCs w:val="26"/>
        </w:rPr>
        <w:t>»</w:t>
      </w:r>
      <w:r w:rsidR="00F31F23" w:rsidRPr="007C29FC">
        <w:rPr>
          <w:szCs w:val="26"/>
        </w:rPr>
        <w:t xml:space="preserve"> (ИНН </w:t>
      </w:r>
      <w:r w:rsidR="00144CC0">
        <w:rPr>
          <w:szCs w:val="26"/>
        </w:rPr>
        <w:t>7017366912</w:t>
      </w:r>
      <w:r w:rsidR="00F31F23" w:rsidRPr="007C29FC">
        <w:rPr>
          <w:szCs w:val="26"/>
        </w:rPr>
        <w:t>)</w:t>
      </w:r>
      <w:r w:rsidR="00F53998" w:rsidRPr="007C29FC">
        <w:rPr>
          <w:szCs w:val="26"/>
        </w:rPr>
        <w:t xml:space="preserve"> </w:t>
      </w:r>
      <w:r w:rsidRPr="007C29FC">
        <w:rPr>
          <w:szCs w:val="26"/>
        </w:rPr>
        <w:t xml:space="preserve">на период с </w:t>
      </w:r>
      <w:r w:rsidR="00F31F23" w:rsidRPr="007C29FC">
        <w:rPr>
          <w:szCs w:val="26"/>
        </w:rPr>
        <w:t>1 января 2019 года по 31 декабря 2019</w:t>
      </w:r>
      <w:r w:rsidR="00F53998" w:rsidRPr="007C29FC">
        <w:rPr>
          <w:szCs w:val="26"/>
          <w:lang w:val="en-US"/>
        </w:rPr>
        <w:t> </w:t>
      </w:r>
      <w:r w:rsidRPr="007C29FC">
        <w:rPr>
          <w:noProof/>
          <w:color w:val="000000"/>
          <w:szCs w:val="26"/>
        </w:rPr>
        <w:t>года</w:t>
      </w:r>
      <w:r w:rsidRPr="007C29FC">
        <w:rPr>
          <w:szCs w:val="26"/>
        </w:rPr>
        <w:t xml:space="preserve"> </w:t>
      </w:r>
      <w:r w:rsidR="00CC1016" w:rsidRPr="007C29FC">
        <w:rPr>
          <w:szCs w:val="26"/>
        </w:rPr>
        <w:t xml:space="preserve">с календарной разбивкой согласно </w:t>
      </w:r>
      <w:proofErr w:type="gramStart"/>
      <w:r w:rsidR="00CC1016" w:rsidRPr="007C29FC">
        <w:rPr>
          <w:szCs w:val="26"/>
        </w:rPr>
        <w:t>приложению</w:t>
      </w:r>
      <w:r w:rsidR="00CC1016" w:rsidRPr="007C29FC">
        <w:rPr>
          <w:szCs w:val="26"/>
          <w:lang w:val="en-US"/>
        </w:rPr>
        <w:t> </w:t>
      </w:r>
      <w:r w:rsidR="00CC1016" w:rsidRPr="007C29FC">
        <w:rPr>
          <w:szCs w:val="26"/>
        </w:rPr>
        <w:t xml:space="preserve"> к</w:t>
      </w:r>
      <w:proofErr w:type="gramEnd"/>
      <w:r w:rsidR="00CC1016" w:rsidRPr="007C29FC">
        <w:rPr>
          <w:szCs w:val="26"/>
        </w:rPr>
        <w:t xml:space="preserve"> настоящему приказу.</w:t>
      </w:r>
    </w:p>
    <w:p w:rsidR="00CC1016" w:rsidRPr="00261B7F" w:rsidRDefault="00261B7F" w:rsidP="00212D72">
      <w:pPr>
        <w:pStyle w:val="af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61B7F">
        <w:rPr>
          <w:szCs w:val="26"/>
        </w:rPr>
        <w:t>Тарифы, установленные в пункте 1 настоящего приказа</w:t>
      </w:r>
      <w:r>
        <w:rPr>
          <w:szCs w:val="26"/>
        </w:rPr>
        <w:t>,</w:t>
      </w:r>
      <w:r w:rsidRPr="00261B7F">
        <w:rPr>
          <w:szCs w:val="26"/>
        </w:rPr>
        <w:t xml:space="preserve"> действуют с 1 января 2019 года по 31 декабря 2019 года.</w:t>
      </w:r>
    </w:p>
    <w:p w:rsidR="00CC1016" w:rsidRPr="00261B7F" w:rsidRDefault="00261B7F" w:rsidP="00212D72">
      <w:pPr>
        <w:pStyle w:val="af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rPr>
          <w:szCs w:val="26"/>
        </w:rPr>
        <w:t>Настоящий п</w:t>
      </w:r>
      <w:r w:rsidR="00CC1016" w:rsidRPr="00261B7F">
        <w:rPr>
          <w:szCs w:val="26"/>
        </w:rPr>
        <w:t xml:space="preserve">риказ </w:t>
      </w:r>
      <w:r>
        <w:rPr>
          <w:szCs w:val="26"/>
        </w:rPr>
        <w:t>вступает в силу с даты официального опубликования</w:t>
      </w:r>
      <w:r w:rsidR="00CC1016" w:rsidRPr="00261B7F">
        <w:rPr>
          <w:szCs w:val="26"/>
        </w:rPr>
        <w:t>.</w:t>
      </w:r>
    </w:p>
    <w:p w:rsidR="00CC1016" w:rsidRPr="007C29FC" w:rsidRDefault="00CC1016" w:rsidP="00261B7F">
      <w:pPr>
        <w:pStyle w:val="af0"/>
        <w:autoSpaceDE w:val="0"/>
        <w:autoSpaceDN w:val="0"/>
        <w:adjustRightInd w:val="0"/>
        <w:ind w:left="1069" w:firstLine="0"/>
        <w:jc w:val="both"/>
        <w:rPr>
          <w:szCs w:val="26"/>
        </w:rPr>
      </w:pPr>
    </w:p>
    <w:p w:rsidR="00CC1016" w:rsidRPr="007C29FC" w:rsidRDefault="00CC1016" w:rsidP="00CC1016">
      <w:pPr>
        <w:pStyle w:val="af0"/>
        <w:autoSpaceDE w:val="0"/>
        <w:autoSpaceDN w:val="0"/>
        <w:adjustRightInd w:val="0"/>
        <w:ind w:left="1134" w:firstLine="0"/>
        <w:jc w:val="both"/>
        <w:rPr>
          <w:szCs w:val="26"/>
        </w:rPr>
      </w:pPr>
    </w:p>
    <w:p w:rsidR="00CC1016" w:rsidRPr="007C29FC" w:rsidRDefault="00CC1016" w:rsidP="00CC1016">
      <w:pPr>
        <w:pStyle w:val="af0"/>
        <w:shd w:val="clear" w:color="auto" w:fill="FFFFFF"/>
        <w:autoSpaceDE w:val="0"/>
        <w:autoSpaceDN w:val="0"/>
        <w:adjustRightInd w:val="0"/>
        <w:ind w:left="1134" w:firstLine="0"/>
        <w:jc w:val="both"/>
        <w:rPr>
          <w:szCs w:val="2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FE3988" w:rsidRPr="007C29FC" w:rsidTr="0053018A">
        <w:tc>
          <w:tcPr>
            <w:tcW w:w="3898" w:type="dxa"/>
          </w:tcPr>
          <w:p w:rsidR="00FE3988" w:rsidRPr="007C29FC" w:rsidRDefault="00FE3988" w:rsidP="00ED1E24">
            <w:pPr>
              <w:pStyle w:val="ConsPlusNonformat"/>
              <w:shd w:val="clear" w:color="auto" w:fill="FFFFFF"/>
              <w:rPr>
                <w:sz w:val="26"/>
                <w:szCs w:val="26"/>
              </w:rPr>
            </w:pPr>
            <w:r w:rsidRPr="007C29FC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</w:t>
            </w:r>
          </w:p>
        </w:tc>
        <w:tc>
          <w:tcPr>
            <w:tcW w:w="6095" w:type="dxa"/>
          </w:tcPr>
          <w:p w:rsidR="00FE3988" w:rsidRPr="007C29FC" w:rsidRDefault="00FE3988" w:rsidP="00ED1E24">
            <w:pPr>
              <w:shd w:val="clear" w:color="auto" w:fill="FFFFFF"/>
              <w:jc w:val="right"/>
              <w:rPr>
                <w:szCs w:val="26"/>
              </w:rPr>
            </w:pPr>
            <w:r w:rsidRPr="007C29FC">
              <w:rPr>
                <w:szCs w:val="26"/>
              </w:rPr>
              <w:t>М.Д.</w:t>
            </w:r>
            <w:r w:rsidR="00632E7F" w:rsidRPr="007C29FC">
              <w:rPr>
                <w:szCs w:val="26"/>
              </w:rPr>
              <w:t xml:space="preserve"> </w:t>
            </w:r>
            <w:r w:rsidRPr="007C29FC">
              <w:rPr>
                <w:szCs w:val="26"/>
              </w:rPr>
              <w:t>Вагина</w:t>
            </w:r>
          </w:p>
        </w:tc>
      </w:tr>
    </w:tbl>
    <w:p w:rsidR="00351E70" w:rsidRPr="007C29FC" w:rsidRDefault="00351E70" w:rsidP="00351E70">
      <w:pPr>
        <w:shd w:val="clear" w:color="auto" w:fill="FFFFFF"/>
        <w:tabs>
          <w:tab w:val="left" w:pos="2835"/>
        </w:tabs>
        <w:ind w:firstLine="0"/>
        <w:rPr>
          <w:color w:val="000000"/>
          <w:szCs w:val="26"/>
          <w:lang w:val="en-US"/>
        </w:rPr>
      </w:pPr>
    </w:p>
    <w:p w:rsidR="00B065F9" w:rsidRPr="007C29FC" w:rsidRDefault="00B065F9">
      <w:pPr>
        <w:ind w:firstLine="0"/>
        <w:rPr>
          <w:color w:val="000000"/>
          <w:szCs w:val="26"/>
        </w:rPr>
      </w:pPr>
      <w:r w:rsidRPr="007C29FC">
        <w:rPr>
          <w:color w:val="000000"/>
          <w:szCs w:val="26"/>
        </w:rPr>
        <w:br w:type="page"/>
      </w:r>
    </w:p>
    <w:p w:rsidR="00FE3988" w:rsidRPr="00441266" w:rsidRDefault="00FE3988" w:rsidP="005F593D">
      <w:pPr>
        <w:shd w:val="clear" w:color="auto" w:fill="FFFFFF"/>
        <w:jc w:val="right"/>
        <w:rPr>
          <w:color w:val="000000"/>
          <w:sz w:val="24"/>
          <w:szCs w:val="24"/>
        </w:rPr>
      </w:pPr>
      <w:r w:rsidRPr="00441266">
        <w:rPr>
          <w:color w:val="000000"/>
          <w:sz w:val="24"/>
          <w:szCs w:val="24"/>
        </w:rPr>
        <w:lastRenderedPageBreak/>
        <w:t>Приложение к приказу</w:t>
      </w:r>
    </w:p>
    <w:p w:rsidR="00FE3988" w:rsidRPr="00441266" w:rsidRDefault="00FE3988" w:rsidP="00ED1E24">
      <w:pPr>
        <w:shd w:val="clear" w:color="auto" w:fill="FFFFFF"/>
        <w:tabs>
          <w:tab w:val="left" w:pos="2835"/>
        </w:tabs>
        <w:ind w:firstLine="0"/>
        <w:jc w:val="right"/>
        <w:rPr>
          <w:color w:val="000000"/>
          <w:sz w:val="24"/>
          <w:szCs w:val="24"/>
        </w:rPr>
      </w:pPr>
      <w:r w:rsidRPr="00441266">
        <w:rPr>
          <w:color w:val="000000"/>
          <w:sz w:val="24"/>
          <w:szCs w:val="24"/>
        </w:rPr>
        <w:t>Департамента тарифного регулирования</w:t>
      </w:r>
    </w:p>
    <w:p w:rsidR="00FE3988" w:rsidRPr="00441266" w:rsidRDefault="00FE3988" w:rsidP="00ED1E24">
      <w:pPr>
        <w:shd w:val="clear" w:color="auto" w:fill="FFFFFF"/>
        <w:tabs>
          <w:tab w:val="left" w:pos="2835"/>
        </w:tabs>
        <w:ind w:firstLine="0"/>
        <w:jc w:val="right"/>
        <w:rPr>
          <w:color w:val="000000"/>
          <w:sz w:val="24"/>
          <w:szCs w:val="24"/>
        </w:rPr>
      </w:pPr>
      <w:r w:rsidRPr="00441266">
        <w:rPr>
          <w:color w:val="000000"/>
          <w:sz w:val="24"/>
          <w:szCs w:val="24"/>
        </w:rPr>
        <w:t>Томской области</w:t>
      </w:r>
    </w:p>
    <w:p w:rsidR="00FE3988" w:rsidRPr="00441266" w:rsidRDefault="00FE3988" w:rsidP="0053018A">
      <w:pPr>
        <w:pStyle w:val="a8"/>
        <w:shd w:val="clear" w:color="auto" w:fill="FFFFFF"/>
        <w:spacing w:before="0" w:after="0"/>
        <w:jc w:val="right"/>
        <w:rPr>
          <w:color w:val="000000"/>
          <w:sz w:val="24"/>
          <w:szCs w:val="24"/>
        </w:rPr>
      </w:pPr>
      <w:r w:rsidRPr="00441266">
        <w:rPr>
          <w:color w:val="000000"/>
          <w:sz w:val="24"/>
          <w:szCs w:val="24"/>
        </w:rPr>
        <w:t xml:space="preserve">от </w:t>
      </w:r>
      <w:r w:rsidR="00315948">
        <w:rPr>
          <w:color w:val="000000"/>
          <w:sz w:val="24"/>
          <w:szCs w:val="24"/>
        </w:rPr>
        <w:t>27</w:t>
      </w:r>
      <w:r w:rsidR="00E71F31">
        <w:rPr>
          <w:color w:val="000000"/>
          <w:sz w:val="24"/>
          <w:szCs w:val="24"/>
        </w:rPr>
        <w:t>.12.2018</w:t>
      </w:r>
      <w:r w:rsidR="005D54F0" w:rsidRPr="00441266">
        <w:rPr>
          <w:color w:val="000000"/>
          <w:sz w:val="24"/>
          <w:szCs w:val="24"/>
        </w:rPr>
        <w:t xml:space="preserve"> </w:t>
      </w:r>
      <w:r w:rsidRPr="00441266">
        <w:rPr>
          <w:color w:val="000000"/>
          <w:sz w:val="24"/>
          <w:szCs w:val="24"/>
        </w:rPr>
        <w:t>№</w:t>
      </w:r>
      <w:r w:rsidR="00D7219D" w:rsidRPr="00441266">
        <w:rPr>
          <w:color w:val="000000"/>
          <w:sz w:val="24"/>
          <w:szCs w:val="24"/>
          <w:lang w:val="en-US"/>
        </w:rPr>
        <w:t> </w:t>
      </w:r>
      <w:r w:rsidR="009F70DF" w:rsidRPr="009F70DF">
        <w:rPr>
          <w:color w:val="000000"/>
          <w:sz w:val="24"/>
          <w:szCs w:val="24"/>
        </w:rPr>
        <w:t xml:space="preserve"> </w:t>
      </w:r>
      <w:r w:rsidR="005B2F39" w:rsidRPr="00CC1016">
        <w:rPr>
          <w:szCs w:val="26"/>
        </w:rPr>
        <w:t>7-</w:t>
      </w:r>
      <w:r w:rsidR="005B2F39">
        <w:rPr>
          <w:szCs w:val="26"/>
        </w:rPr>
        <w:t>821/9(751)</w:t>
      </w:r>
      <w:r w:rsidR="007227E9" w:rsidRPr="00441266">
        <w:rPr>
          <w:color w:val="000000"/>
          <w:sz w:val="24"/>
          <w:szCs w:val="24"/>
        </w:rPr>
        <w:fldChar w:fldCharType="begin"/>
      </w:r>
      <w:r w:rsidR="007227E9" w:rsidRPr="00441266">
        <w:rPr>
          <w:color w:val="000000"/>
          <w:sz w:val="24"/>
          <w:szCs w:val="24"/>
        </w:rPr>
        <w:instrText xml:space="preserve"> MERGEFIELD "Приказ_" </w:instrText>
      </w:r>
      <w:r w:rsidR="007227E9" w:rsidRPr="00441266">
        <w:rPr>
          <w:color w:val="000000"/>
          <w:sz w:val="24"/>
          <w:szCs w:val="24"/>
        </w:rPr>
        <w:fldChar w:fldCharType="end"/>
      </w:r>
    </w:p>
    <w:p w:rsidR="008C2F04" w:rsidRPr="00441266" w:rsidRDefault="008C2F04" w:rsidP="008C2F04">
      <w:pPr>
        <w:rPr>
          <w:sz w:val="24"/>
          <w:szCs w:val="24"/>
        </w:rPr>
      </w:pPr>
    </w:p>
    <w:p w:rsidR="00261B7F" w:rsidRDefault="00261B7F" w:rsidP="00261B7F">
      <w:pPr>
        <w:shd w:val="clear" w:color="auto" w:fill="FFFFFF"/>
        <w:jc w:val="center"/>
        <w:rPr>
          <w:szCs w:val="26"/>
        </w:rPr>
      </w:pPr>
      <w:r>
        <w:rPr>
          <w:szCs w:val="26"/>
        </w:rPr>
        <w:t>П</w:t>
      </w:r>
      <w:r w:rsidRPr="007C29FC">
        <w:rPr>
          <w:szCs w:val="26"/>
        </w:rPr>
        <w:t>редельный единый тариф на услугу регионального оператора по обращению с твердыми коммунальными отходами</w:t>
      </w:r>
    </w:p>
    <w:p w:rsidR="00261B7F" w:rsidRDefault="00261B7F" w:rsidP="00261B7F">
      <w:pPr>
        <w:shd w:val="clear" w:color="auto" w:fill="FFFFFF"/>
        <w:jc w:val="center"/>
        <w:rPr>
          <w:szCs w:val="26"/>
        </w:rPr>
      </w:pPr>
      <w:r w:rsidRPr="007C29FC">
        <w:rPr>
          <w:szCs w:val="26"/>
        </w:rPr>
        <w:t xml:space="preserve"> </w:t>
      </w:r>
      <w:r>
        <w:rPr>
          <w:szCs w:val="26"/>
        </w:rPr>
        <w:t>на</w:t>
      </w:r>
      <w:r w:rsidRPr="007C29FC">
        <w:rPr>
          <w:szCs w:val="26"/>
        </w:rPr>
        <w:t xml:space="preserve"> территории Томской области </w:t>
      </w:r>
      <w:r>
        <w:rPr>
          <w:szCs w:val="26"/>
        </w:rPr>
        <w:t xml:space="preserve">в </w:t>
      </w:r>
      <w:r w:rsidR="00144CC0">
        <w:rPr>
          <w:szCs w:val="26"/>
        </w:rPr>
        <w:t>четвертой</w:t>
      </w:r>
      <w:r>
        <w:rPr>
          <w:szCs w:val="26"/>
        </w:rPr>
        <w:t xml:space="preserve"> зоне деятельности – </w:t>
      </w:r>
      <w:r w:rsidRPr="007C29FC">
        <w:rPr>
          <w:szCs w:val="26"/>
        </w:rPr>
        <w:t>организации</w:t>
      </w:r>
    </w:p>
    <w:p w:rsidR="00261B7F" w:rsidRDefault="00261B7F" w:rsidP="00261B7F">
      <w:pPr>
        <w:shd w:val="clear" w:color="auto" w:fill="FFFFFF"/>
        <w:jc w:val="center"/>
        <w:rPr>
          <w:szCs w:val="26"/>
        </w:rPr>
      </w:pPr>
      <w:r w:rsidRPr="007C29FC">
        <w:rPr>
          <w:szCs w:val="26"/>
        </w:rPr>
        <w:t xml:space="preserve"> общество с </w:t>
      </w:r>
      <w:r w:rsidR="00B5324C">
        <w:rPr>
          <w:szCs w:val="26"/>
        </w:rPr>
        <w:t>ограниченной ответственностью «</w:t>
      </w:r>
      <w:r w:rsidR="00144CC0">
        <w:rPr>
          <w:szCs w:val="26"/>
        </w:rPr>
        <w:t>САТП №1412</w:t>
      </w:r>
      <w:r w:rsidRPr="007C29FC">
        <w:rPr>
          <w:szCs w:val="26"/>
        </w:rPr>
        <w:t xml:space="preserve">» (ИНН </w:t>
      </w:r>
      <w:r w:rsidR="00144CC0">
        <w:rPr>
          <w:szCs w:val="26"/>
        </w:rPr>
        <w:t>7017366912</w:t>
      </w:r>
      <w:r w:rsidRPr="007C29FC">
        <w:rPr>
          <w:szCs w:val="26"/>
        </w:rPr>
        <w:t xml:space="preserve">) </w:t>
      </w:r>
    </w:p>
    <w:p w:rsidR="00FE3988" w:rsidRDefault="00261B7F" w:rsidP="00261B7F">
      <w:pPr>
        <w:shd w:val="clear" w:color="auto" w:fill="FFFFFF"/>
        <w:jc w:val="center"/>
        <w:rPr>
          <w:noProof/>
          <w:color w:val="000000"/>
          <w:szCs w:val="26"/>
        </w:rPr>
      </w:pPr>
      <w:r w:rsidRPr="007C29FC">
        <w:rPr>
          <w:szCs w:val="26"/>
        </w:rPr>
        <w:t>на период с 1 января 2019 года по 31 декабря 2019</w:t>
      </w:r>
      <w:r w:rsidRPr="007C29FC">
        <w:rPr>
          <w:szCs w:val="26"/>
          <w:lang w:val="en-US"/>
        </w:rPr>
        <w:t> </w:t>
      </w:r>
      <w:r w:rsidRPr="007C29FC">
        <w:rPr>
          <w:noProof/>
          <w:color w:val="000000"/>
          <w:szCs w:val="26"/>
        </w:rPr>
        <w:t>года</w:t>
      </w:r>
    </w:p>
    <w:p w:rsidR="00261B7F" w:rsidRPr="00441266" w:rsidRDefault="00261B7F" w:rsidP="00261B7F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1559"/>
        <w:gridCol w:w="1808"/>
      </w:tblGrid>
      <w:tr w:rsidR="005F593D" w:rsidRPr="00441266" w:rsidTr="002B7433">
        <w:trPr>
          <w:trHeight w:val="330"/>
        </w:trPr>
        <w:tc>
          <w:tcPr>
            <w:tcW w:w="4361" w:type="dxa"/>
            <w:vMerge w:val="restart"/>
            <w:shd w:val="clear" w:color="auto" w:fill="auto"/>
            <w:noWrap/>
            <w:vAlign w:val="center"/>
          </w:tcPr>
          <w:p w:rsidR="005F593D" w:rsidRPr="00441266" w:rsidRDefault="005F593D" w:rsidP="005F593D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41266">
              <w:rPr>
                <w:color w:val="000000"/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5F593D" w:rsidRPr="00441266" w:rsidRDefault="005F593D" w:rsidP="00ED1E2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41266">
              <w:rPr>
                <w:color w:val="000000"/>
                <w:sz w:val="24"/>
                <w:szCs w:val="24"/>
              </w:rPr>
              <w:t>Группа потребителей</w:t>
            </w:r>
          </w:p>
        </w:tc>
        <w:tc>
          <w:tcPr>
            <w:tcW w:w="3367" w:type="dxa"/>
            <w:gridSpan w:val="2"/>
            <w:shd w:val="clear" w:color="auto" w:fill="auto"/>
            <w:noWrap/>
            <w:vAlign w:val="center"/>
          </w:tcPr>
          <w:p w:rsidR="005F593D" w:rsidRPr="00441266" w:rsidRDefault="005F593D" w:rsidP="00ED1E2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41266">
              <w:rPr>
                <w:color w:val="000000"/>
                <w:sz w:val="24"/>
                <w:szCs w:val="24"/>
              </w:rPr>
              <w:t>Тариф, руб./м.куб.</w:t>
            </w:r>
          </w:p>
        </w:tc>
      </w:tr>
      <w:tr w:rsidR="005F593D" w:rsidRPr="00441266" w:rsidTr="002B7433">
        <w:trPr>
          <w:trHeight w:val="300"/>
        </w:trPr>
        <w:tc>
          <w:tcPr>
            <w:tcW w:w="4361" w:type="dxa"/>
            <w:vMerge/>
            <w:vAlign w:val="center"/>
          </w:tcPr>
          <w:p w:rsidR="005F593D" w:rsidRPr="00441266" w:rsidRDefault="005F593D" w:rsidP="00ED1E2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F593D" w:rsidRPr="00441266" w:rsidRDefault="005F593D" w:rsidP="00ED1E2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shd w:val="clear" w:color="auto" w:fill="auto"/>
            <w:noWrap/>
            <w:vAlign w:val="center"/>
          </w:tcPr>
          <w:p w:rsidR="005F593D" w:rsidRPr="00441266" w:rsidRDefault="005F593D" w:rsidP="00ED1E2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41266">
              <w:rPr>
                <w:color w:val="000000"/>
                <w:sz w:val="24"/>
                <w:szCs w:val="24"/>
              </w:rPr>
              <w:t>Период действия тарифов</w:t>
            </w:r>
          </w:p>
        </w:tc>
      </w:tr>
      <w:tr w:rsidR="005F593D" w:rsidRPr="00441266" w:rsidTr="002B7433">
        <w:trPr>
          <w:trHeight w:val="917"/>
        </w:trPr>
        <w:tc>
          <w:tcPr>
            <w:tcW w:w="4361" w:type="dxa"/>
            <w:vMerge/>
            <w:tcBorders>
              <w:bottom w:val="single" w:sz="6" w:space="0" w:color="auto"/>
            </w:tcBorders>
            <w:vAlign w:val="center"/>
          </w:tcPr>
          <w:p w:rsidR="005F593D" w:rsidRPr="00441266" w:rsidRDefault="005F593D" w:rsidP="00ED1E2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</w:tcBorders>
            <w:vAlign w:val="center"/>
          </w:tcPr>
          <w:p w:rsidR="005F593D" w:rsidRPr="00441266" w:rsidRDefault="005F593D" w:rsidP="00ED1E2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593D" w:rsidRPr="00E71F31" w:rsidRDefault="005F593D" w:rsidP="00632E7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1F31">
              <w:rPr>
                <w:noProof/>
                <w:color w:val="000000"/>
                <w:sz w:val="24"/>
                <w:szCs w:val="24"/>
              </w:rPr>
              <w:t>01.01</w:t>
            </w:r>
            <w:r w:rsidR="00632E7F" w:rsidRPr="00E71F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E71F31">
              <w:rPr>
                <w:noProof/>
                <w:color w:val="000000"/>
                <w:sz w:val="24"/>
                <w:szCs w:val="24"/>
              </w:rPr>
              <w:t>-</w:t>
            </w:r>
            <w:r w:rsidR="00632E7F" w:rsidRPr="00E71F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E71F31">
              <w:rPr>
                <w:noProof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180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593D" w:rsidRPr="00E71F31" w:rsidRDefault="005F593D" w:rsidP="00632E7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1F31">
              <w:rPr>
                <w:color w:val="000000"/>
                <w:sz w:val="24"/>
                <w:szCs w:val="24"/>
              </w:rPr>
              <w:t>01.07</w:t>
            </w:r>
            <w:r w:rsidR="00632E7F" w:rsidRPr="00E71F31">
              <w:rPr>
                <w:color w:val="000000"/>
                <w:sz w:val="24"/>
                <w:szCs w:val="24"/>
              </w:rPr>
              <w:t xml:space="preserve"> </w:t>
            </w:r>
            <w:r w:rsidRPr="00E71F31">
              <w:rPr>
                <w:color w:val="000000"/>
                <w:sz w:val="24"/>
                <w:szCs w:val="24"/>
              </w:rPr>
              <w:t>-</w:t>
            </w:r>
            <w:r w:rsidR="00632E7F" w:rsidRPr="00E71F31">
              <w:rPr>
                <w:color w:val="000000"/>
                <w:sz w:val="24"/>
                <w:szCs w:val="24"/>
              </w:rPr>
              <w:t xml:space="preserve"> </w:t>
            </w:r>
            <w:r w:rsidRPr="00E71F31">
              <w:rPr>
                <w:noProof/>
                <w:color w:val="000000"/>
                <w:sz w:val="24"/>
                <w:szCs w:val="24"/>
              </w:rPr>
              <w:t>31.12</w:t>
            </w:r>
          </w:p>
        </w:tc>
      </w:tr>
      <w:tr w:rsidR="00E71F31" w:rsidRPr="00441266" w:rsidTr="002B7433">
        <w:trPr>
          <w:trHeight w:val="1288"/>
        </w:trPr>
        <w:tc>
          <w:tcPr>
            <w:tcW w:w="4361" w:type="dxa"/>
            <w:vMerge w:val="restart"/>
            <w:shd w:val="clear" w:color="auto" w:fill="auto"/>
            <w:noWrap/>
            <w:vAlign w:val="center"/>
          </w:tcPr>
          <w:p w:rsidR="00147646" w:rsidRDefault="00147646" w:rsidP="00147646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71F31" w:rsidRDefault="00046641" w:rsidP="00147646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29FC">
              <w:rPr>
                <w:color w:val="000000"/>
                <w:sz w:val="24"/>
                <w:szCs w:val="24"/>
              </w:rPr>
              <w:t>Услуга регионального оператора по обращению с твердыми коммунальными отходами</w:t>
            </w:r>
            <w:r w:rsidR="002B7433" w:rsidRPr="007C29FC">
              <w:rPr>
                <w:sz w:val="24"/>
                <w:szCs w:val="24"/>
              </w:rPr>
              <w:t xml:space="preserve"> в </w:t>
            </w:r>
            <w:r w:rsidR="00144CC0">
              <w:rPr>
                <w:sz w:val="24"/>
                <w:szCs w:val="24"/>
              </w:rPr>
              <w:t>четвертой</w:t>
            </w:r>
            <w:r w:rsidR="002B7433" w:rsidRPr="007C29FC">
              <w:rPr>
                <w:sz w:val="24"/>
                <w:szCs w:val="24"/>
              </w:rPr>
              <w:t xml:space="preserve"> зоне деятельности регионального оператора, включающей территории </w:t>
            </w:r>
            <w:proofErr w:type="spellStart"/>
            <w:r w:rsidR="00144CC0">
              <w:rPr>
                <w:sz w:val="24"/>
                <w:szCs w:val="24"/>
              </w:rPr>
              <w:t>Бакчарского</w:t>
            </w:r>
            <w:proofErr w:type="spellEnd"/>
            <w:r w:rsidR="00144CC0">
              <w:rPr>
                <w:sz w:val="24"/>
                <w:szCs w:val="24"/>
              </w:rPr>
              <w:t xml:space="preserve">, </w:t>
            </w:r>
            <w:proofErr w:type="spellStart"/>
            <w:r w:rsidR="00144CC0">
              <w:rPr>
                <w:sz w:val="24"/>
                <w:szCs w:val="24"/>
              </w:rPr>
              <w:t>Кожевниковского</w:t>
            </w:r>
            <w:proofErr w:type="spellEnd"/>
            <w:r w:rsidR="00147646">
              <w:rPr>
                <w:sz w:val="24"/>
                <w:szCs w:val="24"/>
              </w:rPr>
              <w:t xml:space="preserve">, </w:t>
            </w:r>
            <w:proofErr w:type="spellStart"/>
            <w:r w:rsidR="00144CC0">
              <w:rPr>
                <w:sz w:val="24"/>
                <w:szCs w:val="24"/>
              </w:rPr>
              <w:t>Шегарского</w:t>
            </w:r>
            <w:proofErr w:type="spellEnd"/>
            <w:r w:rsidR="00147646">
              <w:rPr>
                <w:sz w:val="24"/>
                <w:szCs w:val="24"/>
              </w:rPr>
              <w:t xml:space="preserve"> районов</w:t>
            </w:r>
            <w:r w:rsidR="002B7433" w:rsidRPr="007C29FC">
              <w:rPr>
                <w:sz w:val="24"/>
                <w:szCs w:val="24"/>
              </w:rPr>
              <w:t xml:space="preserve"> Томской области</w:t>
            </w:r>
            <w:r w:rsidRPr="007C29FC">
              <w:rPr>
                <w:color w:val="000000"/>
                <w:sz w:val="24"/>
                <w:szCs w:val="24"/>
              </w:rPr>
              <w:t xml:space="preserve"> </w:t>
            </w:r>
          </w:p>
          <w:p w:rsidR="00147646" w:rsidRPr="007C29FC" w:rsidRDefault="00147646" w:rsidP="00147646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71F31" w:rsidRPr="00E71F31" w:rsidRDefault="00E71F31" w:rsidP="00E71F31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1F31">
              <w:rPr>
                <w:color w:val="000000"/>
                <w:sz w:val="24"/>
                <w:szCs w:val="24"/>
              </w:rPr>
              <w:t>Население</w:t>
            </w:r>
          </w:p>
          <w:p w:rsidR="00E71F31" w:rsidRPr="009F70DF" w:rsidRDefault="00E71F31" w:rsidP="00DB180A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046641">
              <w:rPr>
                <w:color w:val="000000"/>
                <w:sz w:val="24"/>
                <w:szCs w:val="24"/>
              </w:rPr>
              <w:t>НДС</w:t>
            </w:r>
            <w:r w:rsidR="00DB180A">
              <w:rPr>
                <w:color w:val="000000"/>
                <w:sz w:val="24"/>
                <w:szCs w:val="24"/>
              </w:rPr>
              <w:t xml:space="preserve"> не предусмотрен</w:t>
            </w:r>
            <w:r>
              <w:rPr>
                <w:color w:val="000000"/>
                <w:sz w:val="24"/>
                <w:szCs w:val="24"/>
              </w:rPr>
              <w:t>)</w:t>
            </w:r>
            <w:r w:rsidR="00DB180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1F31" w:rsidRPr="00DB180A" w:rsidRDefault="00835A7D" w:rsidP="00835A7D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404,81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E71F31" w:rsidRPr="00B5324C" w:rsidRDefault="00835A7D" w:rsidP="00835A7D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404,81</w:t>
            </w:r>
          </w:p>
        </w:tc>
      </w:tr>
      <w:tr w:rsidR="005F593D" w:rsidRPr="00441266" w:rsidTr="002B7433">
        <w:trPr>
          <w:trHeight w:val="1406"/>
        </w:trPr>
        <w:tc>
          <w:tcPr>
            <w:tcW w:w="4361" w:type="dxa"/>
            <w:vMerge/>
            <w:tcBorders>
              <w:bottom w:val="single" w:sz="6" w:space="0" w:color="auto"/>
            </w:tcBorders>
            <w:vAlign w:val="center"/>
          </w:tcPr>
          <w:p w:rsidR="005F593D" w:rsidRPr="00441266" w:rsidRDefault="005F593D" w:rsidP="00ED1E2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71F31" w:rsidRPr="00E71F31" w:rsidRDefault="00E71F31" w:rsidP="00E71F31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потребители</w:t>
            </w:r>
          </w:p>
          <w:p w:rsidR="005F593D" w:rsidRPr="009F70DF" w:rsidRDefault="00E71F31" w:rsidP="00DB180A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1F31">
              <w:rPr>
                <w:color w:val="000000"/>
                <w:sz w:val="24"/>
                <w:szCs w:val="24"/>
              </w:rPr>
              <w:t>(</w:t>
            </w:r>
            <w:r w:rsidR="002B7433">
              <w:rPr>
                <w:color w:val="000000"/>
                <w:sz w:val="24"/>
                <w:szCs w:val="24"/>
              </w:rPr>
              <w:t>НДС</w:t>
            </w:r>
            <w:r w:rsidR="00DB180A">
              <w:rPr>
                <w:color w:val="000000"/>
                <w:sz w:val="24"/>
                <w:szCs w:val="24"/>
              </w:rPr>
              <w:t xml:space="preserve"> не предусмотрен</w:t>
            </w:r>
            <w:r w:rsidRPr="00E71F3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593D" w:rsidRPr="00E71F31" w:rsidRDefault="00835A7D" w:rsidP="00835A7D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404,81</w:t>
            </w:r>
          </w:p>
        </w:tc>
        <w:tc>
          <w:tcPr>
            <w:tcW w:w="180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593D" w:rsidRPr="00E71F31" w:rsidRDefault="00835A7D" w:rsidP="00835A7D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404,81</w:t>
            </w:r>
          </w:p>
        </w:tc>
      </w:tr>
      <w:tr w:rsidR="005F7FF1" w:rsidRPr="00441266" w:rsidTr="002B7433">
        <w:trPr>
          <w:trHeight w:val="701"/>
        </w:trPr>
        <w:tc>
          <w:tcPr>
            <w:tcW w:w="1013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7FF1" w:rsidRPr="00940349" w:rsidRDefault="005F7FF1" w:rsidP="009179E8">
            <w:pPr>
              <w:shd w:val="clear" w:color="auto" w:fill="FFFFFF"/>
              <w:tabs>
                <w:tab w:val="left" w:pos="2835"/>
              </w:tabs>
              <w:ind w:left="34" w:firstLine="142"/>
              <w:rPr>
                <w:sz w:val="22"/>
                <w:szCs w:val="22"/>
              </w:rPr>
            </w:pPr>
          </w:p>
          <w:p w:rsidR="00064DC3" w:rsidRPr="00064DC3" w:rsidRDefault="00E71F31" w:rsidP="00064DC3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*</w:t>
            </w:r>
            <w:r w:rsidR="00395C18" w:rsidRPr="00B568D4">
              <w:rPr>
                <w:sz w:val="24"/>
                <w:szCs w:val="24"/>
              </w:rPr>
              <w:t xml:space="preserve"> </w:t>
            </w:r>
            <w:r w:rsidR="00064DC3" w:rsidRPr="00064DC3">
              <w:rPr>
                <w:sz w:val="24"/>
                <w:szCs w:val="24"/>
              </w:rPr>
              <w:t xml:space="preserve">В соответствии с </w:t>
            </w:r>
            <w:hyperlink r:id="rId8" w:history="1">
              <w:r w:rsidR="00064DC3" w:rsidRPr="00064DC3">
                <w:rPr>
                  <w:sz w:val="24"/>
                  <w:szCs w:val="24"/>
                </w:rPr>
                <w:t>п. 2</w:t>
              </w:r>
            </w:hyperlink>
            <w:r w:rsidR="00064DC3" w:rsidRPr="00064DC3">
              <w:rPr>
                <w:sz w:val="24"/>
                <w:szCs w:val="24"/>
              </w:rPr>
              <w:t xml:space="preserve">, </w:t>
            </w:r>
            <w:hyperlink r:id="rId9" w:history="1">
              <w:r w:rsidR="00064DC3" w:rsidRPr="00064DC3">
                <w:rPr>
                  <w:sz w:val="24"/>
                  <w:szCs w:val="24"/>
                </w:rPr>
                <w:t>3 статьи 346.11</w:t>
              </w:r>
            </w:hyperlink>
            <w:r w:rsidR="00064DC3" w:rsidRPr="00064DC3">
              <w:rPr>
                <w:sz w:val="24"/>
                <w:szCs w:val="24"/>
              </w:rPr>
              <w:t xml:space="preserve"> Налогового кодекса Российской Федерации (часть вторая) организации, индивидуальные предприниматели, применяющие упрощенную систему налогообложения, не признаются налогоплательщиками налога на добавленную стоимость.</w:t>
            </w:r>
          </w:p>
          <w:p w:rsidR="005F7FF1" w:rsidRPr="00E71F31" w:rsidRDefault="005F7FF1" w:rsidP="00395C18">
            <w:pPr>
              <w:shd w:val="clear" w:color="auto" w:fill="FFFFFF"/>
              <w:tabs>
                <w:tab w:val="left" w:pos="2835"/>
              </w:tabs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FE3988" w:rsidRDefault="00FE3988" w:rsidP="005F7FF1">
      <w:pPr>
        <w:shd w:val="clear" w:color="auto" w:fill="FFFFFF"/>
        <w:tabs>
          <w:tab w:val="left" w:pos="2835"/>
        </w:tabs>
        <w:ind w:left="-1134" w:firstLine="1276"/>
        <w:rPr>
          <w:sz w:val="24"/>
          <w:szCs w:val="24"/>
        </w:rPr>
      </w:pPr>
    </w:p>
    <w:p w:rsidR="002B7433" w:rsidRPr="00441266" w:rsidRDefault="002B7433" w:rsidP="005F7FF1">
      <w:pPr>
        <w:shd w:val="clear" w:color="auto" w:fill="FFFFFF"/>
        <w:tabs>
          <w:tab w:val="left" w:pos="2835"/>
        </w:tabs>
        <w:ind w:left="-1134" w:firstLine="1276"/>
        <w:rPr>
          <w:sz w:val="24"/>
          <w:szCs w:val="24"/>
        </w:rPr>
      </w:pPr>
    </w:p>
    <w:sectPr w:rsidR="002B7433" w:rsidRPr="00441266" w:rsidSect="002B7433">
      <w:headerReference w:type="even" r:id="rId10"/>
      <w:footerReference w:type="default" r:id="rId11"/>
      <w:headerReference w:type="first" r:id="rId12"/>
      <w:type w:val="continuous"/>
      <w:pgSz w:w="11907" w:h="16840" w:code="9"/>
      <w:pgMar w:top="568" w:right="851" w:bottom="425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89" w:rsidRDefault="001B7089" w:rsidP="004E1599">
      <w:pPr>
        <w:pStyle w:val="ab"/>
      </w:pPr>
      <w:r>
        <w:separator/>
      </w:r>
    </w:p>
  </w:endnote>
  <w:endnote w:type="continuationSeparator" w:id="0">
    <w:p w:rsidR="001B7089" w:rsidRDefault="001B7089" w:rsidP="004E1599">
      <w:pPr>
        <w:pStyle w:val="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E8" w:rsidRDefault="009179E8">
    <w:pPr>
      <w:pStyle w:val="a5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89" w:rsidRDefault="001B7089" w:rsidP="004E1599">
      <w:pPr>
        <w:pStyle w:val="ab"/>
      </w:pPr>
      <w:r>
        <w:separator/>
      </w:r>
    </w:p>
  </w:footnote>
  <w:footnote w:type="continuationSeparator" w:id="0">
    <w:p w:rsidR="001B7089" w:rsidRDefault="001B7089" w:rsidP="004E1599">
      <w:pPr>
        <w:pStyle w:val="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E8" w:rsidRDefault="009179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179E8" w:rsidRDefault="009179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E8" w:rsidRPr="00551D99" w:rsidRDefault="009179E8" w:rsidP="00351E70">
    <w:pPr>
      <w:pStyle w:val="a4"/>
      <w:tabs>
        <w:tab w:val="clear" w:pos="4153"/>
        <w:tab w:val="clear" w:pos="8306"/>
        <w:tab w:val="center" w:pos="-4536"/>
      </w:tabs>
      <w:spacing w:before="0" w:after="0"/>
      <w:ind w:firstLine="0"/>
      <w:rPr>
        <w:b w:val="0"/>
        <w:caps w:val="0"/>
        <w:sz w:val="26"/>
        <w:lang w:val="en-US"/>
      </w:rPr>
    </w:pPr>
    <w:r>
      <w:object w:dxaOrig="1440" w:dyaOrig="1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69.75pt" fillcolor="window">
          <v:imagedata r:id="rId1" o:title=""/>
        </v:shape>
        <o:OLEObject Type="Embed" ProgID="Word.Picture.8" ShapeID="_x0000_i1025" DrawAspect="Content" ObjectID="_1607517276" r:id="rId2"/>
      </w:object>
    </w:r>
  </w:p>
  <w:p w:rsidR="009179E8" w:rsidRDefault="009179E8" w:rsidP="00351E70">
    <w:pPr>
      <w:pStyle w:val="a4"/>
      <w:spacing w:before="0" w:after="0"/>
      <w:ind w:firstLine="0"/>
      <w:rPr>
        <w:b w:val="0"/>
        <w:sz w:val="12"/>
      </w:rPr>
    </w:pPr>
  </w:p>
  <w:p w:rsidR="009179E8" w:rsidRPr="00331576" w:rsidRDefault="009179E8" w:rsidP="00351E70">
    <w:pPr>
      <w:ind w:firstLine="0"/>
      <w:jc w:val="center"/>
      <w:rPr>
        <w:b/>
        <w:sz w:val="28"/>
      </w:rPr>
    </w:pPr>
    <w:r w:rsidRPr="00331576">
      <w:rPr>
        <w:b/>
        <w:sz w:val="28"/>
      </w:rPr>
      <w:t>ДЕПАРТАМЕНТ ТАРИФНОГО РЕГУЛИРОВАНИЯ</w:t>
    </w:r>
  </w:p>
  <w:p w:rsidR="009179E8" w:rsidRPr="00331576" w:rsidRDefault="009179E8" w:rsidP="00351E70">
    <w:pPr>
      <w:ind w:firstLine="0"/>
      <w:jc w:val="center"/>
      <w:rPr>
        <w:b/>
        <w:sz w:val="28"/>
      </w:rPr>
    </w:pPr>
    <w:r w:rsidRPr="00331576">
      <w:rPr>
        <w:b/>
        <w:sz w:val="28"/>
      </w:rPr>
      <w:t>ТОМСКОЙ ОБЛАСТИ</w:t>
    </w:r>
  </w:p>
  <w:p w:rsidR="009179E8" w:rsidRDefault="009179E8" w:rsidP="00351E70">
    <w:pPr>
      <w:pStyle w:val="a4"/>
      <w:tabs>
        <w:tab w:val="clear" w:pos="4153"/>
        <w:tab w:val="clear" w:pos="8306"/>
        <w:tab w:val="center" w:pos="-5103"/>
      </w:tabs>
      <w:spacing w:before="0" w:after="0"/>
      <w:ind w:firstLine="0"/>
      <w:rPr>
        <w:b w:val="0"/>
        <w:sz w:val="24"/>
      </w:rPr>
    </w:pPr>
  </w:p>
  <w:p w:rsidR="009179E8" w:rsidRPr="006A1437" w:rsidRDefault="009179E8" w:rsidP="00351E70">
    <w:pPr>
      <w:pStyle w:val="a4"/>
      <w:tabs>
        <w:tab w:val="clear" w:pos="4153"/>
        <w:tab w:val="clear" w:pos="8306"/>
      </w:tabs>
      <w:spacing w:before="0" w:after="0"/>
      <w:ind w:firstLine="0"/>
      <w:rPr>
        <w:sz w:val="24"/>
      </w:rPr>
    </w:pPr>
    <w:r>
      <w:rPr>
        <w:sz w:val="24"/>
      </w:rPr>
      <w:t>ПРИКАЗ</w:t>
    </w:r>
  </w:p>
  <w:p w:rsidR="009179E8" w:rsidRPr="006A1437" w:rsidRDefault="009179E8" w:rsidP="00351E70">
    <w:pPr>
      <w:pStyle w:val="a4"/>
      <w:tabs>
        <w:tab w:val="clear" w:pos="4153"/>
        <w:tab w:val="clear" w:pos="8306"/>
      </w:tabs>
      <w:spacing w:before="0" w:after="0"/>
      <w:ind w:firstLine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B58"/>
    <w:multiLevelType w:val="hybridMultilevel"/>
    <w:tmpl w:val="72E42E30"/>
    <w:lvl w:ilvl="0" w:tplc="4B5A4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BA0DED"/>
    <w:multiLevelType w:val="hybridMultilevel"/>
    <w:tmpl w:val="441EAA68"/>
    <w:lvl w:ilvl="0" w:tplc="532C5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14F81"/>
    <w:multiLevelType w:val="hybridMultilevel"/>
    <w:tmpl w:val="85801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2233"/>
    <w:multiLevelType w:val="hybridMultilevel"/>
    <w:tmpl w:val="6102E4BC"/>
    <w:lvl w:ilvl="0" w:tplc="807C988A">
      <w:start w:val="31"/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41784A06"/>
    <w:multiLevelType w:val="hybridMultilevel"/>
    <w:tmpl w:val="629A21F2"/>
    <w:lvl w:ilvl="0" w:tplc="E9307A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7D4CCA"/>
    <w:multiLevelType w:val="hybridMultilevel"/>
    <w:tmpl w:val="2730B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B5631"/>
    <w:multiLevelType w:val="hybridMultilevel"/>
    <w:tmpl w:val="9B42C9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F755826"/>
    <w:multiLevelType w:val="hybridMultilevel"/>
    <w:tmpl w:val="EE90BB96"/>
    <w:lvl w:ilvl="0" w:tplc="C478E4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08C3026"/>
    <w:multiLevelType w:val="hybridMultilevel"/>
    <w:tmpl w:val="5D8E9388"/>
    <w:lvl w:ilvl="0" w:tplc="960A7D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773917"/>
    <w:multiLevelType w:val="hybridMultilevel"/>
    <w:tmpl w:val="AE128E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60980"/>
    <w:multiLevelType w:val="hybridMultilevel"/>
    <w:tmpl w:val="C5469816"/>
    <w:lvl w:ilvl="0" w:tplc="12743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A32E69"/>
    <w:multiLevelType w:val="hybridMultilevel"/>
    <w:tmpl w:val="FFA4D25E"/>
    <w:lvl w:ilvl="0" w:tplc="5BA4FE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F28300A"/>
    <w:multiLevelType w:val="hybridMultilevel"/>
    <w:tmpl w:val="15329362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617E1"/>
    <w:multiLevelType w:val="hybridMultilevel"/>
    <w:tmpl w:val="3F7E32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D7CD3"/>
    <w:multiLevelType w:val="hybridMultilevel"/>
    <w:tmpl w:val="511E470E"/>
    <w:lvl w:ilvl="0" w:tplc="2ADA3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13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CD"/>
    <w:rsid w:val="000022C6"/>
    <w:rsid w:val="00023C3F"/>
    <w:rsid w:val="000245FF"/>
    <w:rsid w:val="00025E83"/>
    <w:rsid w:val="00033064"/>
    <w:rsid w:val="00037A98"/>
    <w:rsid w:val="00046641"/>
    <w:rsid w:val="00046655"/>
    <w:rsid w:val="00046798"/>
    <w:rsid w:val="00047349"/>
    <w:rsid w:val="0005082C"/>
    <w:rsid w:val="00062E3F"/>
    <w:rsid w:val="0006311E"/>
    <w:rsid w:val="00064DC3"/>
    <w:rsid w:val="00067E9E"/>
    <w:rsid w:val="0007060A"/>
    <w:rsid w:val="00073851"/>
    <w:rsid w:val="00075F1F"/>
    <w:rsid w:val="00076C74"/>
    <w:rsid w:val="000822C8"/>
    <w:rsid w:val="00082B0D"/>
    <w:rsid w:val="00083B89"/>
    <w:rsid w:val="000843F7"/>
    <w:rsid w:val="00093011"/>
    <w:rsid w:val="000975F4"/>
    <w:rsid w:val="00097856"/>
    <w:rsid w:val="000A0C4C"/>
    <w:rsid w:val="000A18CD"/>
    <w:rsid w:val="000A1FCC"/>
    <w:rsid w:val="000A21F6"/>
    <w:rsid w:val="000A3680"/>
    <w:rsid w:val="000B015B"/>
    <w:rsid w:val="000B645B"/>
    <w:rsid w:val="000B6DC7"/>
    <w:rsid w:val="000C37D1"/>
    <w:rsid w:val="000C74A6"/>
    <w:rsid w:val="000D3A32"/>
    <w:rsid w:val="000E1675"/>
    <w:rsid w:val="000E1BE0"/>
    <w:rsid w:val="000E4D2A"/>
    <w:rsid w:val="000F188A"/>
    <w:rsid w:val="00100BDA"/>
    <w:rsid w:val="00111A67"/>
    <w:rsid w:val="001126EB"/>
    <w:rsid w:val="001173AD"/>
    <w:rsid w:val="00120EE8"/>
    <w:rsid w:val="00124300"/>
    <w:rsid w:val="00127B9E"/>
    <w:rsid w:val="0014072C"/>
    <w:rsid w:val="00144CC0"/>
    <w:rsid w:val="00147646"/>
    <w:rsid w:val="0015360F"/>
    <w:rsid w:val="0015687D"/>
    <w:rsid w:val="001627E7"/>
    <w:rsid w:val="0016461E"/>
    <w:rsid w:val="001717E7"/>
    <w:rsid w:val="00180B55"/>
    <w:rsid w:val="00182073"/>
    <w:rsid w:val="00185E4E"/>
    <w:rsid w:val="00194C5C"/>
    <w:rsid w:val="001A3748"/>
    <w:rsid w:val="001B7089"/>
    <w:rsid w:val="001C0BF2"/>
    <w:rsid w:val="001C18CB"/>
    <w:rsid w:val="001C5BCA"/>
    <w:rsid w:val="001C6B60"/>
    <w:rsid w:val="001D4BDC"/>
    <w:rsid w:val="001E2D3E"/>
    <w:rsid w:val="001E34A9"/>
    <w:rsid w:val="001E3C2A"/>
    <w:rsid w:val="001F07C3"/>
    <w:rsid w:val="001F12F3"/>
    <w:rsid w:val="001F51AE"/>
    <w:rsid w:val="002022DD"/>
    <w:rsid w:val="0020583B"/>
    <w:rsid w:val="002100AE"/>
    <w:rsid w:val="00212D72"/>
    <w:rsid w:val="00223EF3"/>
    <w:rsid w:val="00231885"/>
    <w:rsid w:val="002348FB"/>
    <w:rsid w:val="00235E55"/>
    <w:rsid w:val="00236059"/>
    <w:rsid w:val="00236EBB"/>
    <w:rsid w:val="0024123B"/>
    <w:rsid w:val="002454E5"/>
    <w:rsid w:val="002464E4"/>
    <w:rsid w:val="00261B7F"/>
    <w:rsid w:val="00265A74"/>
    <w:rsid w:val="002725F4"/>
    <w:rsid w:val="00274C03"/>
    <w:rsid w:val="00280158"/>
    <w:rsid w:val="0028366A"/>
    <w:rsid w:val="002836A8"/>
    <w:rsid w:val="002967C9"/>
    <w:rsid w:val="00297E9E"/>
    <w:rsid w:val="002A04AA"/>
    <w:rsid w:val="002A3E5D"/>
    <w:rsid w:val="002A6701"/>
    <w:rsid w:val="002B1BE2"/>
    <w:rsid w:val="002B7278"/>
    <w:rsid w:val="002B7433"/>
    <w:rsid w:val="002C249B"/>
    <w:rsid w:val="002D0EE4"/>
    <w:rsid w:val="002D1EB9"/>
    <w:rsid w:val="002D7440"/>
    <w:rsid w:val="002D7B13"/>
    <w:rsid w:val="002E05D4"/>
    <w:rsid w:val="002E7A58"/>
    <w:rsid w:val="002E7D4C"/>
    <w:rsid w:val="002F6440"/>
    <w:rsid w:val="003028B9"/>
    <w:rsid w:val="003050CB"/>
    <w:rsid w:val="00315948"/>
    <w:rsid w:val="00317D4A"/>
    <w:rsid w:val="00321388"/>
    <w:rsid w:val="00325244"/>
    <w:rsid w:val="00327EE0"/>
    <w:rsid w:val="00331576"/>
    <w:rsid w:val="00331729"/>
    <w:rsid w:val="0033429D"/>
    <w:rsid w:val="00337ACF"/>
    <w:rsid w:val="0034179F"/>
    <w:rsid w:val="00351E70"/>
    <w:rsid w:val="0035205F"/>
    <w:rsid w:val="00353E05"/>
    <w:rsid w:val="00355CAA"/>
    <w:rsid w:val="00361A54"/>
    <w:rsid w:val="0036261E"/>
    <w:rsid w:val="0037012D"/>
    <w:rsid w:val="00371F4C"/>
    <w:rsid w:val="00373CBB"/>
    <w:rsid w:val="00377968"/>
    <w:rsid w:val="003847EB"/>
    <w:rsid w:val="0038630C"/>
    <w:rsid w:val="0039195C"/>
    <w:rsid w:val="0039344E"/>
    <w:rsid w:val="00394312"/>
    <w:rsid w:val="00395C18"/>
    <w:rsid w:val="003B4C18"/>
    <w:rsid w:val="003B6F30"/>
    <w:rsid w:val="003C3C7D"/>
    <w:rsid w:val="003E0D69"/>
    <w:rsid w:val="00400719"/>
    <w:rsid w:val="00404623"/>
    <w:rsid w:val="00431C1D"/>
    <w:rsid w:val="00433842"/>
    <w:rsid w:val="00441266"/>
    <w:rsid w:val="00441B3C"/>
    <w:rsid w:val="004477AF"/>
    <w:rsid w:val="00451D8C"/>
    <w:rsid w:val="004522CF"/>
    <w:rsid w:val="00454C21"/>
    <w:rsid w:val="004556FB"/>
    <w:rsid w:val="004656CA"/>
    <w:rsid w:val="0047298A"/>
    <w:rsid w:val="004942A9"/>
    <w:rsid w:val="004960FC"/>
    <w:rsid w:val="004962E9"/>
    <w:rsid w:val="004A1CBA"/>
    <w:rsid w:val="004A3D15"/>
    <w:rsid w:val="004A53E4"/>
    <w:rsid w:val="004B1E40"/>
    <w:rsid w:val="004B3348"/>
    <w:rsid w:val="004C6442"/>
    <w:rsid w:val="004C6C8E"/>
    <w:rsid w:val="004D67BF"/>
    <w:rsid w:val="004D6F7C"/>
    <w:rsid w:val="004D72B2"/>
    <w:rsid w:val="004E1599"/>
    <w:rsid w:val="004F79C8"/>
    <w:rsid w:val="0050741F"/>
    <w:rsid w:val="005165F2"/>
    <w:rsid w:val="00523434"/>
    <w:rsid w:val="0053018A"/>
    <w:rsid w:val="00536FD5"/>
    <w:rsid w:val="005460F1"/>
    <w:rsid w:val="005512B3"/>
    <w:rsid w:val="00551D99"/>
    <w:rsid w:val="00570016"/>
    <w:rsid w:val="005819A4"/>
    <w:rsid w:val="00595083"/>
    <w:rsid w:val="005A31B0"/>
    <w:rsid w:val="005A5C1D"/>
    <w:rsid w:val="005A6966"/>
    <w:rsid w:val="005B2F39"/>
    <w:rsid w:val="005B5524"/>
    <w:rsid w:val="005B624E"/>
    <w:rsid w:val="005C11DE"/>
    <w:rsid w:val="005C126F"/>
    <w:rsid w:val="005C67A9"/>
    <w:rsid w:val="005D09D8"/>
    <w:rsid w:val="005D2EE2"/>
    <w:rsid w:val="005D54F0"/>
    <w:rsid w:val="005D6C1F"/>
    <w:rsid w:val="005E09F7"/>
    <w:rsid w:val="005F31C4"/>
    <w:rsid w:val="005F3290"/>
    <w:rsid w:val="005F593D"/>
    <w:rsid w:val="005F7CBE"/>
    <w:rsid w:val="005F7FF1"/>
    <w:rsid w:val="00603DB3"/>
    <w:rsid w:val="006160EA"/>
    <w:rsid w:val="00632E7F"/>
    <w:rsid w:val="00635188"/>
    <w:rsid w:val="00636B60"/>
    <w:rsid w:val="00650C5E"/>
    <w:rsid w:val="006541AE"/>
    <w:rsid w:val="00663C17"/>
    <w:rsid w:val="006664E6"/>
    <w:rsid w:val="006748F5"/>
    <w:rsid w:val="00683AD1"/>
    <w:rsid w:val="00685E42"/>
    <w:rsid w:val="006870A1"/>
    <w:rsid w:val="00687C53"/>
    <w:rsid w:val="006921EE"/>
    <w:rsid w:val="00694BAA"/>
    <w:rsid w:val="006A1437"/>
    <w:rsid w:val="006A4855"/>
    <w:rsid w:val="006B2343"/>
    <w:rsid w:val="006C7095"/>
    <w:rsid w:val="006C7360"/>
    <w:rsid w:val="006D0149"/>
    <w:rsid w:val="006D63F9"/>
    <w:rsid w:val="006E03D0"/>
    <w:rsid w:val="006F09FB"/>
    <w:rsid w:val="006F3F6D"/>
    <w:rsid w:val="006F60AC"/>
    <w:rsid w:val="006F6FBE"/>
    <w:rsid w:val="007000DD"/>
    <w:rsid w:val="007013A3"/>
    <w:rsid w:val="00704820"/>
    <w:rsid w:val="007061BF"/>
    <w:rsid w:val="00717232"/>
    <w:rsid w:val="007227E9"/>
    <w:rsid w:val="007340CB"/>
    <w:rsid w:val="00735092"/>
    <w:rsid w:val="007413A7"/>
    <w:rsid w:val="0074497F"/>
    <w:rsid w:val="007462E9"/>
    <w:rsid w:val="0074783E"/>
    <w:rsid w:val="00755762"/>
    <w:rsid w:val="00763C6D"/>
    <w:rsid w:val="00763F43"/>
    <w:rsid w:val="00764D9D"/>
    <w:rsid w:val="0076558A"/>
    <w:rsid w:val="007732D0"/>
    <w:rsid w:val="007733F0"/>
    <w:rsid w:val="00780BFC"/>
    <w:rsid w:val="00783E0D"/>
    <w:rsid w:val="00787BC6"/>
    <w:rsid w:val="007929C7"/>
    <w:rsid w:val="0079666B"/>
    <w:rsid w:val="007A17DE"/>
    <w:rsid w:val="007A715D"/>
    <w:rsid w:val="007C29FC"/>
    <w:rsid w:val="007C543B"/>
    <w:rsid w:val="007C7DCB"/>
    <w:rsid w:val="007D1219"/>
    <w:rsid w:val="007E29F6"/>
    <w:rsid w:val="007F0D7D"/>
    <w:rsid w:val="007F31F1"/>
    <w:rsid w:val="007F3792"/>
    <w:rsid w:val="00800AB9"/>
    <w:rsid w:val="00810D0B"/>
    <w:rsid w:val="0083246F"/>
    <w:rsid w:val="008357A3"/>
    <w:rsid w:val="00835A7D"/>
    <w:rsid w:val="00842B13"/>
    <w:rsid w:val="00853302"/>
    <w:rsid w:val="008713EA"/>
    <w:rsid w:val="00876512"/>
    <w:rsid w:val="0089053A"/>
    <w:rsid w:val="00892D6F"/>
    <w:rsid w:val="008A1E3E"/>
    <w:rsid w:val="008A23F5"/>
    <w:rsid w:val="008A46D1"/>
    <w:rsid w:val="008B380A"/>
    <w:rsid w:val="008C1851"/>
    <w:rsid w:val="008C2F04"/>
    <w:rsid w:val="008C5E5E"/>
    <w:rsid w:val="008D0722"/>
    <w:rsid w:val="008E4D64"/>
    <w:rsid w:val="008E6F1F"/>
    <w:rsid w:val="008F28FC"/>
    <w:rsid w:val="00912C52"/>
    <w:rsid w:val="009133B1"/>
    <w:rsid w:val="009179E8"/>
    <w:rsid w:val="00923B58"/>
    <w:rsid w:val="00940349"/>
    <w:rsid w:val="00942290"/>
    <w:rsid w:val="00942F43"/>
    <w:rsid w:val="00947292"/>
    <w:rsid w:val="00954160"/>
    <w:rsid w:val="00955D68"/>
    <w:rsid w:val="00957260"/>
    <w:rsid w:val="0097221C"/>
    <w:rsid w:val="00972377"/>
    <w:rsid w:val="00980F9C"/>
    <w:rsid w:val="0099121B"/>
    <w:rsid w:val="009929D3"/>
    <w:rsid w:val="009A0CDB"/>
    <w:rsid w:val="009A71AB"/>
    <w:rsid w:val="009C185F"/>
    <w:rsid w:val="009C3F5F"/>
    <w:rsid w:val="009C67E7"/>
    <w:rsid w:val="009D17B0"/>
    <w:rsid w:val="009D2864"/>
    <w:rsid w:val="009D2BCC"/>
    <w:rsid w:val="009D2EB8"/>
    <w:rsid w:val="009E345F"/>
    <w:rsid w:val="009E52D9"/>
    <w:rsid w:val="009F70DF"/>
    <w:rsid w:val="009F7FFE"/>
    <w:rsid w:val="00A02723"/>
    <w:rsid w:val="00A07493"/>
    <w:rsid w:val="00A12FF3"/>
    <w:rsid w:val="00A1378B"/>
    <w:rsid w:val="00A2116D"/>
    <w:rsid w:val="00A25472"/>
    <w:rsid w:val="00A31BA2"/>
    <w:rsid w:val="00A347AE"/>
    <w:rsid w:val="00A41E40"/>
    <w:rsid w:val="00A5327F"/>
    <w:rsid w:val="00A61D54"/>
    <w:rsid w:val="00A62CA9"/>
    <w:rsid w:val="00A8328A"/>
    <w:rsid w:val="00A86DD3"/>
    <w:rsid w:val="00A87878"/>
    <w:rsid w:val="00A929B6"/>
    <w:rsid w:val="00A96F5D"/>
    <w:rsid w:val="00AA0F3B"/>
    <w:rsid w:val="00AA15D3"/>
    <w:rsid w:val="00AA1864"/>
    <w:rsid w:val="00AA3045"/>
    <w:rsid w:val="00AA4D65"/>
    <w:rsid w:val="00AA799A"/>
    <w:rsid w:val="00AB1258"/>
    <w:rsid w:val="00AB3EEE"/>
    <w:rsid w:val="00AB64F7"/>
    <w:rsid w:val="00AC0EB5"/>
    <w:rsid w:val="00AC17CA"/>
    <w:rsid w:val="00AC4D69"/>
    <w:rsid w:val="00AC50BB"/>
    <w:rsid w:val="00AC6747"/>
    <w:rsid w:val="00AC6F2E"/>
    <w:rsid w:val="00AD3143"/>
    <w:rsid w:val="00AD6658"/>
    <w:rsid w:val="00AD70FC"/>
    <w:rsid w:val="00AE7317"/>
    <w:rsid w:val="00AF3AF6"/>
    <w:rsid w:val="00AF5D07"/>
    <w:rsid w:val="00B065F9"/>
    <w:rsid w:val="00B07492"/>
    <w:rsid w:val="00B10421"/>
    <w:rsid w:val="00B13872"/>
    <w:rsid w:val="00B13FF2"/>
    <w:rsid w:val="00B21606"/>
    <w:rsid w:val="00B3458A"/>
    <w:rsid w:val="00B3501F"/>
    <w:rsid w:val="00B373D8"/>
    <w:rsid w:val="00B37955"/>
    <w:rsid w:val="00B37F9F"/>
    <w:rsid w:val="00B427A6"/>
    <w:rsid w:val="00B4469D"/>
    <w:rsid w:val="00B508A7"/>
    <w:rsid w:val="00B5324C"/>
    <w:rsid w:val="00B544D2"/>
    <w:rsid w:val="00B54E50"/>
    <w:rsid w:val="00B61082"/>
    <w:rsid w:val="00B61FB6"/>
    <w:rsid w:val="00B6335F"/>
    <w:rsid w:val="00B649C4"/>
    <w:rsid w:val="00B65D6E"/>
    <w:rsid w:val="00B710F7"/>
    <w:rsid w:val="00B7287C"/>
    <w:rsid w:val="00B86074"/>
    <w:rsid w:val="00BA199E"/>
    <w:rsid w:val="00BA5419"/>
    <w:rsid w:val="00BA5E76"/>
    <w:rsid w:val="00BC4F05"/>
    <w:rsid w:val="00BE5B5F"/>
    <w:rsid w:val="00C10C84"/>
    <w:rsid w:val="00C120B9"/>
    <w:rsid w:val="00C23446"/>
    <w:rsid w:val="00C249D2"/>
    <w:rsid w:val="00C41858"/>
    <w:rsid w:val="00C42389"/>
    <w:rsid w:val="00C513B4"/>
    <w:rsid w:val="00C5159A"/>
    <w:rsid w:val="00C516D6"/>
    <w:rsid w:val="00C51D11"/>
    <w:rsid w:val="00C54CCF"/>
    <w:rsid w:val="00C61C44"/>
    <w:rsid w:val="00C65B13"/>
    <w:rsid w:val="00C65F66"/>
    <w:rsid w:val="00C67D4A"/>
    <w:rsid w:val="00C73573"/>
    <w:rsid w:val="00C8188D"/>
    <w:rsid w:val="00C8666A"/>
    <w:rsid w:val="00C87041"/>
    <w:rsid w:val="00C9085D"/>
    <w:rsid w:val="00C91571"/>
    <w:rsid w:val="00C93FD4"/>
    <w:rsid w:val="00CC0C0D"/>
    <w:rsid w:val="00CC1016"/>
    <w:rsid w:val="00CD20FA"/>
    <w:rsid w:val="00CD3781"/>
    <w:rsid w:val="00CD3BC4"/>
    <w:rsid w:val="00CE054B"/>
    <w:rsid w:val="00CE128E"/>
    <w:rsid w:val="00CE67CA"/>
    <w:rsid w:val="00D004A5"/>
    <w:rsid w:val="00D015A5"/>
    <w:rsid w:val="00D03AE0"/>
    <w:rsid w:val="00D12ADE"/>
    <w:rsid w:val="00D14655"/>
    <w:rsid w:val="00D202CF"/>
    <w:rsid w:val="00D339C6"/>
    <w:rsid w:val="00D408F9"/>
    <w:rsid w:val="00D443BB"/>
    <w:rsid w:val="00D57140"/>
    <w:rsid w:val="00D574F1"/>
    <w:rsid w:val="00D61D25"/>
    <w:rsid w:val="00D6352B"/>
    <w:rsid w:val="00D64594"/>
    <w:rsid w:val="00D711D3"/>
    <w:rsid w:val="00D7219D"/>
    <w:rsid w:val="00D7231B"/>
    <w:rsid w:val="00D81809"/>
    <w:rsid w:val="00D81A0E"/>
    <w:rsid w:val="00D854A6"/>
    <w:rsid w:val="00DA40A9"/>
    <w:rsid w:val="00DA6D68"/>
    <w:rsid w:val="00DA792A"/>
    <w:rsid w:val="00DB180A"/>
    <w:rsid w:val="00DB3AAB"/>
    <w:rsid w:val="00DC3317"/>
    <w:rsid w:val="00DC38FD"/>
    <w:rsid w:val="00DC565D"/>
    <w:rsid w:val="00DD235F"/>
    <w:rsid w:val="00DD24BD"/>
    <w:rsid w:val="00DD4BA7"/>
    <w:rsid w:val="00DD5802"/>
    <w:rsid w:val="00DE5739"/>
    <w:rsid w:val="00DE59CE"/>
    <w:rsid w:val="00E07E81"/>
    <w:rsid w:val="00E12A3B"/>
    <w:rsid w:val="00E14F41"/>
    <w:rsid w:val="00E21EA8"/>
    <w:rsid w:val="00E234D9"/>
    <w:rsid w:val="00E35541"/>
    <w:rsid w:val="00E41CFF"/>
    <w:rsid w:val="00E42262"/>
    <w:rsid w:val="00E436B4"/>
    <w:rsid w:val="00E447AF"/>
    <w:rsid w:val="00E708ED"/>
    <w:rsid w:val="00E71F31"/>
    <w:rsid w:val="00E722F3"/>
    <w:rsid w:val="00E76DD0"/>
    <w:rsid w:val="00E80F53"/>
    <w:rsid w:val="00E82667"/>
    <w:rsid w:val="00E8282F"/>
    <w:rsid w:val="00E84FCA"/>
    <w:rsid w:val="00E86730"/>
    <w:rsid w:val="00E938A6"/>
    <w:rsid w:val="00E93F32"/>
    <w:rsid w:val="00EB004C"/>
    <w:rsid w:val="00EB0448"/>
    <w:rsid w:val="00EB1C6D"/>
    <w:rsid w:val="00EB277A"/>
    <w:rsid w:val="00EB340B"/>
    <w:rsid w:val="00EB3A9C"/>
    <w:rsid w:val="00EB5D55"/>
    <w:rsid w:val="00EC064D"/>
    <w:rsid w:val="00EC07C1"/>
    <w:rsid w:val="00EC251D"/>
    <w:rsid w:val="00ED1E24"/>
    <w:rsid w:val="00ED22AA"/>
    <w:rsid w:val="00ED7BD4"/>
    <w:rsid w:val="00EE52F9"/>
    <w:rsid w:val="00EE56E9"/>
    <w:rsid w:val="00EE5FE3"/>
    <w:rsid w:val="00EF5128"/>
    <w:rsid w:val="00F01CB7"/>
    <w:rsid w:val="00F15B48"/>
    <w:rsid w:val="00F2278F"/>
    <w:rsid w:val="00F25E68"/>
    <w:rsid w:val="00F31F23"/>
    <w:rsid w:val="00F33AC2"/>
    <w:rsid w:val="00F360F4"/>
    <w:rsid w:val="00F42723"/>
    <w:rsid w:val="00F450B2"/>
    <w:rsid w:val="00F511A5"/>
    <w:rsid w:val="00F530BE"/>
    <w:rsid w:val="00F53998"/>
    <w:rsid w:val="00F57285"/>
    <w:rsid w:val="00F70783"/>
    <w:rsid w:val="00F86DD1"/>
    <w:rsid w:val="00F90156"/>
    <w:rsid w:val="00F95A5E"/>
    <w:rsid w:val="00FA0D9F"/>
    <w:rsid w:val="00FA2AB2"/>
    <w:rsid w:val="00FA2BE9"/>
    <w:rsid w:val="00FA4D99"/>
    <w:rsid w:val="00FB1864"/>
    <w:rsid w:val="00FB2363"/>
    <w:rsid w:val="00FB5E5E"/>
    <w:rsid w:val="00FB77EE"/>
    <w:rsid w:val="00FC6326"/>
    <w:rsid w:val="00FC6C9F"/>
    <w:rsid w:val="00FE3518"/>
    <w:rsid w:val="00FE3988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5C680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a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b">
    <w:name w:val="Body Text Indent"/>
    <w:basedOn w:val="a"/>
    <w:link w:val="ac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d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right="-142" w:firstLine="0"/>
      <w:jc w:val="both"/>
    </w:pPr>
  </w:style>
  <w:style w:type="paragraph" w:styleId="ae">
    <w:name w:val="Balloon Text"/>
    <w:basedOn w:val="a"/>
    <w:semiHidden/>
    <w:rsid w:val="00C866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1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E21EA8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с отступом Знак"/>
    <w:link w:val="ab"/>
    <w:rsid w:val="002E7A58"/>
    <w:rPr>
      <w:sz w:val="26"/>
      <w:lang w:val="ru-RU" w:eastAsia="ru-RU" w:bidi="ar-SA"/>
    </w:rPr>
  </w:style>
  <w:style w:type="paragraph" w:styleId="af0">
    <w:name w:val="List Paragraph"/>
    <w:basedOn w:val="a"/>
    <w:uiPriority w:val="34"/>
    <w:qFormat/>
    <w:rsid w:val="00E7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9C4CC314D313F84863E2402E4C5364F3B4A9F496E7FC6713DCF95505DD7715DCFC13560D0D1CDQ7i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2D540927CCC5423DCF74E3DB3115519C4CC314D313F84863E2402E4C5364F3B4A9F496E7FC6763DCF95505DD7715DCFC13560D0D1CDQ7i2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D597-FE52-4A62-BA77-BDC515DD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2018-12-09T09:08:00Z</dcterms:created>
  <dcterms:modified xsi:type="dcterms:W3CDTF">2018-12-28T08:46:00Z</dcterms:modified>
</cp:coreProperties>
</file>